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C0435B" w:rsidRDefault="00923A8E" w:rsidP="00923A8E">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C0435B" w:rsidRDefault="00923A8E" w:rsidP="00923A8E">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0753D8A4" w14:textId="77777777" w:rsidR="00923A8E" w:rsidRPr="00C0435B" w:rsidRDefault="00923A8E" w:rsidP="00923A8E">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C0435B" w:rsidRDefault="00923A8E" w:rsidP="00923A8E">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4E313C1D"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51DBFB00" w14:textId="77777777" w:rsidR="00923A8E" w:rsidRPr="00C0435B"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C0435B" w:rsidRDefault="009F4336" w:rsidP="00923A8E">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15298210" w:rsidR="00923A8E" w:rsidRPr="005A5AB5" w:rsidRDefault="005A5AB5" w:rsidP="00923A8E">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2604BDA6" w:rsidR="00932F0B" w:rsidRPr="00C0435B" w:rsidRDefault="004050B3" w:rsidP="00923A8E">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Противодействие корпоративному мошенничеству</w:t>
      </w:r>
    </w:p>
    <w:p w14:paraId="759384D3" w14:textId="77777777" w:rsidR="00923A8E" w:rsidRPr="00C0435B"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375B7C27"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C0435B"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3B3434F4" w14:textId="77777777" w:rsidR="00923A8E" w:rsidRPr="00C0435B" w:rsidRDefault="00923A8E" w:rsidP="00923A8E">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0014C53" w:rsidR="00923A8E" w:rsidRPr="00C0435B" w:rsidRDefault="00923A8E" w:rsidP="00923A8E">
      <w:pPr>
        <w:spacing w:after="0" w:line="240" w:lineRule="auto"/>
        <w:jc w:val="center"/>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38.0</w:t>
      </w:r>
      <w:r w:rsidR="00725B88" w:rsidRPr="00C0435B">
        <w:rPr>
          <w:rFonts w:ascii="Times New Roman" w:eastAsia="Times New Roman" w:hAnsi="Times New Roman" w:cs="Times New Roman"/>
          <w:bCs/>
          <w:sz w:val="28"/>
          <w:szCs w:val="28"/>
          <w:lang w:eastAsia="ru-RU"/>
        </w:rPr>
        <w:t>4</w:t>
      </w:r>
      <w:r w:rsidRPr="00C0435B">
        <w:rPr>
          <w:rFonts w:ascii="Times New Roman" w:eastAsia="Times New Roman" w:hAnsi="Times New Roman" w:cs="Times New Roman"/>
          <w:bCs/>
          <w:sz w:val="28"/>
          <w:szCs w:val="28"/>
          <w:lang w:eastAsia="ru-RU"/>
        </w:rPr>
        <w:t>.01</w:t>
      </w:r>
      <w:r w:rsidR="005712BD">
        <w:rPr>
          <w:rFonts w:ascii="Times New Roman" w:eastAsia="Times New Roman" w:hAnsi="Times New Roman" w:cs="Times New Roman"/>
          <w:bCs/>
          <w:sz w:val="28"/>
          <w:szCs w:val="28"/>
          <w:lang w:eastAsia="ru-RU"/>
        </w:rPr>
        <w:t xml:space="preserve"> </w:t>
      </w:r>
      <w:r w:rsidRPr="00C0435B">
        <w:rPr>
          <w:rFonts w:ascii="Times New Roman" w:eastAsia="Times New Roman" w:hAnsi="Times New Roman" w:cs="Times New Roman"/>
          <w:bCs/>
          <w:sz w:val="28"/>
          <w:szCs w:val="28"/>
          <w:lang w:eastAsia="ru-RU"/>
        </w:rPr>
        <w:t>«Экономика»</w:t>
      </w:r>
    </w:p>
    <w:p w14:paraId="22AE67B0" w14:textId="77777777" w:rsidR="00725B88" w:rsidRPr="00C0435B" w:rsidRDefault="00725B88" w:rsidP="00923A8E">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Направленность программы магистратуры</w:t>
      </w:r>
      <w:r w:rsidR="00923A8E" w:rsidRPr="00C0435B">
        <w:rPr>
          <w:rFonts w:ascii="Times New Roman" w:eastAsia="Times New Roman" w:hAnsi="Times New Roman" w:cs="Times New Roman"/>
          <w:sz w:val="28"/>
          <w:szCs w:val="28"/>
          <w:lang w:eastAsia="ru-RU"/>
        </w:rPr>
        <w:t xml:space="preserve"> </w:t>
      </w:r>
    </w:p>
    <w:p w14:paraId="17CC8D1A" w14:textId="2400AB86" w:rsidR="00923A8E" w:rsidRPr="00C0435B" w:rsidRDefault="00923A8E" w:rsidP="00932F0B">
      <w:pPr>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w:t>
      </w:r>
      <w:r w:rsidR="004050B3" w:rsidRPr="00C0435B">
        <w:rPr>
          <w:rFonts w:ascii="Times New Roman" w:eastAsia="Times New Roman" w:hAnsi="Times New Roman" w:cs="Times New Roman"/>
          <w:sz w:val="28"/>
          <w:szCs w:val="28"/>
          <w:lang w:eastAsia="ru-RU"/>
        </w:rPr>
        <w:t>Финансовые расследования в организаци</w:t>
      </w:r>
      <w:r w:rsidR="00483940">
        <w:rPr>
          <w:rFonts w:ascii="Times New Roman" w:eastAsia="Times New Roman" w:hAnsi="Times New Roman" w:cs="Times New Roman"/>
          <w:sz w:val="28"/>
          <w:szCs w:val="28"/>
          <w:lang w:eastAsia="ru-RU"/>
        </w:rPr>
        <w:t>ях</w:t>
      </w:r>
      <w:r w:rsidRPr="00C0435B">
        <w:rPr>
          <w:rFonts w:ascii="Times New Roman" w:eastAsia="Times New Roman" w:hAnsi="Times New Roman" w:cs="Times New Roman"/>
          <w:sz w:val="28"/>
          <w:szCs w:val="28"/>
          <w:lang w:eastAsia="ru-RU"/>
        </w:rPr>
        <w:t>»</w:t>
      </w:r>
    </w:p>
    <w:p w14:paraId="1D4DE0D6" w14:textId="77777777" w:rsidR="00932F0B" w:rsidRPr="00C0435B"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C0435B"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C0435B"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C0435B"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C0435B"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C0435B"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C0435B"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C0435B"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31EA82D8" w:rsidR="00092C17" w:rsidRPr="00C0435B" w:rsidRDefault="00923A8E" w:rsidP="00923A8E">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sz w:val="28"/>
          <w:szCs w:val="28"/>
          <w:lang w:eastAsia="ru-RU"/>
        </w:rPr>
        <w:t>Москва</w:t>
      </w:r>
      <w:r w:rsidR="009F4336" w:rsidRPr="00C0435B">
        <w:rPr>
          <w:rFonts w:ascii="Times New Roman" w:eastAsia="Times New Roman" w:hAnsi="Times New Roman" w:cs="Times New Roman"/>
          <w:b/>
          <w:caps/>
          <w:sz w:val="28"/>
          <w:szCs w:val="28"/>
          <w:lang w:eastAsia="ru-RU"/>
        </w:rPr>
        <w:t xml:space="preserve"> 2021</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798C611D"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C0435B"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C0435B" w14:paraId="572EDFF1" w14:textId="77777777" w:rsidTr="001D5C3C">
        <w:tc>
          <w:tcPr>
            <w:tcW w:w="2461" w:type="pct"/>
            <w:hideMark/>
          </w:tcPr>
          <w:p w14:paraId="3E2219C0" w14:textId="77777777" w:rsidR="004050B3" w:rsidRPr="00C0435B" w:rsidRDefault="004050B3" w:rsidP="004050B3">
            <w:pPr>
              <w:jc w:val="both"/>
              <w:rPr>
                <w:rFonts w:eastAsia="Calibri"/>
                <w:sz w:val="28"/>
                <w:szCs w:val="28"/>
              </w:rPr>
            </w:pPr>
            <w:r w:rsidRPr="00C0435B">
              <w:rPr>
                <w:rFonts w:eastAsia="Calibri"/>
                <w:sz w:val="28"/>
                <w:szCs w:val="28"/>
              </w:rPr>
              <w:t>СОГЛАСОВАНО</w:t>
            </w:r>
          </w:p>
          <w:p w14:paraId="3D42C2FA" w14:textId="77777777" w:rsidR="004050B3" w:rsidRPr="00C0435B" w:rsidRDefault="004050B3" w:rsidP="004050B3">
            <w:pPr>
              <w:jc w:val="both"/>
              <w:rPr>
                <w:rFonts w:eastAsia="Calibri"/>
                <w:sz w:val="28"/>
                <w:szCs w:val="28"/>
              </w:rPr>
            </w:pPr>
            <w:r w:rsidRPr="00C0435B">
              <w:rPr>
                <w:rFonts w:eastAsia="Calibri"/>
                <w:sz w:val="28"/>
                <w:szCs w:val="28"/>
              </w:rPr>
              <w:t>АО «КМПГ»</w:t>
            </w:r>
          </w:p>
          <w:p w14:paraId="453EBDB2" w14:textId="77777777" w:rsidR="004050B3" w:rsidRPr="00C0435B" w:rsidRDefault="004050B3" w:rsidP="004050B3">
            <w:pPr>
              <w:rPr>
                <w:rFonts w:eastAsia="Calibri"/>
                <w:sz w:val="28"/>
                <w:szCs w:val="28"/>
              </w:rPr>
            </w:pPr>
            <w:r w:rsidRPr="00C0435B">
              <w:rPr>
                <w:rFonts w:eastAsia="Calibri"/>
                <w:sz w:val="28"/>
                <w:szCs w:val="28"/>
              </w:rPr>
              <w:t>Руководитель отдела консультирования</w:t>
            </w:r>
          </w:p>
          <w:p w14:paraId="13003D71" w14:textId="77777777" w:rsidR="004050B3" w:rsidRPr="00C0435B" w:rsidRDefault="004050B3" w:rsidP="004050B3">
            <w:pPr>
              <w:jc w:val="both"/>
              <w:rPr>
                <w:rFonts w:eastAsia="Calibri"/>
                <w:sz w:val="28"/>
                <w:szCs w:val="28"/>
              </w:rPr>
            </w:pPr>
            <w:r w:rsidRPr="00C0435B">
              <w:rPr>
                <w:rFonts w:eastAsia="Calibri"/>
                <w:sz w:val="28"/>
                <w:szCs w:val="28"/>
              </w:rPr>
              <w:t>По управлению рисками</w:t>
            </w:r>
          </w:p>
          <w:p w14:paraId="0B41E17C" w14:textId="0E0CDC28" w:rsidR="004050B3" w:rsidRPr="00C0435B" w:rsidRDefault="004050B3" w:rsidP="004050B3">
            <w:pPr>
              <w:jc w:val="both"/>
              <w:rPr>
                <w:rFonts w:eastAsia="Calibri"/>
                <w:sz w:val="28"/>
                <w:szCs w:val="28"/>
              </w:rPr>
            </w:pPr>
            <w:r w:rsidRPr="00C0435B">
              <w:rPr>
                <w:rFonts w:eastAsia="Calibri"/>
                <w:sz w:val="28"/>
                <w:szCs w:val="28"/>
              </w:rPr>
              <w:t xml:space="preserve">И. С. </w:t>
            </w:r>
            <w:proofErr w:type="spellStart"/>
            <w:r w:rsidRPr="00C0435B">
              <w:rPr>
                <w:rFonts w:eastAsia="Calibri"/>
                <w:sz w:val="28"/>
                <w:szCs w:val="28"/>
              </w:rPr>
              <w:t>Тягун</w:t>
            </w:r>
            <w:proofErr w:type="spellEnd"/>
          </w:p>
          <w:p w14:paraId="797405D2" w14:textId="4C7EFF45" w:rsidR="004050B3" w:rsidRPr="00C0435B" w:rsidRDefault="004050B3" w:rsidP="004050B3">
            <w:pPr>
              <w:jc w:val="both"/>
              <w:rPr>
                <w:rFonts w:eastAsia="Calibri"/>
                <w:sz w:val="28"/>
                <w:szCs w:val="28"/>
              </w:rPr>
            </w:pPr>
            <w:r w:rsidRPr="00C0435B">
              <w:rPr>
                <w:rFonts w:eastAsia="Calibri"/>
                <w:sz w:val="28"/>
                <w:szCs w:val="28"/>
              </w:rPr>
              <w:t>«</w:t>
            </w:r>
            <w:r w:rsidR="00315F28">
              <w:rPr>
                <w:rFonts w:eastAsia="Calibri"/>
                <w:sz w:val="28"/>
                <w:szCs w:val="28"/>
              </w:rPr>
              <w:t>2</w:t>
            </w:r>
            <w:r w:rsidRPr="00C0435B">
              <w:rPr>
                <w:rFonts w:eastAsia="Calibri"/>
                <w:sz w:val="28"/>
                <w:szCs w:val="28"/>
              </w:rPr>
              <w:t xml:space="preserve">» </w:t>
            </w:r>
            <w:r w:rsidR="00315F28">
              <w:rPr>
                <w:rFonts w:eastAsia="Calibri"/>
                <w:sz w:val="28"/>
                <w:szCs w:val="28"/>
              </w:rPr>
              <w:t>декабря</w:t>
            </w:r>
            <w:r w:rsidRPr="00C0435B">
              <w:rPr>
                <w:rFonts w:eastAsia="Calibri"/>
                <w:sz w:val="28"/>
                <w:szCs w:val="28"/>
              </w:rPr>
              <w:t xml:space="preserve"> 2021 г.</w:t>
            </w:r>
          </w:p>
          <w:p w14:paraId="23F7322E" w14:textId="77777777" w:rsidR="002276C4" w:rsidRPr="00C0435B" w:rsidRDefault="002276C4" w:rsidP="001D5C3C">
            <w:pPr>
              <w:rPr>
                <w:rFonts w:eastAsia="Calibri"/>
                <w:sz w:val="28"/>
                <w:szCs w:val="28"/>
              </w:rPr>
            </w:pPr>
          </w:p>
        </w:tc>
        <w:tc>
          <w:tcPr>
            <w:tcW w:w="2539" w:type="pct"/>
            <w:hideMark/>
          </w:tcPr>
          <w:p w14:paraId="61FF6105" w14:textId="77777777" w:rsidR="00161892" w:rsidRDefault="00161892" w:rsidP="00161892">
            <w:pPr>
              <w:jc w:val="center"/>
              <w:rPr>
                <w:sz w:val="28"/>
                <w:szCs w:val="28"/>
              </w:rPr>
            </w:pPr>
            <w:r>
              <w:rPr>
                <w:sz w:val="28"/>
                <w:szCs w:val="28"/>
              </w:rPr>
              <w:t>УТВЕРЖДАЮ</w:t>
            </w:r>
          </w:p>
          <w:p w14:paraId="1D39EEB6" w14:textId="77777777" w:rsidR="00161892" w:rsidRDefault="00161892" w:rsidP="00161892">
            <w:pPr>
              <w:jc w:val="center"/>
              <w:rPr>
                <w:sz w:val="28"/>
                <w:szCs w:val="28"/>
              </w:rPr>
            </w:pPr>
          </w:p>
          <w:p w14:paraId="52877330" w14:textId="77777777" w:rsidR="00161892" w:rsidRDefault="00161892" w:rsidP="00161892">
            <w:pPr>
              <w:rPr>
                <w:sz w:val="28"/>
                <w:szCs w:val="28"/>
              </w:rPr>
            </w:pPr>
            <w:r>
              <w:rPr>
                <w:sz w:val="28"/>
                <w:szCs w:val="28"/>
              </w:rPr>
              <w:t xml:space="preserve">Проректор по учебной и методической работе </w:t>
            </w:r>
          </w:p>
          <w:p w14:paraId="315AE5AF" w14:textId="77777777" w:rsidR="00161892" w:rsidRDefault="00161892" w:rsidP="00161892">
            <w:pPr>
              <w:rPr>
                <w:sz w:val="28"/>
                <w:szCs w:val="28"/>
              </w:rPr>
            </w:pPr>
          </w:p>
          <w:p w14:paraId="072A3DF9" w14:textId="67C3DD9D" w:rsidR="00161892" w:rsidRDefault="00161892" w:rsidP="00161892">
            <w:pPr>
              <w:rPr>
                <w:sz w:val="28"/>
                <w:szCs w:val="28"/>
              </w:rPr>
            </w:pPr>
            <w:r>
              <w:rPr>
                <w:sz w:val="28"/>
                <w:szCs w:val="28"/>
              </w:rPr>
              <w:t>Е.А. Каменева</w:t>
            </w:r>
          </w:p>
          <w:p w14:paraId="6A624646" w14:textId="194B1791" w:rsidR="002276C4" w:rsidRPr="00C0435B" w:rsidRDefault="00161892" w:rsidP="00315F28">
            <w:pPr>
              <w:rPr>
                <w:rFonts w:eastAsia="Calibri"/>
                <w:sz w:val="28"/>
                <w:szCs w:val="28"/>
              </w:rPr>
            </w:pPr>
            <w:r>
              <w:rPr>
                <w:sz w:val="28"/>
                <w:szCs w:val="28"/>
              </w:rPr>
              <w:t>«</w:t>
            </w:r>
            <w:r w:rsidR="00315F28">
              <w:rPr>
                <w:sz w:val="28"/>
                <w:szCs w:val="28"/>
              </w:rPr>
              <w:t>21</w:t>
            </w:r>
            <w:r>
              <w:rPr>
                <w:sz w:val="28"/>
                <w:szCs w:val="28"/>
              </w:rPr>
              <w:t>»</w:t>
            </w:r>
            <w:r w:rsidR="00315F28">
              <w:rPr>
                <w:sz w:val="28"/>
                <w:szCs w:val="28"/>
              </w:rPr>
              <w:t xml:space="preserve"> </w:t>
            </w:r>
            <w:bookmarkStart w:id="0" w:name="_GoBack"/>
            <w:bookmarkEnd w:id="0"/>
            <w:r w:rsidR="00315F28">
              <w:rPr>
                <w:sz w:val="28"/>
                <w:szCs w:val="28"/>
              </w:rPr>
              <w:t>декабря</w:t>
            </w:r>
            <w:r>
              <w:rPr>
                <w:sz w:val="28"/>
                <w:szCs w:val="28"/>
              </w:rPr>
              <w:t xml:space="preserve">  2021 г.</w:t>
            </w:r>
          </w:p>
        </w:tc>
      </w:tr>
    </w:tbl>
    <w:p w14:paraId="3C520BB3"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7D7415B1" w:rsidR="004159C3" w:rsidRPr="00C0435B" w:rsidRDefault="004050B3" w:rsidP="004159C3">
      <w:pPr>
        <w:spacing w:after="0" w:line="240" w:lineRule="auto"/>
        <w:jc w:val="center"/>
        <w:rPr>
          <w:rFonts w:ascii="Times New Roman" w:eastAsia="Times New Roman" w:hAnsi="Times New Roman" w:cs="Times New Roman"/>
          <w:b/>
          <w:sz w:val="28"/>
          <w:szCs w:val="28"/>
          <w:lang w:eastAsia="ru-RU"/>
        </w:rPr>
      </w:pPr>
      <w:proofErr w:type="spellStart"/>
      <w:r w:rsidRPr="00C0435B">
        <w:rPr>
          <w:rFonts w:ascii="Times New Roman" w:eastAsia="Times New Roman" w:hAnsi="Times New Roman" w:cs="Times New Roman"/>
          <w:b/>
          <w:sz w:val="28"/>
          <w:szCs w:val="28"/>
          <w:lang w:eastAsia="ru-RU"/>
        </w:rPr>
        <w:t>Кашурников</w:t>
      </w:r>
      <w:proofErr w:type="spellEnd"/>
      <w:r w:rsidRPr="00C0435B">
        <w:rPr>
          <w:rFonts w:ascii="Times New Roman" w:eastAsia="Times New Roman" w:hAnsi="Times New Roman" w:cs="Times New Roman"/>
          <w:b/>
          <w:sz w:val="28"/>
          <w:szCs w:val="28"/>
          <w:lang w:eastAsia="ru-RU"/>
        </w:rPr>
        <w:t xml:space="preserve"> С.Н.</w:t>
      </w:r>
    </w:p>
    <w:p w14:paraId="59551D26" w14:textId="77777777" w:rsidR="004159C3" w:rsidRPr="00C0435B" w:rsidRDefault="004159C3" w:rsidP="004159C3">
      <w:pPr>
        <w:spacing w:after="0" w:line="240" w:lineRule="auto"/>
        <w:jc w:val="center"/>
        <w:rPr>
          <w:rFonts w:ascii="Times New Roman" w:eastAsia="Times New Roman" w:hAnsi="Times New Roman" w:cs="Times New Roman"/>
          <w:b/>
          <w:sz w:val="36"/>
          <w:szCs w:val="36"/>
          <w:lang w:eastAsia="ru-RU"/>
        </w:rPr>
      </w:pPr>
    </w:p>
    <w:p w14:paraId="34A24CA7" w14:textId="0EF5C356" w:rsidR="002276C4" w:rsidRPr="00C0435B" w:rsidRDefault="004050B3"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Противодействие корпоративному мошенничеству</w:t>
      </w:r>
    </w:p>
    <w:p w14:paraId="055376CA" w14:textId="77777777" w:rsidR="004050B3" w:rsidRPr="00C0435B" w:rsidRDefault="004050B3"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516372D7" w14:textId="77777777" w:rsidR="002276C4" w:rsidRPr="00C0435B"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0D5FED0D" w14:textId="77777777" w:rsidR="002276C4" w:rsidRPr="00C0435B" w:rsidRDefault="002276C4" w:rsidP="002276C4">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для студентов, обучающихся по направлению подготовки</w:t>
      </w:r>
    </w:p>
    <w:p w14:paraId="3A6850ED" w14:textId="0CD9D97B" w:rsidR="004159C3" w:rsidRPr="00C0435B" w:rsidRDefault="004159C3" w:rsidP="004159C3">
      <w:pPr>
        <w:spacing w:after="0" w:line="240" w:lineRule="auto"/>
        <w:jc w:val="center"/>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38.04.01</w:t>
      </w:r>
      <w:r w:rsidR="005712BD">
        <w:rPr>
          <w:rFonts w:ascii="Times New Roman" w:eastAsia="Times New Roman" w:hAnsi="Times New Roman" w:cs="Times New Roman"/>
          <w:bCs/>
          <w:sz w:val="28"/>
          <w:szCs w:val="28"/>
          <w:lang w:eastAsia="ru-RU"/>
        </w:rPr>
        <w:t xml:space="preserve"> </w:t>
      </w:r>
      <w:r w:rsidRPr="00C0435B">
        <w:rPr>
          <w:rFonts w:ascii="Times New Roman" w:eastAsia="Times New Roman" w:hAnsi="Times New Roman" w:cs="Times New Roman"/>
          <w:bCs/>
          <w:sz w:val="28"/>
          <w:szCs w:val="28"/>
          <w:lang w:eastAsia="ru-RU"/>
        </w:rPr>
        <w:t>«Экономика»</w:t>
      </w:r>
    </w:p>
    <w:p w14:paraId="4EF5568F" w14:textId="77777777" w:rsidR="004159C3" w:rsidRPr="00C0435B" w:rsidRDefault="004159C3" w:rsidP="004159C3">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Направленность программы магистратуры </w:t>
      </w:r>
    </w:p>
    <w:p w14:paraId="73D9589B" w14:textId="5C507C13" w:rsidR="004159C3" w:rsidRPr="00C0435B" w:rsidRDefault="004159C3" w:rsidP="004159C3">
      <w:pPr>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 «</w:t>
      </w:r>
      <w:r w:rsidR="004050B3" w:rsidRPr="00C0435B">
        <w:rPr>
          <w:rFonts w:ascii="Times New Roman" w:eastAsia="Times New Roman" w:hAnsi="Times New Roman" w:cs="Times New Roman"/>
          <w:sz w:val="28"/>
          <w:szCs w:val="28"/>
          <w:lang w:eastAsia="ru-RU"/>
        </w:rPr>
        <w:t>Финансовые расследования в организаци</w:t>
      </w:r>
      <w:r w:rsidR="00021F39">
        <w:rPr>
          <w:rFonts w:ascii="Times New Roman" w:eastAsia="Times New Roman" w:hAnsi="Times New Roman" w:cs="Times New Roman"/>
          <w:sz w:val="28"/>
          <w:szCs w:val="28"/>
          <w:lang w:eastAsia="ru-RU"/>
        </w:rPr>
        <w:t>ях</w:t>
      </w:r>
      <w:r w:rsidRPr="00C0435B">
        <w:rPr>
          <w:rFonts w:ascii="Times New Roman" w:eastAsia="Times New Roman" w:hAnsi="Times New Roman" w:cs="Times New Roman"/>
          <w:sz w:val="28"/>
          <w:szCs w:val="28"/>
          <w:lang w:eastAsia="ru-RU"/>
        </w:rPr>
        <w:t>»</w:t>
      </w:r>
    </w:p>
    <w:p w14:paraId="7A9F5EFC" w14:textId="496B2FF5" w:rsidR="002276C4" w:rsidRPr="00C0435B" w:rsidRDefault="002276C4" w:rsidP="002276C4">
      <w:pPr>
        <w:spacing w:after="0" w:line="240" w:lineRule="auto"/>
        <w:rPr>
          <w:rFonts w:ascii="Times New Roman" w:eastAsia="Times New Roman" w:hAnsi="Times New Roman" w:cs="Times New Roman"/>
          <w:sz w:val="28"/>
          <w:szCs w:val="28"/>
          <w:lang w:eastAsia="ru-RU"/>
        </w:rPr>
      </w:pPr>
    </w:p>
    <w:p w14:paraId="301BA711" w14:textId="77777777" w:rsidR="004050B3" w:rsidRPr="00C0435B" w:rsidRDefault="004050B3"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27E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5F9B6458" w14:textId="77777777" w:rsidR="002276C4" w:rsidRPr="00B827E8" w:rsidRDefault="002276C4" w:rsidP="002276C4">
      <w:pPr>
        <w:suppressAutoHyphens/>
        <w:spacing w:after="0" w:line="240" w:lineRule="auto"/>
        <w:jc w:val="center"/>
        <w:rPr>
          <w:rFonts w:ascii="Times New Roman" w:hAnsi="Times New Roman" w:cs="Times New Roman"/>
        </w:rPr>
      </w:pPr>
      <w:r w:rsidRPr="00B827E8">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76568BF" w14:textId="4D303526" w:rsidR="002276C4" w:rsidRPr="00B827E8" w:rsidRDefault="002276C4" w:rsidP="002276C4">
      <w:pPr>
        <w:suppressAutoHyphens/>
        <w:spacing w:after="0" w:line="240" w:lineRule="auto"/>
        <w:jc w:val="center"/>
        <w:rPr>
          <w:rFonts w:ascii="Times New Roman" w:hAnsi="Times New Roman" w:cs="Times New Roman"/>
          <w:i/>
          <w:sz w:val="28"/>
          <w:szCs w:val="28"/>
        </w:rPr>
      </w:pPr>
      <w:r w:rsidRPr="00B827E8">
        <w:rPr>
          <w:rFonts w:ascii="Times New Roman" w:hAnsi="Times New Roman" w:cs="Times New Roman"/>
          <w:i/>
          <w:sz w:val="28"/>
          <w:szCs w:val="28"/>
        </w:rPr>
        <w:t>(протокол</w:t>
      </w:r>
      <w:r w:rsidR="004159C3" w:rsidRPr="00B827E8">
        <w:rPr>
          <w:rFonts w:ascii="Times New Roman" w:hAnsi="Times New Roman" w:cs="Times New Roman"/>
          <w:i/>
          <w:sz w:val="28"/>
          <w:szCs w:val="28"/>
        </w:rPr>
        <w:t xml:space="preserve"> от</w:t>
      </w:r>
      <w:r w:rsidRPr="00B827E8">
        <w:rPr>
          <w:rFonts w:ascii="Times New Roman" w:hAnsi="Times New Roman" w:cs="Times New Roman"/>
          <w:i/>
          <w:sz w:val="28"/>
          <w:szCs w:val="28"/>
        </w:rPr>
        <w:t xml:space="preserve"> «</w:t>
      </w:r>
      <w:r w:rsidR="00B827E8" w:rsidRPr="00B827E8">
        <w:rPr>
          <w:rFonts w:ascii="Times New Roman" w:hAnsi="Times New Roman" w:cs="Times New Roman"/>
          <w:i/>
          <w:sz w:val="28"/>
          <w:szCs w:val="28"/>
        </w:rPr>
        <w:t>07</w:t>
      </w:r>
      <w:r w:rsidRPr="00B827E8">
        <w:rPr>
          <w:rFonts w:ascii="Times New Roman" w:hAnsi="Times New Roman" w:cs="Times New Roman"/>
          <w:i/>
          <w:sz w:val="28"/>
          <w:szCs w:val="28"/>
        </w:rPr>
        <w:t>»</w:t>
      </w:r>
      <w:r w:rsidR="00B827E8" w:rsidRPr="00B827E8">
        <w:rPr>
          <w:rFonts w:ascii="Times New Roman" w:hAnsi="Times New Roman" w:cs="Times New Roman"/>
          <w:i/>
          <w:sz w:val="28"/>
          <w:szCs w:val="28"/>
        </w:rPr>
        <w:t xml:space="preserve"> декабря</w:t>
      </w:r>
      <w:r w:rsidRPr="00B827E8">
        <w:rPr>
          <w:rFonts w:ascii="Times New Roman" w:hAnsi="Times New Roman" w:cs="Times New Roman"/>
          <w:i/>
          <w:sz w:val="28"/>
          <w:szCs w:val="28"/>
        </w:rPr>
        <w:t xml:space="preserve"> 2021 г.</w:t>
      </w:r>
      <w:r w:rsidR="00C004BE" w:rsidRPr="00B827E8">
        <w:rPr>
          <w:rFonts w:ascii="Times New Roman" w:hAnsi="Times New Roman" w:cs="Times New Roman"/>
          <w:i/>
          <w:sz w:val="28"/>
          <w:szCs w:val="28"/>
        </w:rPr>
        <w:t xml:space="preserve"> №</w:t>
      </w:r>
      <w:r w:rsidR="00B827E8" w:rsidRPr="00B827E8">
        <w:rPr>
          <w:rFonts w:ascii="Times New Roman" w:hAnsi="Times New Roman" w:cs="Times New Roman"/>
          <w:i/>
          <w:sz w:val="28"/>
          <w:szCs w:val="28"/>
        </w:rPr>
        <w:t>4</w:t>
      </w:r>
      <w:r w:rsidRPr="00B827E8">
        <w:rPr>
          <w:rFonts w:ascii="Times New Roman" w:hAnsi="Times New Roman" w:cs="Times New Roman"/>
          <w:i/>
          <w:sz w:val="28"/>
          <w:szCs w:val="28"/>
        </w:rPr>
        <w:t>)</w:t>
      </w:r>
    </w:p>
    <w:p w14:paraId="38704CFE" w14:textId="77777777" w:rsidR="002276C4" w:rsidRPr="00B827E8"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B827E8" w:rsidRDefault="002276C4" w:rsidP="002276C4">
      <w:pPr>
        <w:suppressAutoHyphens/>
        <w:spacing w:after="0" w:line="240" w:lineRule="auto"/>
        <w:jc w:val="center"/>
        <w:rPr>
          <w:rFonts w:ascii="Times New Roman" w:hAnsi="Times New Roman" w:cs="Times New Roman"/>
          <w:i/>
          <w:sz w:val="28"/>
          <w:szCs w:val="28"/>
        </w:rPr>
      </w:pPr>
      <w:r w:rsidRPr="00B827E8">
        <w:rPr>
          <w:rFonts w:ascii="Times New Roman" w:hAnsi="Times New Roman" w:cs="Times New Roman"/>
          <w:i/>
          <w:sz w:val="28"/>
          <w:szCs w:val="28"/>
        </w:rPr>
        <w:t>Рекомендовано Ученым советом Факультета экономики и бизнеса</w:t>
      </w:r>
    </w:p>
    <w:p w14:paraId="7394863F" w14:textId="23DE834B" w:rsidR="002276C4" w:rsidRPr="00C0435B" w:rsidRDefault="002276C4" w:rsidP="002276C4">
      <w:pPr>
        <w:suppressAutoHyphens/>
        <w:spacing w:after="0" w:line="240" w:lineRule="auto"/>
        <w:jc w:val="center"/>
        <w:rPr>
          <w:rFonts w:ascii="Times New Roman" w:hAnsi="Times New Roman" w:cs="Times New Roman"/>
          <w:iCs/>
          <w:sz w:val="28"/>
          <w:szCs w:val="28"/>
        </w:rPr>
      </w:pPr>
      <w:r w:rsidRPr="00B827E8">
        <w:rPr>
          <w:rFonts w:ascii="Times New Roman" w:hAnsi="Times New Roman" w:cs="Times New Roman"/>
          <w:iCs/>
          <w:sz w:val="28"/>
          <w:szCs w:val="28"/>
        </w:rPr>
        <w:t xml:space="preserve"> (</w:t>
      </w:r>
      <w:r w:rsidR="004159C3" w:rsidRPr="00B827E8">
        <w:rPr>
          <w:rFonts w:ascii="Times New Roman" w:hAnsi="Times New Roman" w:cs="Times New Roman"/>
          <w:i/>
          <w:sz w:val="28"/>
          <w:szCs w:val="28"/>
        </w:rPr>
        <w:t>протокол от</w:t>
      </w:r>
      <w:r w:rsidRPr="00B827E8">
        <w:rPr>
          <w:rFonts w:ascii="Times New Roman" w:hAnsi="Times New Roman" w:cs="Times New Roman"/>
          <w:i/>
          <w:sz w:val="28"/>
          <w:szCs w:val="28"/>
        </w:rPr>
        <w:t xml:space="preserve"> «</w:t>
      </w:r>
      <w:r w:rsidR="00B827E8" w:rsidRPr="00B827E8">
        <w:rPr>
          <w:rFonts w:ascii="Times New Roman" w:hAnsi="Times New Roman" w:cs="Times New Roman"/>
          <w:i/>
          <w:sz w:val="28"/>
          <w:szCs w:val="28"/>
        </w:rPr>
        <w:t>14</w:t>
      </w:r>
      <w:r w:rsidRPr="00B827E8">
        <w:rPr>
          <w:rFonts w:ascii="Times New Roman" w:hAnsi="Times New Roman" w:cs="Times New Roman"/>
          <w:i/>
          <w:sz w:val="28"/>
          <w:szCs w:val="28"/>
        </w:rPr>
        <w:t>»</w:t>
      </w:r>
      <w:r w:rsidR="00B827E8" w:rsidRPr="00B827E8">
        <w:rPr>
          <w:rFonts w:ascii="Times New Roman" w:hAnsi="Times New Roman" w:cs="Times New Roman"/>
          <w:i/>
          <w:sz w:val="28"/>
          <w:szCs w:val="28"/>
        </w:rPr>
        <w:t xml:space="preserve"> декабря</w:t>
      </w:r>
      <w:r w:rsidRPr="00B827E8">
        <w:rPr>
          <w:rFonts w:ascii="Times New Roman" w:hAnsi="Times New Roman" w:cs="Times New Roman"/>
          <w:i/>
          <w:sz w:val="28"/>
          <w:szCs w:val="28"/>
        </w:rPr>
        <w:t xml:space="preserve"> 2021 г.</w:t>
      </w:r>
      <w:r w:rsidR="00C004BE" w:rsidRPr="00B827E8">
        <w:rPr>
          <w:rFonts w:ascii="Times New Roman" w:hAnsi="Times New Roman" w:cs="Times New Roman"/>
          <w:i/>
          <w:sz w:val="28"/>
          <w:szCs w:val="28"/>
        </w:rPr>
        <w:t xml:space="preserve"> №</w:t>
      </w:r>
      <w:r w:rsidR="00B827E8" w:rsidRPr="00B827E8">
        <w:rPr>
          <w:rFonts w:ascii="Times New Roman" w:hAnsi="Times New Roman" w:cs="Times New Roman"/>
          <w:i/>
          <w:sz w:val="28"/>
          <w:szCs w:val="28"/>
        </w:rPr>
        <w:t>14</w:t>
      </w:r>
      <w:r w:rsidRPr="00B827E8">
        <w:rPr>
          <w:rFonts w:ascii="Times New Roman" w:hAnsi="Times New Roman" w:cs="Times New Roman"/>
          <w:iCs/>
          <w:sz w:val="28"/>
          <w:szCs w:val="28"/>
        </w:rPr>
        <w:t>)</w:t>
      </w:r>
    </w:p>
    <w:p w14:paraId="5DFEBB9A" w14:textId="77777777" w:rsidR="002276C4" w:rsidRPr="00C0435B" w:rsidRDefault="002276C4" w:rsidP="002276C4">
      <w:pPr>
        <w:spacing w:after="0" w:line="240" w:lineRule="auto"/>
        <w:rPr>
          <w:rFonts w:ascii="Times New Roman" w:eastAsia="Times New Roman" w:hAnsi="Times New Roman" w:cs="Times New Roman"/>
          <w:b/>
          <w:i/>
          <w:sz w:val="28"/>
          <w:szCs w:val="28"/>
          <w:lang w:eastAsia="ru-RU"/>
        </w:rPr>
      </w:pPr>
    </w:p>
    <w:p w14:paraId="24BA2069" w14:textId="77777777" w:rsidR="004050B3" w:rsidRPr="00C0435B" w:rsidRDefault="004050B3"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C0435B" w:rsidRDefault="00092C17" w:rsidP="002276C4">
      <w:pPr>
        <w:spacing w:after="0" w:line="240" w:lineRule="auto"/>
        <w:rPr>
          <w:rFonts w:ascii="Times New Roman" w:eastAsia="Times New Roman" w:hAnsi="Times New Roman" w:cs="Times New Roman"/>
          <w:b/>
          <w:i/>
          <w:sz w:val="28"/>
          <w:szCs w:val="28"/>
          <w:lang w:eastAsia="ru-RU"/>
        </w:rPr>
      </w:pPr>
    </w:p>
    <w:p w14:paraId="0A15A66B" w14:textId="77777777" w:rsidR="002276C4" w:rsidRPr="00C0435B" w:rsidRDefault="002276C4" w:rsidP="002276C4">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sz w:val="28"/>
          <w:szCs w:val="28"/>
          <w:lang w:eastAsia="ru-RU"/>
        </w:rPr>
        <w:lastRenderedPageBreak/>
        <w:t>Москва</w:t>
      </w:r>
      <w:r w:rsidRPr="00C0435B">
        <w:rPr>
          <w:rFonts w:ascii="Times New Roman" w:eastAsia="Times New Roman" w:hAnsi="Times New Roman" w:cs="Times New Roman"/>
          <w:b/>
          <w:caps/>
          <w:sz w:val="28"/>
          <w:szCs w:val="28"/>
          <w:lang w:eastAsia="ru-RU"/>
        </w:rPr>
        <w:t xml:space="preserve"> 2021</w:t>
      </w:r>
    </w:p>
    <w:p w14:paraId="2EB44E33" w14:textId="75C2B4FF" w:rsidR="00923A8E" w:rsidRPr="00C0435B" w:rsidRDefault="00923A8E" w:rsidP="00327345">
      <w:pPr>
        <w:spacing w:after="0" w:line="240" w:lineRule="auto"/>
        <w:jc w:val="both"/>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УДК</w:t>
      </w:r>
      <w:r w:rsidR="00327345" w:rsidRPr="00C0435B">
        <w:rPr>
          <w:rFonts w:ascii="Times New Roman" w:eastAsia="Times New Roman" w:hAnsi="Times New Roman" w:cs="Times New Roman"/>
          <w:b/>
          <w:sz w:val="28"/>
          <w:szCs w:val="28"/>
          <w:lang w:eastAsia="ru-RU"/>
        </w:rPr>
        <w:t xml:space="preserve"> </w:t>
      </w:r>
      <w:r w:rsidR="004050B3" w:rsidRPr="00C0435B">
        <w:rPr>
          <w:rFonts w:ascii="Times New Roman" w:eastAsia="Times New Roman" w:hAnsi="Times New Roman" w:cs="Times New Roman"/>
          <w:b/>
          <w:sz w:val="28"/>
          <w:szCs w:val="28"/>
          <w:lang w:eastAsia="ru-RU"/>
        </w:rPr>
        <w:t>339(073):343(073)</w:t>
      </w:r>
    </w:p>
    <w:p w14:paraId="5628B7D1" w14:textId="5814DBA8" w:rsidR="00923A8E" w:rsidRPr="00C0435B" w:rsidRDefault="00923A8E" w:rsidP="00923A8E">
      <w:pPr>
        <w:widowControl w:val="0"/>
        <w:spacing w:after="0" w:line="276" w:lineRule="auto"/>
        <w:jc w:val="both"/>
        <w:rPr>
          <w:rFonts w:ascii="Times New Roman" w:eastAsia="Times New Roman" w:hAnsi="Times New Roman" w:cs="Times New Roman"/>
          <w:b/>
          <w:bCs/>
          <w:sz w:val="28"/>
          <w:szCs w:val="28"/>
          <w:lang w:eastAsia="ru-RU"/>
        </w:rPr>
      </w:pPr>
      <w:r w:rsidRPr="00C0435B">
        <w:rPr>
          <w:rFonts w:ascii="Times New Roman" w:eastAsia="Times New Roman" w:hAnsi="Times New Roman" w:cs="Times New Roman"/>
          <w:b/>
          <w:bCs/>
          <w:sz w:val="28"/>
          <w:szCs w:val="28"/>
          <w:lang w:eastAsia="ru-RU"/>
        </w:rPr>
        <w:t xml:space="preserve">ББК </w:t>
      </w:r>
      <w:r w:rsidR="004050B3" w:rsidRPr="00C0435B">
        <w:rPr>
          <w:rFonts w:ascii="Times New Roman" w:eastAsia="Times New Roman" w:hAnsi="Times New Roman" w:cs="Times New Roman"/>
          <w:b/>
          <w:bCs/>
          <w:sz w:val="28"/>
          <w:szCs w:val="28"/>
          <w:lang w:eastAsia="ru-RU"/>
        </w:rPr>
        <w:t>67.408.1</w:t>
      </w:r>
    </w:p>
    <w:p w14:paraId="7320BD17" w14:textId="3FEE49E3" w:rsidR="00923A8E" w:rsidRPr="00C0435B" w:rsidRDefault="004050B3" w:rsidP="00923A8E">
      <w:pPr>
        <w:spacing w:after="0" w:line="240" w:lineRule="auto"/>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bCs/>
          <w:sz w:val="28"/>
          <w:szCs w:val="28"/>
          <w:lang w:eastAsia="ru-RU"/>
        </w:rPr>
        <w:t>К31</w:t>
      </w:r>
    </w:p>
    <w:p w14:paraId="4A031856" w14:textId="7772A87E" w:rsidR="00327345" w:rsidRPr="00C0435B" w:rsidRDefault="004050B3" w:rsidP="00923A8E">
      <w:pPr>
        <w:spacing w:after="0" w:line="240" w:lineRule="auto"/>
        <w:jc w:val="both"/>
        <w:rPr>
          <w:rFonts w:ascii="Times New Roman" w:eastAsia="Times New Roman" w:hAnsi="Times New Roman" w:cs="Times New Roman"/>
          <w:b/>
          <w:sz w:val="28"/>
          <w:szCs w:val="28"/>
          <w:lang w:eastAsia="ru-RU"/>
        </w:rPr>
      </w:pPr>
      <w:proofErr w:type="spellStart"/>
      <w:r w:rsidRPr="00C0435B">
        <w:rPr>
          <w:rFonts w:ascii="Times New Roman" w:eastAsia="Times New Roman" w:hAnsi="Times New Roman" w:cs="Times New Roman"/>
          <w:b/>
          <w:sz w:val="28"/>
          <w:szCs w:val="28"/>
          <w:lang w:eastAsia="ru-RU"/>
        </w:rPr>
        <w:t>Кашурников</w:t>
      </w:r>
      <w:proofErr w:type="spellEnd"/>
      <w:r w:rsidRPr="00C0435B">
        <w:rPr>
          <w:rFonts w:ascii="Times New Roman" w:eastAsia="Times New Roman" w:hAnsi="Times New Roman" w:cs="Times New Roman"/>
          <w:b/>
          <w:sz w:val="28"/>
          <w:szCs w:val="28"/>
          <w:lang w:eastAsia="ru-RU"/>
        </w:rPr>
        <w:t xml:space="preserve"> С.Н.</w:t>
      </w:r>
    </w:p>
    <w:p w14:paraId="73C9742E" w14:textId="5CE8ED65" w:rsidR="00923A8E" w:rsidRPr="00C0435B" w:rsidRDefault="004050B3" w:rsidP="00D77FEF">
      <w:pPr>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Противодействие корпоративному мошенничеству</w:t>
      </w:r>
      <w:r w:rsidR="00932F0B" w:rsidRPr="00C0435B">
        <w:rPr>
          <w:rFonts w:ascii="Times New Roman" w:eastAsia="Times New Roman" w:hAnsi="Times New Roman" w:cs="Times New Roman"/>
          <w:sz w:val="28"/>
          <w:szCs w:val="28"/>
          <w:lang w:eastAsia="ru-RU"/>
        </w:rPr>
        <w:t xml:space="preserve">. Для </w:t>
      </w:r>
      <w:r w:rsidR="00923A8E" w:rsidRPr="00C0435B">
        <w:rPr>
          <w:rFonts w:ascii="Times New Roman" w:eastAsia="Times New Roman" w:hAnsi="Times New Roman" w:cs="Times New Roman"/>
          <w:sz w:val="28"/>
          <w:szCs w:val="28"/>
          <w:lang w:eastAsia="ru-RU"/>
        </w:rPr>
        <w:t xml:space="preserve">студентов, обучающихся по направлению подготовки </w:t>
      </w:r>
      <w:r w:rsidR="00923A8E" w:rsidRPr="00C0435B">
        <w:rPr>
          <w:rFonts w:ascii="Times New Roman" w:eastAsia="Times New Roman" w:hAnsi="Times New Roman" w:cs="Times New Roman"/>
          <w:bCs/>
          <w:sz w:val="28"/>
          <w:szCs w:val="28"/>
          <w:lang w:eastAsia="ru-RU"/>
        </w:rPr>
        <w:t>38.0</w:t>
      </w:r>
      <w:r w:rsidR="00D77FEF" w:rsidRPr="00C0435B">
        <w:rPr>
          <w:rFonts w:ascii="Times New Roman" w:eastAsia="Times New Roman" w:hAnsi="Times New Roman" w:cs="Times New Roman"/>
          <w:bCs/>
          <w:sz w:val="28"/>
          <w:szCs w:val="28"/>
          <w:lang w:eastAsia="ru-RU"/>
        </w:rPr>
        <w:t>4</w:t>
      </w:r>
      <w:r w:rsidR="00923A8E" w:rsidRPr="00C0435B">
        <w:rPr>
          <w:rFonts w:ascii="Times New Roman" w:eastAsia="Times New Roman" w:hAnsi="Times New Roman" w:cs="Times New Roman"/>
          <w:bCs/>
          <w:sz w:val="28"/>
          <w:szCs w:val="28"/>
          <w:lang w:eastAsia="ru-RU"/>
        </w:rPr>
        <w:t>.01</w:t>
      </w:r>
      <w:r w:rsidR="00932F0B" w:rsidRPr="00C0435B">
        <w:rPr>
          <w:rFonts w:ascii="Times New Roman" w:eastAsia="Times New Roman" w:hAnsi="Times New Roman" w:cs="Times New Roman"/>
          <w:bCs/>
          <w:sz w:val="28"/>
          <w:szCs w:val="28"/>
          <w:lang w:eastAsia="ru-RU"/>
        </w:rPr>
        <w:t xml:space="preserve"> </w:t>
      </w:r>
      <w:r w:rsidR="00923A8E" w:rsidRPr="00C0435B">
        <w:rPr>
          <w:rFonts w:ascii="Times New Roman" w:eastAsia="Times New Roman" w:hAnsi="Times New Roman" w:cs="Times New Roman"/>
          <w:bCs/>
          <w:sz w:val="28"/>
          <w:szCs w:val="28"/>
          <w:lang w:eastAsia="ru-RU"/>
        </w:rPr>
        <w:t xml:space="preserve">«Экономика», </w:t>
      </w:r>
      <w:r w:rsidR="00D77FEF" w:rsidRPr="00C0435B">
        <w:rPr>
          <w:rFonts w:ascii="Times New Roman" w:eastAsia="Times New Roman" w:hAnsi="Times New Roman" w:cs="Times New Roman"/>
          <w:sz w:val="28"/>
          <w:szCs w:val="28"/>
          <w:lang w:eastAsia="ru-RU"/>
        </w:rPr>
        <w:t>направленность программы магистратуры «</w:t>
      </w:r>
      <w:r w:rsidRPr="00C0435B">
        <w:rPr>
          <w:rFonts w:ascii="Times New Roman" w:eastAsia="Times New Roman" w:hAnsi="Times New Roman" w:cs="Times New Roman"/>
          <w:sz w:val="28"/>
          <w:szCs w:val="28"/>
          <w:lang w:eastAsia="ru-RU"/>
        </w:rPr>
        <w:t>Финансовые расследования в организаци</w:t>
      </w:r>
      <w:r w:rsidR="006B728E">
        <w:rPr>
          <w:rFonts w:ascii="Times New Roman" w:eastAsia="Times New Roman" w:hAnsi="Times New Roman" w:cs="Times New Roman"/>
          <w:sz w:val="28"/>
          <w:szCs w:val="28"/>
          <w:lang w:eastAsia="ru-RU"/>
        </w:rPr>
        <w:t>ях</w:t>
      </w:r>
      <w:r w:rsidR="00D77FEF" w:rsidRPr="00C0435B">
        <w:rPr>
          <w:rFonts w:ascii="Times New Roman" w:eastAsia="Times New Roman" w:hAnsi="Times New Roman" w:cs="Times New Roman"/>
          <w:sz w:val="28"/>
          <w:szCs w:val="28"/>
          <w:lang w:eastAsia="ru-RU"/>
        </w:rPr>
        <w:t>»</w:t>
      </w:r>
      <w:r w:rsidR="00923A8E" w:rsidRPr="00C0435B">
        <w:rPr>
          <w:rFonts w:ascii="Times New Roman" w:eastAsia="Times New Roman" w:hAnsi="Times New Roman" w:cs="Times New Roman"/>
          <w:sz w:val="28"/>
          <w:szCs w:val="28"/>
          <w:lang w:eastAsia="ru-RU"/>
        </w:rPr>
        <w:t xml:space="preserve">. </w:t>
      </w:r>
      <w:r w:rsidR="00932F0B" w:rsidRPr="00C0435B">
        <w:rPr>
          <w:rFonts w:ascii="Times New Roman" w:eastAsia="Times New Roman" w:hAnsi="Times New Roman" w:cs="Times New Roman"/>
          <w:sz w:val="28"/>
          <w:szCs w:val="28"/>
          <w:lang w:eastAsia="ru-RU"/>
        </w:rPr>
        <w:t>–</w:t>
      </w:r>
      <w:r w:rsidR="00923A8E" w:rsidRPr="00C0435B">
        <w:rPr>
          <w:rFonts w:ascii="Times New Roman" w:eastAsia="Times New Roman" w:hAnsi="Times New Roman" w:cs="Times New Roman"/>
          <w:sz w:val="28"/>
          <w:szCs w:val="28"/>
          <w:lang w:eastAsia="ru-RU"/>
        </w:rPr>
        <w:t xml:space="preserve"> М.: Финансовый университет при Правительстве Р</w:t>
      </w:r>
      <w:r w:rsidR="00932F0B" w:rsidRPr="00C0435B">
        <w:rPr>
          <w:rFonts w:ascii="Times New Roman" w:eastAsia="Times New Roman" w:hAnsi="Times New Roman" w:cs="Times New Roman"/>
          <w:sz w:val="28"/>
          <w:szCs w:val="28"/>
          <w:lang w:eastAsia="ru-RU"/>
        </w:rPr>
        <w:t xml:space="preserve">оссийской </w:t>
      </w:r>
      <w:r w:rsidR="00923A8E" w:rsidRPr="00C0435B">
        <w:rPr>
          <w:rFonts w:ascii="Times New Roman" w:eastAsia="Times New Roman" w:hAnsi="Times New Roman" w:cs="Times New Roman"/>
          <w:sz w:val="28"/>
          <w:szCs w:val="28"/>
          <w:lang w:eastAsia="ru-RU"/>
        </w:rPr>
        <w:t>Ф</w:t>
      </w:r>
      <w:r w:rsidR="00932F0B" w:rsidRPr="00C0435B">
        <w:rPr>
          <w:rFonts w:ascii="Times New Roman" w:eastAsia="Times New Roman" w:hAnsi="Times New Roman" w:cs="Times New Roman"/>
          <w:sz w:val="28"/>
          <w:szCs w:val="28"/>
          <w:lang w:eastAsia="ru-RU"/>
        </w:rPr>
        <w:t>едерации</w:t>
      </w:r>
      <w:r w:rsidR="00923A8E" w:rsidRPr="00C0435B">
        <w:rPr>
          <w:rFonts w:ascii="Times New Roman" w:eastAsia="Times New Roman" w:hAnsi="Times New Roman" w:cs="Times New Roman"/>
          <w:sz w:val="28"/>
          <w:szCs w:val="28"/>
          <w:lang w:eastAsia="ru-RU"/>
        </w:rPr>
        <w:t xml:space="preserve">, </w:t>
      </w:r>
      <w:r w:rsidR="00932F0B" w:rsidRPr="00C0435B">
        <w:rPr>
          <w:rFonts w:ascii="Times New Roman" w:eastAsia="Times New Roman" w:hAnsi="Times New Roman" w:cs="Times New Roman"/>
          <w:sz w:val="28"/>
          <w:szCs w:val="28"/>
          <w:lang w:eastAsia="ru-RU"/>
        </w:rPr>
        <w:t>Департамент</w:t>
      </w:r>
      <w:r w:rsidR="00923A8E" w:rsidRPr="00C0435B">
        <w:rPr>
          <w:rFonts w:ascii="Times New Roman" w:eastAsia="Times New Roman" w:hAnsi="Times New Roman" w:cs="Times New Roman"/>
          <w:sz w:val="28"/>
          <w:szCs w:val="28"/>
          <w:lang w:eastAsia="ru-RU"/>
        </w:rPr>
        <w:t xml:space="preserve"> </w:t>
      </w:r>
      <w:r w:rsidR="00932F0B" w:rsidRPr="00C0435B">
        <w:rPr>
          <w:rFonts w:ascii="Times New Roman" w:eastAsia="Times New Roman" w:hAnsi="Times New Roman" w:cs="Times New Roman"/>
          <w:sz w:val="28"/>
          <w:szCs w:val="28"/>
          <w:lang w:eastAsia="ru-RU"/>
        </w:rPr>
        <w:t>экономической безопасности и управления рисками</w:t>
      </w:r>
      <w:r w:rsidR="009F4336" w:rsidRPr="00C0435B">
        <w:rPr>
          <w:rFonts w:ascii="Times New Roman" w:eastAsia="Times New Roman" w:hAnsi="Times New Roman" w:cs="Times New Roman"/>
          <w:sz w:val="28"/>
          <w:szCs w:val="28"/>
          <w:lang w:eastAsia="ru-RU"/>
        </w:rPr>
        <w:t>, 2021</w:t>
      </w:r>
      <w:r w:rsidR="00923A8E" w:rsidRPr="00C0435B">
        <w:rPr>
          <w:rFonts w:ascii="Times New Roman" w:eastAsia="Times New Roman" w:hAnsi="Times New Roman" w:cs="Times New Roman"/>
          <w:sz w:val="28"/>
          <w:szCs w:val="28"/>
          <w:lang w:eastAsia="ru-RU"/>
        </w:rPr>
        <w:t xml:space="preserve">, - </w:t>
      </w:r>
      <w:r w:rsidR="002809B0">
        <w:rPr>
          <w:rFonts w:ascii="Times New Roman" w:eastAsia="Times New Roman" w:hAnsi="Times New Roman" w:cs="Times New Roman"/>
          <w:sz w:val="28"/>
          <w:szCs w:val="28"/>
          <w:lang w:eastAsia="ru-RU"/>
        </w:rPr>
        <w:t>41</w:t>
      </w:r>
      <w:r w:rsidR="00923A8E" w:rsidRPr="00C0435B">
        <w:rPr>
          <w:rFonts w:ascii="Times New Roman" w:eastAsia="Times New Roman" w:hAnsi="Times New Roman" w:cs="Times New Roman"/>
          <w:sz w:val="28"/>
          <w:szCs w:val="28"/>
          <w:lang w:eastAsia="ru-RU"/>
        </w:rPr>
        <w:t xml:space="preserve"> с.</w:t>
      </w:r>
    </w:p>
    <w:p w14:paraId="127AF9DB" w14:textId="3BCA257F" w:rsidR="00923A8E" w:rsidRPr="00C0435B" w:rsidRDefault="00AD0D61" w:rsidP="00923A8E">
      <w:pPr>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ab/>
      </w:r>
    </w:p>
    <w:p w14:paraId="12D004D4" w14:textId="1E967D12" w:rsidR="00F74A5F" w:rsidRPr="00C0435B" w:rsidRDefault="00F74A5F" w:rsidP="00400A1B">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5155EA51" w14:textId="77777777" w:rsidR="00F74A5F" w:rsidRPr="00C0435B" w:rsidRDefault="00F74A5F" w:rsidP="00F74A5F">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C0435B" w:rsidRDefault="009F4336" w:rsidP="00F74A5F">
      <w:pPr>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C0435B" w:rsidRDefault="00923A8E" w:rsidP="00923A8E">
      <w:pPr>
        <w:spacing w:after="0" w:line="240" w:lineRule="auto"/>
        <w:jc w:val="both"/>
        <w:rPr>
          <w:rFonts w:ascii="Times New Roman" w:eastAsia="Times New Roman" w:hAnsi="Times New Roman" w:cs="Times New Roman"/>
          <w:sz w:val="28"/>
          <w:szCs w:val="28"/>
          <w:lang w:eastAsia="ru-RU"/>
        </w:rPr>
      </w:pPr>
    </w:p>
    <w:p w14:paraId="01D2342F" w14:textId="1C79088C" w:rsidR="00F74A5F" w:rsidRPr="00C0435B"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Рабочая программа дисциплины</w:t>
      </w:r>
      <w:r w:rsidR="00932F0B" w:rsidRPr="00C0435B">
        <w:rPr>
          <w:rFonts w:ascii="Times New Roman" w:eastAsia="Times New Roman" w:hAnsi="Times New Roman" w:cs="Times New Roman"/>
          <w:sz w:val="24"/>
          <w:szCs w:val="24"/>
          <w:lang w:eastAsia="ru-RU"/>
        </w:rPr>
        <w:t xml:space="preserve"> «</w:t>
      </w:r>
      <w:r w:rsidR="004050B3" w:rsidRPr="00C0435B">
        <w:rPr>
          <w:rFonts w:ascii="Times New Roman" w:eastAsia="Times New Roman" w:hAnsi="Times New Roman" w:cs="Times New Roman"/>
          <w:sz w:val="24"/>
          <w:szCs w:val="28"/>
          <w:lang w:eastAsia="ru-RU"/>
        </w:rPr>
        <w:t>Противодействие корпоративному мошенничеству</w:t>
      </w:r>
      <w:r w:rsidR="00932F0B" w:rsidRPr="00C0435B">
        <w:rPr>
          <w:rFonts w:ascii="Times New Roman" w:eastAsia="Times New Roman" w:hAnsi="Times New Roman" w:cs="Times New Roman"/>
          <w:sz w:val="24"/>
          <w:szCs w:val="24"/>
          <w:lang w:eastAsia="ru-RU"/>
        </w:rPr>
        <w:t>»</w:t>
      </w:r>
      <w:r w:rsidRPr="00C0435B">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Pr="00C0435B">
        <w:rPr>
          <w:rFonts w:ascii="Times New Roman" w:eastAsia="Times New Roman" w:hAnsi="Times New Roman" w:cs="Times New Roman"/>
          <w:bCs/>
          <w:sz w:val="24"/>
          <w:szCs w:val="24"/>
          <w:lang w:eastAsia="ru-RU"/>
        </w:rPr>
        <w:t>38.0</w:t>
      </w:r>
      <w:r w:rsidR="00D77FEF" w:rsidRPr="00C0435B">
        <w:rPr>
          <w:rFonts w:ascii="Times New Roman" w:eastAsia="Times New Roman" w:hAnsi="Times New Roman" w:cs="Times New Roman"/>
          <w:bCs/>
          <w:sz w:val="24"/>
          <w:szCs w:val="24"/>
          <w:lang w:eastAsia="ru-RU"/>
        </w:rPr>
        <w:t>4</w:t>
      </w:r>
      <w:r w:rsidRPr="00C0435B">
        <w:rPr>
          <w:rFonts w:ascii="Times New Roman" w:eastAsia="Times New Roman" w:hAnsi="Times New Roman" w:cs="Times New Roman"/>
          <w:bCs/>
          <w:sz w:val="24"/>
          <w:szCs w:val="24"/>
          <w:lang w:eastAsia="ru-RU"/>
        </w:rPr>
        <w:t>.01</w:t>
      </w:r>
      <w:r w:rsidR="005712BD">
        <w:rPr>
          <w:rFonts w:ascii="Times New Roman" w:eastAsia="Times New Roman" w:hAnsi="Times New Roman" w:cs="Times New Roman"/>
          <w:bCs/>
          <w:sz w:val="24"/>
          <w:szCs w:val="24"/>
          <w:lang w:eastAsia="ru-RU"/>
        </w:rPr>
        <w:t xml:space="preserve"> </w:t>
      </w:r>
      <w:r w:rsidRPr="00C0435B">
        <w:rPr>
          <w:rFonts w:ascii="Times New Roman" w:eastAsia="Times New Roman" w:hAnsi="Times New Roman" w:cs="Times New Roman"/>
          <w:bCs/>
          <w:sz w:val="24"/>
          <w:szCs w:val="24"/>
          <w:lang w:eastAsia="ru-RU"/>
        </w:rPr>
        <w:t xml:space="preserve">«Экономика», </w:t>
      </w:r>
      <w:r w:rsidR="00D77FEF" w:rsidRPr="00C0435B">
        <w:rPr>
          <w:rFonts w:ascii="Times New Roman" w:eastAsia="Times New Roman" w:hAnsi="Times New Roman" w:cs="Times New Roman"/>
          <w:sz w:val="24"/>
          <w:szCs w:val="24"/>
          <w:lang w:eastAsia="ru-RU"/>
        </w:rPr>
        <w:t>направленность программы магистратуры «</w:t>
      </w:r>
      <w:r w:rsidR="004050B3" w:rsidRPr="00C0435B">
        <w:rPr>
          <w:rFonts w:ascii="Times New Roman" w:eastAsia="Times New Roman" w:hAnsi="Times New Roman" w:cs="Times New Roman"/>
          <w:sz w:val="24"/>
          <w:szCs w:val="28"/>
          <w:lang w:eastAsia="ru-RU"/>
        </w:rPr>
        <w:t>Финансовые расследования в организаци</w:t>
      </w:r>
      <w:r w:rsidR="006B728E">
        <w:rPr>
          <w:rFonts w:ascii="Times New Roman" w:eastAsia="Times New Roman" w:hAnsi="Times New Roman" w:cs="Times New Roman"/>
          <w:sz w:val="24"/>
          <w:szCs w:val="28"/>
          <w:lang w:eastAsia="ru-RU"/>
        </w:rPr>
        <w:t>ях</w:t>
      </w:r>
      <w:r w:rsidR="00D77FEF" w:rsidRPr="00C0435B">
        <w:rPr>
          <w:rFonts w:ascii="Times New Roman" w:eastAsia="Times New Roman" w:hAnsi="Times New Roman" w:cs="Times New Roman"/>
          <w:sz w:val="24"/>
          <w:szCs w:val="24"/>
          <w:lang w:eastAsia="ru-RU"/>
        </w:rPr>
        <w:t>»</w:t>
      </w:r>
      <w:r w:rsidRPr="00C0435B">
        <w:rPr>
          <w:rFonts w:ascii="Times New Roman" w:eastAsia="Times New Roman" w:hAnsi="Times New Roman" w:cs="Times New Roman"/>
          <w:sz w:val="24"/>
          <w:szCs w:val="24"/>
          <w:lang w:eastAsia="ru-RU"/>
        </w:rPr>
        <w:t>.</w:t>
      </w:r>
    </w:p>
    <w:p w14:paraId="7828ADDC" w14:textId="77777777" w:rsidR="00F74A5F" w:rsidRPr="00C0435B"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 xml:space="preserve">Рабочая программа учебной дисциплины </w:t>
      </w:r>
      <w:r w:rsidRPr="00C0435B">
        <w:rPr>
          <w:rFonts w:ascii="Times New Roman" w:eastAsia="Times New Roman" w:hAnsi="Times New Roman" w:cs="Times New Roman"/>
          <w:spacing w:val="-2"/>
          <w:sz w:val="24"/>
          <w:szCs w:val="24"/>
          <w:lang w:eastAsia="ru-RU"/>
        </w:rPr>
        <w:t>содержит</w:t>
      </w:r>
      <w:r w:rsidRPr="00C0435B">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w:t>
      </w:r>
      <w:proofErr w:type="spellStart"/>
      <w:r w:rsidRPr="00C0435B">
        <w:rPr>
          <w:rFonts w:ascii="Times New Roman" w:eastAsia="Times New Roman" w:hAnsi="Times New Roman" w:cs="Times New Roman"/>
          <w:sz w:val="24"/>
          <w:szCs w:val="24"/>
          <w:lang w:eastAsia="ru-RU"/>
        </w:rPr>
        <w:t>учебно-методическое</w:t>
      </w:r>
      <w:proofErr w:type="spellEnd"/>
      <w:r w:rsidRPr="00C0435B">
        <w:rPr>
          <w:rFonts w:ascii="Times New Roman" w:eastAsia="Times New Roman" w:hAnsi="Times New Roman" w:cs="Times New Roman"/>
          <w:sz w:val="24"/>
          <w:szCs w:val="24"/>
          <w:lang w:eastAsia="ru-RU"/>
        </w:rPr>
        <w:t xml:space="preserve"> обеспечение дисциплины. </w:t>
      </w:r>
    </w:p>
    <w:p w14:paraId="4BA2D95E" w14:textId="77777777" w:rsidR="00923A8E" w:rsidRPr="00C0435B"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179D313" w14:textId="77777777" w:rsidR="00923A8E" w:rsidRPr="00C0435B"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0A57C3F7" w14:textId="5C7767F3" w:rsidR="00923A8E" w:rsidRPr="00C0435B" w:rsidRDefault="004050B3" w:rsidP="004050B3">
      <w:pPr>
        <w:spacing w:after="0" w:line="240" w:lineRule="auto"/>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УДК 339(073):343(073)                                                                         ББК 67.408.1</w:t>
      </w:r>
    </w:p>
    <w:p w14:paraId="7590C70F" w14:textId="77777777" w:rsidR="004050B3" w:rsidRPr="00C0435B" w:rsidRDefault="004050B3"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p>
    <w:p w14:paraId="4740F57E" w14:textId="54059778" w:rsidR="00932F0B" w:rsidRPr="00C0435B" w:rsidRDefault="004050B3"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proofErr w:type="spellStart"/>
      <w:r w:rsidRPr="00C0435B">
        <w:rPr>
          <w:rFonts w:ascii="Times New Roman" w:eastAsia="Times New Roman" w:hAnsi="Times New Roman" w:cs="Times New Roman"/>
          <w:b/>
          <w:sz w:val="24"/>
          <w:szCs w:val="24"/>
          <w:lang w:eastAsia="ru-RU"/>
        </w:rPr>
        <w:t>Кашурников</w:t>
      </w:r>
      <w:proofErr w:type="spellEnd"/>
      <w:r w:rsidRPr="00C0435B">
        <w:rPr>
          <w:rFonts w:ascii="Times New Roman" w:eastAsia="Times New Roman" w:hAnsi="Times New Roman" w:cs="Times New Roman"/>
          <w:b/>
          <w:sz w:val="24"/>
          <w:szCs w:val="24"/>
          <w:lang w:eastAsia="ru-RU"/>
        </w:rPr>
        <w:t xml:space="preserve"> С.Н.</w:t>
      </w:r>
    </w:p>
    <w:p w14:paraId="2216AB88" w14:textId="77777777" w:rsidR="00327345" w:rsidRPr="00C0435B"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C0435B">
        <w:rPr>
          <w:rFonts w:ascii="Times New Roman" w:eastAsia="Times New Roman" w:hAnsi="Times New Roman" w:cs="Times New Roman"/>
          <w:b/>
          <w:sz w:val="24"/>
          <w:szCs w:val="24"/>
          <w:lang w:eastAsia="ru-RU"/>
        </w:rPr>
        <w:t>Рабочая программа дисциплины</w:t>
      </w:r>
    </w:p>
    <w:p w14:paraId="5ABF4231" w14:textId="64E1E3E2" w:rsidR="00932F0B" w:rsidRPr="00C0435B" w:rsidRDefault="004050B3" w:rsidP="00923A8E">
      <w:pPr>
        <w:spacing w:after="0" w:line="240" w:lineRule="auto"/>
        <w:ind w:left="741"/>
        <w:jc w:val="center"/>
        <w:rPr>
          <w:rFonts w:ascii="Times New Roman" w:eastAsia="Times New Roman" w:hAnsi="Times New Roman" w:cs="Times New Roman"/>
          <w:szCs w:val="24"/>
          <w:lang w:eastAsia="ru-RU"/>
        </w:rPr>
      </w:pPr>
      <w:r w:rsidRPr="00C0435B">
        <w:rPr>
          <w:rFonts w:ascii="Times New Roman" w:eastAsia="Times New Roman" w:hAnsi="Times New Roman" w:cs="Times New Roman"/>
          <w:sz w:val="24"/>
          <w:szCs w:val="28"/>
          <w:lang w:eastAsia="ru-RU"/>
        </w:rPr>
        <w:t>Противодействие корпоративному мошенничеству</w:t>
      </w:r>
      <w:r w:rsidR="00D77FEF" w:rsidRPr="00C0435B">
        <w:rPr>
          <w:rFonts w:ascii="Times New Roman" w:eastAsia="Times New Roman" w:hAnsi="Times New Roman" w:cs="Times New Roman"/>
          <w:szCs w:val="24"/>
          <w:lang w:eastAsia="ru-RU"/>
        </w:rPr>
        <w:t xml:space="preserve">. </w:t>
      </w:r>
    </w:p>
    <w:p w14:paraId="765B3E12" w14:textId="6A49938F" w:rsidR="00923A8E" w:rsidRPr="00C0435B" w:rsidRDefault="00D77FEF" w:rsidP="00923A8E">
      <w:pPr>
        <w:spacing w:after="0" w:line="240" w:lineRule="auto"/>
        <w:ind w:left="741"/>
        <w:jc w:val="center"/>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sz w:val="24"/>
          <w:szCs w:val="24"/>
          <w:lang w:eastAsia="ru-RU"/>
        </w:rPr>
        <w:t xml:space="preserve">Для студентов, обучающихся по направлению подготовки </w:t>
      </w:r>
      <w:r w:rsidRPr="00C0435B">
        <w:rPr>
          <w:rFonts w:ascii="Times New Roman" w:eastAsia="Times New Roman" w:hAnsi="Times New Roman" w:cs="Times New Roman"/>
          <w:bCs/>
          <w:sz w:val="24"/>
          <w:szCs w:val="24"/>
          <w:lang w:eastAsia="ru-RU"/>
        </w:rPr>
        <w:t>38.04.01</w:t>
      </w:r>
      <w:r w:rsidR="005712BD">
        <w:rPr>
          <w:rFonts w:ascii="Times New Roman" w:eastAsia="Times New Roman" w:hAnsi="Times New Roman" w:cs="Times New Roman"/>
          <w:bCs/>
          <w:sz w:val="24"/>
          <w:szCs w:val="24"/>
          <w:lang w:eastAsia="ru-RU"/>
        </w:rPr>
        <w:t xml:space="preserve"> </w:t>
      </w:r>
      <w:r w:rsidRPr="00C0435B">
        <w:rPr>
          <w:rFonts w:ascii="Times New Roman" w:eastAsia="Times New Roman" w:hAnsi="Times New Roman" w:cs="Times New Roman"/>
          <w:bCs/>
          <w:sz w:val="24"/>
          <w:szCs w:val="24"/>
          <w:lang w:eastAsia="ru-RU"/>
        </w:rPr>
        <w:t xml:space="preserve">«Экономика», </w:t>
      </w:r>
      <w:r w:rsidRPr="00C0435B">
        <w:rPr>
          <w:rFonts w:ascii="Times New Roman" w:eastAsia="Times New Roman" w:hAnsi="Times New Roman" w:cs="Times New Roman"/>
          <w:sz w:val="24"/>
          <w:szCs w:val="24"/>
          <w:lang w:eastAsia="ru-RU"/>
        </w:rPr>
        <w:t>направленность программы магистратуры «</w:t>
      </w:r>
      <w:r w:rsidR="004050B3" w:rsidRPr="00C0435B">
        <w:rPr>
          <w:rFonts w:ascii="Times New Roman" w:eastAsia="Times New Roman" w:hAnsi="Times New Roman" w:cs="Times New Roman"/>
          <w:sz w:val="24"/>
          <w:szCs w:val="24"/>
          <w:lang w:eastAsia="ru-RU"/>
        </w:rPr>
        <w:t>Финансовые расследования в организаци</w:t>
      </w:r>
      <w:r w:rsidR="006B728E">
        <w:rPr>
          <w:rFonts w:ascii="Times New Roman" w:eastAsia="Times New Roman" w:hAnsi="Times New Roman" w:cs="Times New Roman"/>
          <w:sz w:val="24"/>
          <w:szCs w:val="24"/>
          <w:lang w:eastAsia="ru-RU"/>
        </w:rPr>
        <w:t>ях</w:t>
      </w:r>
      <w:r w:rsidRPr="00C0435B">
        <w:rPr>
          <w:rFonts w:ascii="Times New Roman" w:eastAsia="Times New Roman" w:hAnsi="Times New Roman" w:cs="Times New Roman"/>
          <w:sz w:val="24"/>
          <w:szCs w:val="24"/>
          <w:lang w:eastAsia="ru-RU"/>
        </w:rPr>
        <w:t>».</w:t>
      </w:r>
    </w:p>
    <w:p w14:paraId="25692470" w14:textId="77777777" w:rsidR="00923A8E" w:rsidRPr="00C0435B"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4DA7A5BE" w14:textId="2D9D4216" w:rsidR="00923A8E" w:rsidRPr="00C0435B"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 xml:space="preserve">Компьютерный набор, верстка: </w:t>
      </w:r>
      <w:proofErr w:type="spellStart"/>
      <w:r w:rsidR="004050B3" w:rsidRPr="00C0435B">
        <w:rPr>
          <w:rFonts w:ascii="Times New Roman" w:eastAsia="Times New Roman" w:hAnsi="Times New Roman" w:cs="Times New Roman"/>
          <w:sz w:val="24"/>
          <w:szCs w:val="24"/>
          <w:lang w:eastAsia="ru-RU"/>
        </w:rPr>
        <w:t>Термосесов</w:t>
      </w:r>
      <w:proofErr w:type="spellEnd"/>
      <w:r w:rsidR="004050B3" w:rsidRPr="00C0435B">
        <w:rPr>
          <w:rFonts w:ascii="Times New Roman" w:eastAsia="Times New Roman" w:hAnsi="Times New Roman" w:cs="Times New Roman"/>
          <w:sz w:val="24"/>
          <w:szCs w:val="24"/>
          <w:lang w:eastAsia="ru-RU"/>
        </w:rPr>
        <w:t xml:space="preserve"> Д.С.</w:t>
      </w:r>
    </w:p>
    <w:p w14:paraId="338E47AF" w14:textId="77777777" w:rsidR="00923A8E" w:rsidRPr="00C0435B"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 xml:space="preserve">Формат 60х90/16. Гарнитура </w:t>
      </w:r>
      <w:proofErr w:type="spellStart"/>
      <w:r w:rsidRPr="00C0435B">
        <w:rPr>
          <w:rFonts w:ascii="Times New Roman" w:eastAsia="Times New Roman" w:hAnsi="Times New Roman" w:cs="Times New Roman"/>
          <w:i/>
          <w:sz w:val="24"/>
          <w:szCs w:val="24"/>
          <w:lang w:val="en-US" w:eastAsia="ru-RU"/>
        </w:rPr>
        <w:t>TimesNewRoman</w:t>
      </w:r>
      <w:proofErr w:type="spellEnd"/>
      <w:r w:rsidRPr="00C0435B">
        <w:rPr>
          <w:rFonts w:ascii="Times New Roman" w:eastAsia="Times New Roman" w:hAnsi="Times New Roman" w:cs="Times New Roman"/>
          <w:sz w:val="24"/>
          <w:szCs w:val="24"/>
          <w:lang w:eastAsia="ru-RU"/>
        </w:rPr>
        <w:t>.</w:t>
      </w:r>
    </w:p>
    <w:p w14:paraId="7460E05C" w14:textId="5901CEE7" w:rsidR="00923A8E" w:rsidRPr="00C0435B"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C0435B">
        <w:rPr>
          <w:rFonts w:ascii="Times New Roman" w:eastAsia="Times New Roman" w:hAnsi="Times New Roman" w:cs="Times New Roman"/>
          <w:sz w:val="24"/>
          <w:szCs w:val="24"/>
          <w:lang w:eastAsia="ru-RU"/>
        </w:rPr>
        <w:t>Усл</w:t>
      </w:r>
      <w:proofErr w:type="spellEnd"/>
      <w:r w:rsidRPr="00C0435B">
        <w:rPr>
          <w:rFonts w:ascii="Times New Roman" w:eastAsia="Times New Roman" w:hAnsi="Times New Roman" w:cs="Times New Roman"/>
          <w:sz w:val="24"/>
          <w:szCs w:val="24"/>
          <w:lang w:eastAsia="ru-RU"/>
        </w:rPr>
        <w:t xml:space="preserve">. </w:t>
      </w:r>
      <w:proofErr w:type="spellStart"/>
      <w:r w:rsidRPr="00C0435B">
        <w:rPr>
          <w:rFonts w:ascii="Times New Roman" w:eastAsia="Times New Roman" w:hAnsi="Times New Roman" w:cs="Times New Roman"/>
          <w:sz w:val="24"/>
          <w:szCs w:val="24"/>
          <w:lang w:eastAsia="ru-RU"/>
        </w:rPr>
        <w:t>п.л</w:t>
      </w:r>
      <w:proofErr w:type="spellEnd"/>
      <w:r w:rsidRPr="00C0435B">
        <w:rPr>
          <w:rFonts w:ascii="Times New Roman" w:eastAsia="Times New Roman" w:hAnsi="Times New Roman" w:cs="Times New Roman"/>
          <w:sz w:val="24"/>
          <w:szCs w:val="24"/>
          <w:lang w:eastAsia="ru-RU"/>
        </w:rPr>
        <w:t xml:space="preserve">. </w:t>
      </w:r>
      <w:r w:rsidR="00527F1D" w:rsidRPr="00C0435B">
        <w:rPr>
          <w:rFonts w:ascii="Times New Roman" w:eastAsia="Times New Roman" w:hAnsi="Times New Roman" w:cs="Times New Roman"/>
          <w:sz w:val="24"/>
          <w:szCs w:val="24"/>
          <w:lang w:eastAsia="ru-RU"/>
        </w:rPr>
        <w:t>2</w:t>
      </w:r>
      <w:r w:rsidR="00CC23BF">
        <w:rPr>
          <w:rFonts w:ascii="Times New Roman" w:eastAsia="Times New Roman" w:hAnsi="Times New Roman" w:cs="Times New Roman"/>
          <w:sz w:val="24"/>
          <w:szCs w:val="24"/>
          <w:lang w:eastAsia="ru-RU"/>
        </w:rPr>
        <w:t>,</w:t>
      </w:r>
      <w:r w:rsidR="002809B0">
        <w:rPr>
          <w:rFonts w:ascii="Times New Roman" w:eastAsia="Times New Roman" w:hAnsi="Times New Roman" w:cs="Times New Roman"/>
          <w:sz w:val="24"/>
          <w:szCs w:val="24"/>
          <w:lang w:eastAsia="ru-RU"/>
        </w:rPr>
        <w:t>6</w:t>
      </w:r>
      <w:r w:rsidR="009F4336" w:rsidRPr="00C0435B">
        <w:rPr>
          <w:rFonts w:ascii="Times New Roman" w:eastAsia="Times New Roman" w:hAnsi="Times New Roman" w:cs="Times New Roman"/>
          <w:sz w:val="24"/>
          <w:szCs w:val="24"/>
          <w:lang w:eastAsia="ru-RU"/>
        </w:rPr>
        <w:t>. Изд. №– 2021</w:t>
      </w:r>
      <w:r w:rsidR="00F458E9" w:rsidRPr="00C0435B">
        <w:rPr>
          <w:rFonts w:ascii="Times New Roman" w:eastAsia="Times New Roman" w:hAnsi="Times New Roman" w:cs="Times New Roman"/>
          <w:sz w:val="24"/>
          <w:szCs w:val="24"/>
          <w:lang w:eastAsia="ru-RU"/>
        </w:rPr>
        <w:t xml:space="preserve">. Тираж </w:t>
      </w:r>
      <w:r w:rsidRPr="00C0435B">
        <w:rPr>
          <w:rFonts w:ascii="Times New Roman" w:eastAsia="Times New Roman" w:hAnsi="Times New Roman" w:cs="Times New Roman"/>
          <w:sz w:val="24"/>
          <w:szCs w:val="24"/>
          <w:lang w:eastAsia="ru-RU"/>
        </w:rPr>
        <w:t>экз.</w:t>
      </w:r>
    </w:p>
    <w:p w14:paraId="438C16D1" w14:textId="77777777" w:rsidR="00923A8E" w:rsidRPr="00C0435B"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Заказ ___________</w:t>
      </w:r>
    </w:p>
    <w:p w14:paraId="70543141" w14:textId="77777777" w:rsidR="00923A8E" w:rsidRPr="00C0435B"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C0435B">
        <w:rPr>
          <w:rFonts w:ascii="Times New Roman" w:eastAsia="Times New Roman" w:hAnsi="Times New Roman" w:cs="Times New Roman"/>
          <w:bCs/>
          <w:sz w:val="24"/>
          <w:szCs w:val="24"/>
          <w:lang w:eastAsia="ru-RU"/>
        </w:rPr>
        <w:t>Отпечатано в Финансовом университете</w:t>
      </w:r>
    </w:p>
    <w:p w14:paraId="68F288F1" w14:textId="77777777" w:rsidR="00923A8E" w:rsidRPr="00C0435B"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3B7C68FB" w14:textId="77777777" w:rsidR="00327345" w:rsidRPr="00C0435B"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1F0CB67A" w14:textId="77777777" w:rsidR="004050B3" w:rsidRPr="00C0435B" w:rsidRDefault="004050B3" w:rsidP="00932F0B">
      <w:pPr>
        <w:widowControl w:val="0"/>
        <w:tabs>
          <w:tab w:val="left" w:pos="709"/>
        </w:tabs>
        <w:spacing w:after="0" w:line="240" w:lineRule="auto"/>
        <w:jc w:val="right"/>
        <w:rPr>
          <w:rFonts w:ascii="Times New Roman" w:eastAsia="Times New Roman" w:hAnsi="Times New Roman" w:cs="Times New Roman"/>
          <w:sz w:val="24"/>
          <w:szCs w:val="24"/>
          <w:highlight w:val="yellow"/>
          <w:lang w:eastAsia="ru-RU"/>
        </w:rPr>
      </w:pPr>
    </w:p>
    <w:p w14:paraId="6C210A06" w14:textId="77777777" w:rsidR="004050B3" w:rsidRPr="00C0435B" w:rsidRDefault="004050B3" w:rsidP="00932F0B">
      <w:pPr>
        <w:widowControl w:val="0"/>
        <w:tabs>
          <w:tab w:val="left" w:pos="709"/>
        </w:tabs>
        <w:spacing w:after="0" w:line="240" w:lineRule="auto"/>
        <w:jc w:val="right"/>
        <w:rPr>
          <w:rFonts w:ascii="Times New Roman" w:eastAsia="Times New Roman" w:hAnsi="Times New Roman" w:cs="Times New Roman"/>
          <w:sz w:val="24"/>
          <w:szCs w:val="24"/>
          <w:highlight w:val="yellow"/>
          <w:lang w:eastAsia="ru-RU"/>
        </w:rPr>
      </w:pPr>
    </w:p>
    <w:p w14:paraId="0417FCB4" w14:textId="77777777" w:rsidR="004050B3" w:rsidRPr="00C0435B" w:rsidRDefault="004050B3" w:rsidP="00932F0B">
      <w:pPr>
        <w:widowControl w:val="0"/>
        <w:tabs>
          <w:tab w:val="left" w:pos="709"/>
        </w:tabs>
        <w:spacing w:after="0" w:line="240" w:lineRule="auto"/>
        <w:jc w:val="right"/>
        <w:rPr>
          <w:rFonts w:ascii="Times New Roman" w:eastAsia="Times New Roman" w:hAnsi="Times New Roman" w:cs="Times New Roman"/>
          <w:sz w:val="24"/>
          <w:szCs w:val="24"/>
          <w:highlight w:val="yellow"/>
          <w:lang w:eastAsia="ru-RU"/>
        </w:rPr>
      </w:pPr>
    </w:p>
    <w:p w14:paraId="1FB93866" w14:textId="2ADC5A60" w:rsidR="00932F0B" w:rsidRPr="00C0435B" w:rsidRDefault="00932F0B" w:rsidP="00932F0B">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sym w:font="Symbol" w:char="F0D3"/>
      </w:r>
      <w:r w:rsidRPr="00C0435B">
        <w:rPr>
          <w:rFonts w:ascii="Times New Roman" w:eastAsia="Times New Roman" w:hAnsi="Times New Roman" w:cs="Times New Roman"/>
          <w:sz w:val="24"/>
          <w:szCs w:val="24"/>
          <w:lang w:eastAsia="ru-RU"/>
        </w:rPr>
        <w:t xml:space="preserve"> </w:t>
      </w:r>
      <w:proofErr w:type="spellStart"/>
      <w:r w:rsidR="004050B3" w:rsidRPr="00C0435B">
        <w:rPr>
          <w:rFonts w:ascii="Times New Roman" w:eastAsia="Times New Roman" w:hAnsi="Times New Roman" w:cs="Times New Roman"/>
          <w:sz w:val="24"/>
          <w:szCs w:val="24"/>
          <w:lang w:eastAsia="ru-RU"/>
        </w:rPr>
        <w:t>Кашурников</w:t>
      </w:r>
      <w:proofErr w:type="spellEnd"/>
      <w:r w:rsidR="004050B3" w:rsidRPr="00C0435B">
        <w:rPr>
          <w:rFonts w:ascii="Times New Roman" w:eastAsia="Times New Roman" w:hAnsi="Times New Roman" w:cs="Times New Roman"/>
          <w:sz w:val="24"/>
          <w:szCs w:val="24"/>
          <w:lang w:eastAsia="ru-RU"/>
        </w:rPr>
        <w:t xml:space="preserve"> С.Н.</w:t>
      </w:r>
      <w:r w:rsidRPr="00C0435B">
        <w:rPr>
          <w:rFonts w:ascii="Times New Roman" w:eastAsia="Times New Roman" w:hAnsi="Times New Roman" w:cs="Times New Roman"/>
          <w:sz w:val="24"/>
          <w:szCs w:val="24"/>
          <w:lang w:eastAsia="ru-RU"/>
        </w:rPr>
        <w:t>, 2021</w:t>
      </w:r>
    </w:p>
    <w:p w14:paraId="1FB55282" w14:textId="77777777" w:rsidR="00923A8E" w:rsidRPr="00C0435B"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sym w:font="Symbol" w:char="F0D3"/>
      </w:r>
      <w:r w:rsidR="009F4336" w:rsidRPr="00C0435B">
        <w:rPr>
          <w:rFonts w:ascii="Times New Roman" w:eastAsia="Times New Roman" w:hAnsi="Times New Roman" w:cs="Times New Roman"/>
          <w:bCs/>
          <w:sz w:val="24"/>
          <w:szCs w:val="24"/>
          <w:lang w:eastAsia="ru-RU"/>
        </w:rPr>
        <w:t xml:space="preserve"> Финансовый университет, 2021</w:t>
      </w:r>
    </w:p>
    <w:p w14:paraId="0A2B1A93" w14:textId="77777777" w:rsidR="00923A8E" w:rsidRPr="00C0435B" w:rsidRDefault="00923A8E" w:rsidP="00923A8E">
      <w:pPr>
        <w:spacing w:after="0" w:line="240" w:lineRule="auto"/>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C0435B"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C0435B">
            <w:rPr>
              <w:rFonts w:ascii="Times New Roman" w:eastAsia="Times New Roman" w:hAnsi="Times New Roman" w:cs="Times New Roman"/>
              <w:b/>
              <w:sz w:val="28"/>
              <w:szCs w:val="26"/>
              <w:lang w:eastAsia="ru-RU"/>
            </w:rPr>
            <w:t>Содержание</w:t>
          </w:r>
        </w:p>
        <w:p w14:paraId="5A6A52C4" w14:textId="77777777" w:rsidR="00596F5B" w:rsidRPr="00C043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F06486A" w14:textId="6AF7F49D" w:rsidR="00237257" w:rsidRPr="00237257" w:rsidRDefault="00923A8E" w:rsidP="00237257">
          <w:pPr>
            <w:pStyle w:val="15"/>
            <w:tabs>
              <w:tab w:val="left" w:pos="660"/>
            </w:tabs>
            <w:rPr>
              <w:rFonts w:asciiTheme="minorHAnsi" w:eastAsiaTheme="minorEastAsia" w:hAnsiTheme="minorHAnsi" w:cstheme="minorBidi"/>
              <w:noProof/>
              <w:sz w:val="28"/>
              <w:szCs w:val="28"/>
            </w:rPr>
          </w:pPr>
          <w:r w:rsidRPr="00237257">
            <w:rPr>
              <w:sz w:val="28"/>
              <w:szCs w:val="28"/>
            </w:rPr>
            <w:fldChar w:fldCharType="begin"/>
          </w:r>
          <w:r w:rsidRPr="00237257">
            <w:rPr>
              <w:sz w:val="28"/>
              <w:szCs w:val="28"/>
            </w:rPr>
            <w:instrText xml:space="preserve"> TOC \o "1-3" \h \z \u </w:instrText>
          </w:r>
          <w:r w:rsidRPr="00237257">
            <w:rPr>
              <w:sz w:val="28"/>
              <w:szCs w:val="28"/>
            </w:rPr>
            <w:fldChar w:fldCharType="separate"/>
          </w:r>
          <w:hyperlink w:anchor="_Toc88025912" w:history="1">
            <w:r w:rsidR="00237257" w:rsidRPr="00237257">
              <w:rPr>
                <w:rStyle w:val="af2"/>
                <w:bCs/>
                <w:noProof/>
                <w:sz w:val="28"/>
                <w:szCs w:val="28"/>
              </w:rPr>
              <w:t>1.</w:t>
            </w:r>
            <w:r w:rsidR="00237257" w:rsidRPr="00237257">
              <w:rPr>
                <w:rFonts w:asciiTheme="minorHAnsi" w:eastAsiaTheme="minorEastAsia" w:hAnsiTheme="minorHAnsi" w:cstheme="minorBidi"/>
                <w:noProof/>
                <w:sz w:val="28"/>
                <w:szCs w:val="28"/>
              </w:rPr>
              <w:tab/>
            </w:r>
            <w:r w:rsidR="00237257" w:rsidRPr="00237257">
              <w:rPr>
                <w:rStyle w:val="af2"/>
                <w:bCs/>
                <w:noProof/>
                <w:sz w:val="28"/>
                <w:szCs w:val="28"/>
              </w:rPr>
              <w:t>Наименование дисциплины</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_Toc88025912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5</w:t>
            </w:r>
            <w:r w:rsidR="00237257" w:rsidRPr="00237257">
              <w:rPr>
                <w:noProof/>
                <w:webHidden/>
                <w:sz w:val="28"/>
                <w:szCs w:val="28"/>
              </w:rPr>
              <w:fldChar w:fldCharType="end"/>
            </w:r>
          </w:hyperlink>
        </w:p>
        <w:p w14:paraId="7F14D5E2" w14:textId="45B59A39" w:rsidR="00237257" w:rsidRPr="00237257" w:rsidRDefault="00F24FB0" w:rsidP="00237257">
          <w:pPr>
            <w:pStyle w:val="15"/>
            <w:tabs>
              <w:tab w:val="left" w:pos="660"/>
            </w:tabs>
            <w:rPr>
              <w:rFonts w:asciiTheme="minorHAnsi" w:eastAsiaTheme="minorEastAsia" w:hAnsiTheme="minorHAnsi" w:cstheme="minorBidi"/>
              <w:noProof/>
              <w:sz w:val="28"/>
              <w:szCs w:val="28"/>
            </w:rPr>
          </w:pPr>
          <w:hyperlink w:anchor="_Toc88025913" w:history="1">
            <w:r w:rsidR="00237257" w:rsidRPr="00237257">
              <w:rPr>
                <w:rStyle w:val="af2"/>
                <w:bCs/>
                <w:noProof/>
                <w:sz w:val="28"/>
                <w:szCs w:val="28"/>
              </w:rPr>
              <w:t>2.</w:t>
            </w:r>
            <w:r w:rsidR="00237257" w:rsidRPr="00237257">
              <w:rPr>
                <w:rFonts w:asciiTheme="minorHAnsi" w:eastAsiaTheme="minorEastAsia" w:hAnsiTheme="minorHAnsi" w:cstheme="minorBidi"/>
                <w:noProof/>
                <w:sz w:val="28"/>
                <w:szCs w:val="28"/>
              </w:rPr>
              <w:tab/>
            </w:r>
            <w:r w:rsidR="00237257" w:rsidRPr="00237257">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_Toc88025913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5</w:t>
            </w:r>
            <w:r w:rsidR="00237257" w:rsidRPr="00237257">
              <w:rPr>
                <w:noProof/>
                <w:webHidden/>
                <w:sz w:val="28"/>
                <w:szCs w:val="28"/>
              </w:rPr>
              <w:fldChar w:fldCharType="end"/>
            </w:r>
          </w:hyperlink>
        </w:p>
        <w:p w14:paraId="5D5E34F6" w14:textId="2CF6EACB" w:rsidR="00237257" w:rsidRPr="00237257" w:rsidRDefault="00F24FB0" w:rsidP="00237257">
          <w:pPr>
            <w:pStyle w:val="15"/>
            <w:tabs>
              <w:tab w:val="left" w:pos="660"/>
            </w:tabs>
            <w:rPr>
              <w:rFonts w:asciiTheme="minorHAnsi" w:eastAsiaTheme="minorEastAsia" w:hAnsiTheme="minorHAnsi" w:cstheme="minorBidi"/>
              <w:noProof/>
              <w:sz w:val="28"/>
              <w:szCs w:val="28"/>
            </w:rPr>
          </w:pPr>
          <w:hyperlink w:anchor="_Toc88025914" w:history="1">
            <w:r w:rsidR="00237257" w:rsidRPr="00237257">
              <w:rPr>
                <w:rStyle w:val="af2"/>
                <w:bCs/>
                <w:noProof/>
                <w:sz w:val="28"/>
                <w:szCs w:val="28"/>
              </w:rPr>
              <w:t>3.</w:t>
            </w:r>
            <w:r w:rsidR="00237257" w:rsidRPr="00237257">
              <w:rPr>
                <w:rFonts w:asciiTheme="minorHAnsi" w:eastAsiaTheme="minorEastAsia" w:hAnsiTheme="minorHAnsi" w:cstheme="minorBidi"/>
                <w:noProof/>
                <w:sz w:val="28"/>
                <w:szCs w:val="28"/>
              </w:rPr>
              <w:tab/>
            </w:r>
            <w:r w:rsidR="00237257" w:rsidRPr="00237257">
              <w:rPr>
                <w:rStyle w:val="af2"/>
                <w:bCs/>
                <w:noProof/>
                <w:sz w:val="28"/>
                <w:szCs w:val="28"/>
              </w:rPr>
              <w:t>Место дисциплины в структуре образовательной программы</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_Toc88025914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7</w:t>
            </w:r>
            <w:r w:rsidR="00237257" w:rsidRPr="00237257">
              <w:rPr>
                <w:noProof/>
                <w:webHidden/>
                <w:sz w:val="28"/>
                <w:szCs w:val="28"/>
              </w:rPr>
              <w:fldChar w:fldCharType="end"/>
            </w:r>
          </w:hyperlink>
        </w:p>
        <w:p w14:paraId="0222B6EF" w14:textId="33E37097" w:rsidR="00237257" w:rsidRPr="00237257" w:rsidRDefault="00F24FB0" w:rsidP="00237257">
          <w:pPr>
            <w:pStyle w:val="15"/>
            <w:tabs>
              <w:tab w:val="left" w:pos="660"/>
            </w:tabs>
            <w:rPr>
              <w:rFonts w:asciiTheme="minorHAnsi" w:eastAsiaTheme="minorEastAsia" w:hAnsiTheme="minorHAnsi" w:cstheme="minorBidi"/>
              <w:noProof/>
              <w:sz w:val="28"/>
              <w:szCs w:val="28"/>
            </w:rPr>
          </w:pPr>
          <w:hyperlink w:anchor="_Toc88025915" w:history="1">
            <w:r w:rsidR="00237257" w:rsidRPr="00237257">
              <w:rPr>
                <w:rStyle w:val="af2"/>
                <w:bCs/>
                <w:noProof/>
                <w:sz w:val="28"/>
                <w:szCs w:val="28"/>
              </w:rPr>
              <w:t>4.</w:t>
            </w:r>
            <w:r w:rsidR="00237257" w:rsidRPr="00237257">
              <w:rPr>
                <w:rFonts w:asciiTheme="minorHAnsi" w:eastAsiaTheme="minorEastAsia" w:hAnsiTheme="minorHAnsi" w:cstheme="minorBidi"/>
                <w:noProof/>
                <w:sz w:val="28"/>
                <w:szCs w:val="28"/>
              </w:rPr>
              <w:tab/>
            </w:r>
            <w:r w:rsidR="00237257" w:rsidRPr="00237257">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_Toc88025915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7</w:t>
            </w:r>
            <w:r w:rsidR="00237257" w:rsidRPr="00237257">
              <w:rPr>
                <w:noProof/>
                <w:webHidden/>
                <w:sz w:val="28"/>
                <w:szCs w:val="28"/>
              </w:rPr>
              <w:fldChar w:fldCharType="end"/>
            </w:r>
          </w:hyperlink>
        </w:p>
        <w:p w14:paraId="08D0A214" w14:textId="38AA6C5A" w:rsidR="00237257" w:rsidRPr="00237257" w:rsidRDefault="00F24FB0" w:rsidP="00237257">
          <w:pPr>
            <w:pStyle w:val="15"/>
            <w:tabs>
              <w:tab w:val="left" w:pos="660"/>
            </w:tabs>
            <w:rPr>
              <w:rFonts w:asciiTheme="minorHAnsi" w:eastAsiaTheme="minorEastAsia" w:hAnsiTheme="minorHAnsi" w:cstheme="minorBidi"/>
              <w:noProof/>
              <w:sz w:val="28"/>
              <w:szCs w:val="28"/>
            </w:rPr>
          </w:pPr>
          <w:hyperlink w:anchor="_Toc88025916" w:history="1">
            <w:r w:rsidR="00237257" w:rsidRPr="00237257">
              <w:rPr>
                <w:rStyle w:val="af2"/>
                <w:bCs/>
                <w:noProof/>
                <w:sz w:val="28"/>
                <w:szCs w:val="28"/>
              </w:rPr>
              <w:t>5.</w:t>
            </w:r>
            <w:r w:rsidR="00237257" w:rsidRPr="00237257">
              <w:rPr>
                <w:rFonts w:asciiTheme="minorHAnsi" w:eastAsiaTheme="minorEastAsia" w:hAnsiTheme="minorHAnsi" w:cstheme="minorBidi"/>
                <w:noProof/>
                <w:sz w:val="28"/>
                <w:szCs w:val="28"/>
              </w:rPr>
              <w:tab/>
            </w:r>
            <w:r w:rsidR="00237257" w:rsidRPr="00237257">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_Toc88025916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8</w:t>
            </w:r>
            <w:r w:rsidR="00237257" w:rsidRPr="00237257">
              <w:rPr>
                <w:noProof/>
                <w:webHidden/>
                <w:sz w:val="28"/>
                <w:szCs w:val="28"/>
              </w:rPr>
              <w:fldChar w:fldCharType="end"/>
            </w:r>
          </w:hyperlink>
        </w:p>
        <w:p w14:paraId="46E69609" w14:textId="7F32BB03" w:rsidR="00237257" w:rsidRPr="00237257" w:rsidRDefault="00F24FB0" w:rsidP="00237257">
          <w:pPr>
            <w:pStyle w:val="15"/>
            <w:rPr>
              <w:rFonts w:asciiTheme="minorHAnsi" w:eastAsiaTheme="minorEastAsia" w:hAnsiTheme="minorHAnsi" w:cstheme="minorBidi"/>
              <w:noProof/>
              <w:sz w:val="28"/>
              <w:szCs w:val="28"/>
            </w:rPr>
          </w:pPr>
          <w:hyperlink w:anchor="_Toc88025917" w:history="1">
            <w:r w:rsidR="00237257" w:rsidRPr="00237257">
              <w:rPr>
                <w:rStyle w:val="af2"/>
                <w:bCs/>
                <w:noProof/>
                <w:sz w:val="28"/>
                <w:szCs w:val="28"/>
              </w:rPr>
              <w:t>6. Перечень учебно-методического обеспечения для самостоятельной работы обучающихся по дисциплине</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_Toc88025917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15</w:t>
            </w:r>
            <w:r w:rsidR="00237257" w:rsidRPr="00237257">
              <w:rPr>
                <w:noProof/>
                <w:webHidden/>
                <w:sz w:val="28"/>
                <w:szCs w:val="28"/>
              </w:rPr>
              <w:fldChar w:fldCharType="end"/>
            </w:r>
          </w:hyperlink>
        </w:p>
        <w:p w14:paraId="1716ADA8" w14:textId="67FEEC4B" w:rsidR="00237257" w:rsidRPr="00237257" w:rsidRDefault="00F24FB0" w:rsidP="00237257">
          <w:pPr>
            <w:pStyle w:val="15"/>
            <w:rPr>
              <w:rFonts w:asciiTheme="minorHAnsi" w:eastAsiaTheme="minorEastAsia" w:hAnsiTheme="minorHAnsi" w:cstheme="minorBidi"/>
              <w:noProof/>
              <w:sz w:val="28"/>
              <w:szCs w:val="28"/>
            </w:rPr>
          </w:pPr>
          <w:hyperlink w:anchor="_Toc88025918" w:history="1">
            <w:r w:rsidR="00237257" w:rsidRPr="00237257">
              <w:rPr>
                <w:rStyle w:val="af2"/>
                <w:noProof/>
                <w:sz w:val="28"/>
                <w:szCs w:val="28"/>
              </w:rPr>
              <w:t>7. Фонд оценочных средств для проведения промежуточной аттестации обучающихся по дисциплине</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_Toc88025918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21</w:t>
            </w:r>
            <w:r w:rsidR="00237257" w:rsidRPr="00237257">
              <w:rPr>
                <w:noProof/>
                <w:webHidden/>
                <w:sz w:val="28"/>
                <w:szCs w:val="28"/>
              </w:rPr>
              <w:fldChar w:fldCharType="end"/>
            </w:r>
          </w:hyperlink>
        </w:p>
        <w:p w14:paraId="5C10BAC8" w14:textId="0C6EDD23" w:rsidR="00237257" w:rsidRPr="00237257" w:rsidRDefault="00F24FB0" w:rsidP="00237257">
          <w:pPr>
            <w:pStyle w:val="15"/>
            <w:rPr>
              <w:rFonts w:asciiTheme="minorHAnsi" w:eastAsiaTheme="minorEastAsia" w:hAnsiTheme="minorHAnsi" w:cstheme="minorBidi"/>
              <w:noProof/>
              <w:sz w:val="28"/>
              <w:szCs w:val="28"/>
            </w:rPr>
          </w:pPr>
          <w:hyperlink w:anchor="_Toc88025919" w:history="1">
            <w:r w:rsidR="00237257" w:rsidRPr="00237257">
              <w:rPr>
                <w:rStyle w:val="af2"/>
                <w:noProof/>
                <w:sz w:val="28"/>
                <w:szCs w:val="28"/>
              </w:rPr>
              <w:t>8. Перечень основной и дополнительной учебной литературы, необходимой для освоения дисциплины</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_Toc88025919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35</w:t>
            </w:r>
            <w:r w:rsidR="00237257" w:rsidRPr="00237257">
              <w:rPr>
                <w:noProof/>
                <w:webHidden/>
                <w:sz w:val="28"/>
                <w:szCs w:val="28"/>
              </w:rPr>
              <w:fldChar w:fldCharType="end"/>
            </w:r>
          </w:hyperlink>
        </w:p>
        <w:p w14:paraId="08DA5FB4" w14:textId="71D20E0B" w:rsidR="00237257" w:rsidRPr="00237257" w:rsidRDefault="00F24FB0" w:rsidP="00237257">
          <w:pPr>
            <w:pStyle w:val="15"/>
            <w:rPr>
              <w:rFonts w:asciiTheme="minorHAnsi" w:eastAsiaTheme="minorEastAsia" w:hAnsiTheme="minorHAnsi" w:cstheme="minorBidi"/>
              <w:noProof/>
              <w:sz w:val="28"/>
              <w:szCs w:val="28"/>
            </w:rPr>
          </w:pPr>
          <w:hyperlink w:anchor="_Toc88025920" w:history="1">
            <w:r w:rsidR="00237257" w:rsidRPr="00237257">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_Toc88025920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36</w:t>
            </w:r>
            <w:r w:rsidR="00237257" w:rsidRPr="00237257">
              <w:rPr>
                <w:noProof/>
                <w:webHidden/>
                <w:sz w:val="28"/>
                <w:szCs w:val="28"/>
              </w:rPr>
              <w:fldChar w:fldCharType="end"/>
            </w:r>
          </w:hyperlink>
        </w:p>
        <w:p w14:paraId="3C963616" w14:textId="0F94C84C" w:rsidR="00237257" w:rsidRPr="00237257" w:rsidRDefault="00F24FB0" w:rsidP="00237257">
          <w:pPr>
            <w:pStyle w:val="15"/>
            <w:rPr>
              <w:rFonts w:asciiTheme="minorHAnsi" w:eastAsiaTheme="minorEastAsia" w:hAnsiTheme="minorHAnsi" w:cstheme="minorBidi"/>
              <w:noProof/>
              <w:sz w:val="28"/>
              <w:szCs w:val="28"/>
            </w:rPr>
          </w:pPr>
          <w:hyperlink w:anchor="_Toc88025921" w:history="1">
            <w:r w:rsidR="00237257" w:rsidRPr="00237257">
              <w:rPr>
                <w:rStyle w:val="af2"/>
                <w:noProof/>
                <w:sz w:val="28"/>
                <w:szCs w:val="28"/>
              </w:rPr>
              <w:t>10. Методические указания для обучающихся по освоению дисциплины</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_Toc88025921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39</w:t>
            </w:r>
            <w:r w:rsidR="00237257" w:rsidRPr="00237257">
              <w:rPr>
                <w:noProof/>
                <w:webHidden/>
                <w:sz w:val="28"/>
                <w:szCs w:val="28"/>
              </w:rPr>
              <w:fldChar w:fldCharType="end"/>
            </w:r>
          </w:hyperlink>
        </w:p>
        <w:p w14:paraId="69A5BE96" w14:textId="3CDDBBD7" w:rsidR="00237257" w:rsidRPr="00237257" w:rsidRDefault="00F24FB0" w:rsidP="00237257">
          <w:pPr>
            <w:pStyle w:val="15"/>
            <w:rPr>
              <w:rFonts w:asciiTheme="minorHAnsi" w:eastAsiaTheme="minorEastAsia" w:hAnsiTheme="minorHAnsi" w:cstheme="minorBidi"/>
              <w:noProof/>
              <w:sz w:val="28"/>
              <w:szCs w:val="28"/>
            </w:rPr>
          </w:pPr>
          <w:hyperlink w:anchor="_Toc88025922" w:history="1">
            <w:r w:rsidR="00237257" w:rsidRPr="00237257">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_Toc88025922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39</w:t>
            </w:r>
            <w:r w:rsidR="00237257" w:rsidRPr="00237257">
              <w:rPr>
                <w:noProof/>
                <w:webHidden/>
                <w:sz w:val="28"/>
                <w:szCs w:val="28"/>
              </w:rPr>
              <w:fldChar w:fldCharType="end"/>
            </w:r>
          </w:hyperlink>
        </w:p>
        <w:p w14:paraId="168D5D1B" w14:textId="52859B46" w:rsidR="00237257" w:rsidRPr="00237257" w:rsidRDefault="00F24FB0" w:rsidP="00237257">
          <w:pPr>
            <w:pStyle w:val="15"/>
            <w:rPr>
              <w:rFonts w:asciiTheme="minorHAnsi" w:eastAsiaTheme="minorEastAsia" w:hAnsiTheme="minorHAnsi" w:cstheme="minorBidi"/>
              <w:noProof/>
              <w:sz w:val="28"/>
              <w:szCs w:val="28"/>
            </w:rPr>
          </w:pPr>
          <w:hyperlink w:anchor="_Toc88025923" w:history="1">
            <w:r w:rsidR="00237257" w:rsidRPr="00237257">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237257" w:rsidRPr="00237257">
              <w:rPr>
                <w:noProof/>
                <w:webHidden/>
                <w:sz w:val="28"/>
                <w:szCs w:val="28"/>
              </w:rPr>
              <w:tab/>
            </w:r>
            <w:r w:rsidR="00237257" w:rsidRPr="00237257">
              <w:rPr>
                <w:noProof/>
                <w:webHidden/>
                <w:sz w:val="28"/>
                <w:szCs w:val="28"/>
              </w:rPr>
              <w:fldChar w:fldCharType="begin"/>
            </w:r>
            <w:r w:rsidR="00237257" w:rsidRPr="00237257">
              <w:rPr>
                <w:noProof/>
                <w:webHidden/>
                <w:sz w:val="28"/>
                <w:szCs w:val="28"/>
              </w:rPr>
              <w:instrText xml:space="preserve"> PAGEREF _Toc88025923 \h </w:instrText>
            </w:r>
            <w:r w:rsidR="00237257" w:rsidRPr="00237257">
              <w:rPr>
                <w:noProof/>
                <w:webHidden/>
                <w:sz w:val="28"/>
                <w:szCs w:val="28"/>
              </w:rPr>
            </w:r>
            <w:r w:rsidR="00237257" w:rsidRPr="00237257">
              <w:rPr>
                <w:noProof/>
                <w:webHidden/>
                <w:sz w:val="28"/>
                <w:szCs w:val="28"/>
              </w:rPr>
              <w:fldChar w:fldCharType="separate"/>
            </w:r>
            <w:r w:rsidR="004D5BBB">
              <w:rPr>
                <w:noProof/>
                <w:webHidden/>
                <w:sz w:val="28"/>
                <w:szCs w:val="28"/>
              </w:rPr>
              <w:t>40</w:t>
            </w:r>
            <w:r w:rsidR="00237257" w:rsidRPr="00237257">
              <w:rPr>
                <w:noProof/>
                <w:webHidden/>
                <w:sz w:val="28"/>
                <w:szCs w:val="28"/>
              </w:rPr>
              <w:fldChar w:fldCharType="end"/>
            </w:r>
          </w:hyperlink>
        </w:p>
        <w:p w14:paraId="29ACB71F" w14:textId="209BAB45" w:rsidR="00F74A5F" w:rsidRPr="00C0435B" w:rsidRDefault="00923A8E" w:rsidP="00237257">
          <w:pPr>
            <w:spacing w:after="0" w:line="240" w:lineRule="auto"/>
            <w:rPr>
              <w:rFonts w:ascii="Times New Roman" w:eastAsia="Times New Roman" w:hAnsi="Times New Roman" w:cs="Times New Roman"/>
              <w:bCs/>
              <w:sz w:val="28"/>
              <w:szCs w:val="28"/>
              <w:lang w:eastAsia="ru-RU"/>
            </w:rPr>
          </w:pPr>
          <w:r w:rsidRPr="00237257">
            <w:rPr>
              <w:rFonts w:ascii="Times New Roman" w:eastAsia="Times New Roman" w:hAnsi="Times New Roman" w:cs="Times New Roman"/>
              <w:bCs/>
              <w:sz w:val="28"/>
              <w:szCs w:val="28"/>
              <w:lang w:eastAsia="ru-RU"/>
            </w:rPr>
            <w:fldChar w:fldCharType="end"/>
          </w:r>
        </w:p>
        <w:p w14:paraId="61F9ECE9" w14:textId="77777777" w:rsidR="00A80444" w:rsidRPr="00C0435B" w:rsidRDefault="00F24FB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C0435B" w:rsidRDefault="00A80444">
      <w:pPr>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br w:type="page"/>
      </w:r>
    </w:p>
    <w:p w14:paraId="1BBC5089" w14:textId="77777777" w:rsidR="00923A8E" w:rsidRPr="00C043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C0435B" w:rsidRDefault="00923A8E" w:rsidP="0006339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88025912"/>
      <w:r w:rsidRPr="00C0435B">
        <w:rPr>
          <w:rFonts w:ascii="Times New Roman" w:eastAsia="Times New Roman" w:hAnsi="Times New Roman" w:cs="Times New Roman"/>
          <w:b/>
          <w:bCs/>
          <w:sz w:val="28"/>
          <w:szCs w:val="28"/>
        </w:rPr>
        <w:t>Наименование дисциплины</w:t>
      </w:r>
      <w:bookmarkEnd w:id="1"/>
      <w:bookmarkEnd w:id="2"/>
      <w:bookmarkEnd w:id="3"/>
      <w:r w:rsidR="00327345" w:rsidRPr="00C0435B">
        <w:rPr>
          <w:rFonts w:ascii="Times New Roman" w:eastAsia="Times New Roman" w:hAnsi="Times New Roman" w:cs="Times New Roman"/>
          <w:b/>
          <w:bCs/>
          <w:sz w:val="28"/>
          <w:szCs w:val="28"/>
        </w:rPr>
        <w:t xml:space="preserve"> </w:t>
      </w:r>
    </w:p>
    <w:p w14:paraId="62B5E2FB" w14:textId="51BC4348" w:rsidR="00932F0B" w:rsidRPr="00C0435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Дисциплина «</w:t>
      </w:r>
      <w:bookmarkStart w:id="4" w:name="_Toc424050332"/>
      <w:bookmarkStart w:id="5" w:name="_Toc424809560"/>
      <w:r w:rsidR="001D5C3C" w:rsidRPr="00C0435B">
        <w:rPr>
          <w:rFonts w:ascii="Times New Roman" w:eastAsia="Times New Roman" w:hAnsi="Times New Roman" w:cs="Times New Roman"/>
          <w:sz w:val="28"/>
          <w:szCs w:val="28"/>
          <w:lang w:eastAsia="ru-RU"/>
        </w:rPr>
        <w:t>Противодействие корпоративному мошенничеству</w:t>
      </w:r>
      <w:r w:rsidR="00932F0B" w:rsidRPr="00C0435B">
        <w:rPr>
          <w:rFonts w:ascii="Times New Roman" w:eastAsia="Times New Roman" w:hAnsi="Times New Roman" w:cs="Times New Roman"/>
          <w:sz w:val="28"/>
          <w:szCs w:val="28"/>
          <w:lang w:eastAsia="ru-RU"/>
        </w:rPr>
        <w:t>»</w:t>
      </w:r>
    </w:p>
    <w:p w14:paraId="76D1978A" w14:textId="77777777" w:rsidR="00E62DA1" w:rsidRPr="00C0435B"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C0435B" w:rsidRDefault="00F74A5F" w:rsidP="0006339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88025913"/>
      <w:bookmarkEnd w:id="4"/>
      <w:bookmarkEnd w:id="5"/>
      <w:r w:rsidRPr="00C0435B">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C0435B"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C0435B" w:rsidRDefault="004B712B" w:rsidP="00923A8E">
      <w:pPr>
        <w:spacing w:after="0" w:line="240" w:lineRule="auto"/>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292"/>
        <w:gridCol w:w="4007"/>
      </w:tblGrid>
      <w:tr w:rsidR="008524C4" w:rsidRPr="00C0435B" w14:paraId="61F3C1A2" w14:textId="77777777" w:rsidTr="00646EC0">
        <w:tc>
          <w:tcPr>
            <w:tcW w:w="949" w:type="dxa"/>
            <w:shd w:val="clear" w:color="auto" w:fill="auto"/>
          </w:tcPr>
          <w:p w14:paraId="5574B997" w14:textId="77777777" w:rsidR="00D77FEF" w:rsidRPr="00C0435B" w:rsidRDefault="00D77FEF" w:rsidP="00327345">
            <w:pPr>
              <w:spacing w:after="0" w:line="240" w:lineRule="auto"/>
              <w:jc w:val="center"/>
              <w:rPr>
                <w:rFonts w:ascii="Times New Roman" w:eastAsia="Times New Roman" w:hAnsi="Times New Roman" w:cs="Times New Roman"/>
                <w:b/>
                <w:lang w:eastAsia="ru-RU"/>
              </w:rPr>
            </w:pPr>
            <w:r w:rsidRPr="00C0435B">
              <w:rPr>
                <w:rFonts w:ascii="Times New Roman" w:eastAsia="Times New Roman" w:hAnsi="Times New Roman" w:cs="Times New Roman"/>
                <w:b/>
                <w:lang w:eastAsia="ru-RU"/>
              </w:rPr>
              <w:t>Код компе-</w:t>
            </w:r>
            <w:proofErr w:type="spellStart"/>
            <w:r w:rsidRPr="00C0435B">
              <w:rPr>
                <w:rFonts w:ascii="Times New Roman" w:eastAsia="Times New Roman" w:hAnsi="Times New Roman" w:cs="Times New Roman"/>
                <w:b/>
                <w:lang w:eastAsia="ru-RU"/>
              </w:rPr>
              <w:t>тенции</w:t>
            </w:r>
            <w:proofErr w:type="spellEnd"/>
          </w:p>
        </w:tc>
        <w:tc>
          <w:tcPr>
            <w:tcW w:w="2466" w:type="dxa"/>
            <w:shd w:val="clear" w:color="auto" w:fill="auto"/>
          </w:tcPr>
          <w:p w14:paraId="7A00AC9F" w14:textId="77777777" w:rsidR="00D77FEF" w:rsidRPr="00C0435B" w:rsidRDefault="00D77FEF" w:rsidP="00327345">
            <w:pPr>
              <w:spacing w:after="0" w:line="240" w:lineRule="auto"/>
              <w:jc w:val="center"/>
              <w:rPr>
                <w:rFonts w:ascii="Times New Roman" w:eastAsia="Times New Roman" w:hAnsi="Times New Roman" w:cs="Times New Roman"/>
                <w:b/>
                <w:lang w:eastAsia="ru-RU"/>
              </w:rPr>
            </w:pPr>
            <w:r w:rsidRPr="00C0435B">
              <w:rPr>
                <w:rFonts w:ascii="Times New Roman" w:eastAsia="Times New Roman" w:hAnsi="Times New Roman" w:cs="Times New Roman"/>
                <w:b/>
                <w:lang w:eastAsia="ru-RU"/>
              </w:rPr>
              <w:t>Наименование компетенции</w:t>
            </w:r>
          </w:p>
        </w:tc>
        <w:tc>
          <w:tcPr>
            <w:tcW w:w="2292" w:type="dxa"/>
          </w:tcPr>
          <w:p w14:paraId="06EB36A4" w14:textId="77777777" w:rsidR="00D77FEF" w:rsidRPr="00C0435B" w:rsidRDefault="00D77FEF" w:rsidP="00327345">
            <w:pPr>
              <w:spacing w:after="0" w:line="240" w:lineRule="auto"/>
              <w:jc w:val="center"/>
              <w:rPr>
                <w:rFonts w:ascii="Times New Roman" w:eastAsia="Times New Roman" w:hAnsi="Times New Roman" w:cs="Times New Roman"/>
                <w:b/>
                <w:lang w:eastAsia="ru-RU"/>
              </w:rPr>
            </w:pPr>
            <w:r w:rsidRPr="00C0435B">
              <w:rPr>
                <w:rFonts w:ascii="Times New Roman" w:eastAsia="Times New Roman" w:hAnsi="Times New Roman" w:cs="Times New Roman"/>
                <w:b/>
                <w:lang w:eastAsia="ru-RU"/>
              </w:rPr>
              <w:t>Индикаторы достижения компетенции</w:t>
            </w:r>
          </w:p>
        </w:tc>
        <w:tc>
          <w:tcPr>
            <w:tcW w:w="4007" w:type="dxa"/>
            <w:shd w:val="clear" w:color="auto" w:fill="auto"/>
          </w:tcPr>
          <w:p w14:paraId="089BF431" w14:textId="69B33129" w:rsidR="00D77FEF" w:rsidRPr="00C0435B" w:rsidRDefault="00D77FEF" w:rsidP="00802C43">
            <w:pPr>
              <w:spacing w:after="0" w:line="240" w:lineRule="auto"/>
              <w:jc w:val="center"/>
              <w:rPr>
                <w:rFonts w:ascii="Times New Roman" w:eastAsia="Times New Roman" w:hAnsi="Times New Roman" w:cs="Times New Roman"/>
                <w:b/>
                <w:lang w:eastAsia="ru-RU"/>
              </w:rPr>
            </w:pPr>
            <w:r w:rsidRPr="00C0435B">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646EC0" w:rsidRPr="00C0435B" w14:paraId="29C7BC06" w14:textId="77777777" w:rsidTr="00646EC0">
        <w:trPr>
          <w:trHeight w:val="106"/>
        </w:trPr>
        <w:tc>
          <w:tcPr>
            <w:tcW w:w="949" w:type="dxa"/>
            <w:vMerge w:val="restart"/>
            <w:shd w:val="clear" w:color="auto" w:fill="auto"/>
          </w:tcPr>
          <w:p w14:paraId="5F5848C7" w14:textId="177E76E8" w:rsidR="00646EC0" w:rsidRPr="00C0435B" w:rsidRDefault="00646EC0" w:rsidP="00646EC0">
            <w:pPr>
              <w:spacing w:after="0" w:line="240" w:lineRule="auto"/>
              <w:jc w:val="both"/>
              <w:rPr>
                <w:rFonts w:ascii="Times New Roman" w:eastAsia="Times New Roman" w:hAnsi="Times New Roman" w:cs="Times New Roman"/>
                <w:lang w:eastAsia="ru-RU"/>
              </w:rPr>
            </w:pPr>
            <w:r w:rsidRPr="00C0435B">
              <w:rPr>
                <w:rFonts w:ascii="Times New Roman" w:eastAsia="Times New Roman" w:hAnsi="Times New Roman" w:cs="Times New Roman"/>
                <w:lang w:eastAsia="ru-RU"/>
              </w:rPr>
              <w:t>ДКН-1</w:t>
            </w:r>
          </w:p>
        </w:tc>
        <w:tc>
          <w:tcPr>
            <w:tcW w:w="2466" w:type="dxa"/>
            <w:vMerge w:val="restart"/>
            <w:shd w:val="clear" w:color="auto" w:fill="auto"/>
          </w:tcPr>
          <w:p w14:paraId="58ECEDD5" w14:textId="533DE834" w:rsidR="00646EC0" w:rsidRPr="00C0435B" w:rsidRDefault="00646EC0" w:rsidP="00646EC0">
            <w:pPr>
              <w:spacing w:after="0" w:line="240" w:lineRule="auto"/>
              <w:jc w:val="both"/>
              <w:rPr>
                <w:rFonts w:ascii="Times New Roman" w:eastAsia="Times New Roman" w:hAnsi="Times New Roman" w:cs="Times New Roman"/>
                <w:lang w:eastAsia="ru-RU"/>
              </w:rPr>
            </w:pPr>
            <w:r w:rsidRPr="00C0435B">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2292" w:type="dxa"/>
          </w:tcPr>
          <w:p w14:paraId="146CE1AB" w14:textId="1C28EC68" w:rsidR="00646EC0" w:rsidRPr="00C0435B" w:rsidRDefault="00646EC0" w:rsidP="00646EC0">
            <w:pPr>
              <w:spacing w:after="0" w:line="240" w:lineRule="auto"/>
              <w:jc w:val="both"/>
              <w:rPr>
                <w:rFonts w:ascii="Times New Roman" w:eastAsia="Calibri" w:hAnsi="Times New Roman" w:cs="Times New Roman"/>
              </w:rPr>
            </w:pPr>
            <w:r w:rsidRPr="00C0435B">
              <w:rPr>
                <w:rStyle w:val="FontStyle16"/>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4007" w:type="dxa"/>
            <w:shd w:val="clear" w:color="auto" w:fill="auto"/>
          </w:tcPr>
          <w:p w14:paraId="5BEB8496" w14:textId="77777777" w:rsidR="00646EC0" w:rsidRPr="00C0435B" w:rsidRDefault="00646EC0" w:rsidP="00646EC0">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sz w:val="24"/>
                <w:szCs w:val="24"/>
                <w:lang w:eastAsia="ru-RU"/>
              </w:rPr>
              <w:t xml:space="preserve">Знание: </w:t>
            </w:r>
            <w:r w:rsidRPr="00C0435B">
              <w:rPr>
                <w:rFonts w:ascii="Times New Roman" w:eastAsia="Times New Roman" w:hAnsi="Times New Roman" w:cs="Times New Roman"/>
                <w:sz w:val="24"/>
                <w:szCs w:val="24"/>
                <w:lang w:eastAsia="ru-RU"/>
              </w:rPr>
              <w:t>актуального законодательства в сфере преступлений, связанных с ПОД/ФТ, специфики, видов и схем отмывания доходов</w:t>
            </w:r>
          </w:p>
          <w:p w14:paraId="73CD65CF" w14:textId="754A6866" w:rsidR="00646EC0" w:rsidRPr="00C0435B" w:rsidRDefault="00646EC0" w:rsidP="00646EC0">
            <w:pPr>
              <w:spacing w:after="0" w:line="240" w:lineRule="auto"/>
              <w:jc w:val="both"/>
              <w:rPr>
                <w:rFonts w:ascii="Times New Roman" w:eastAsia="Calibri" w:hAnsi="Times New Roman" w:cs="Times New Roman"/>
                <w:b/>
              </w:rPr>
            </w:pPr>
            <w:r w:rsidRPr="00C0435B">
              <w:rPr>
                <w:rFonts w:ascii="Times New Roman" w:eastAsia="Times New Roman" w:hAnsi="Times New Roman" w:cs="Times New Roman"/>
                <w:b/>
                <w:sz w:val="24"/>
                <w:szCs w:val="24"/>
                <w:lang w:eastAsia="ru-RU"/>
              </w:rPr>
              <w:t xml:space="preserve">Умение: </w:t>
            </w:r>
            <w:r w:rsidRPr="00C0435B">
              <w:rPr>
                <w:rFonts w:ascii="Times New Roman" w:eastAsia="Times New Roman" w:hAnsi="Times New Roman" w:cs="Times New Roman"/>
                <w:sz w:val="24"/>
                <w:szCs w:val="24"/>
                <w:lang w:eastAsia="ru-RU"/>
              </w:rPr>
              <w:t>на основе известной методологической базы и специфики типологий определять факты наличия деятельности по отмыванию доходов</w:t>
            </w:r>
          </w:p>
        </w:tc>
      </w:tr>
      <w:tr w:rsidR="00646EC0" w:rsidRPr="00C0435B" w14:paraId="70CA63FF" w14:textId="77777777" w:rsidTr="00646EC0">
        <w:trPr>
          <w:trHeight w:val="106"/>
        </w:trPr>
        <w:tc>
          <w:tcPr>
            <w:tcW w:w="949" w:type="dxa"/>
            <w:vMerge/>
            <w:shd w:val="clear" w:color="auto" w:fill="auto"/>
          </w:tcPr>
          <w:p w14:paraId="6E84F58A" w14:textId="77777777" w:rsidR="00646EC0" w:rsidRPr="00C0435B" w:rsidRDefault="00646EC0" w:rsidP="00646EC0">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7DCC9448" w14:textId="77777777" w:rsidR="00646EC0" w:rsidRPr="00C0435B" w:rsidRDefault="00646EC0" w:rsidP="00646EC0">
            <w:pPr>
              <w:spacing w:after="0" w:line="240" w:lineRule="auto"/>
              <w:jc w:val="both"/>
              <w:rPr>
                <w:rFonts w:ascii="Times New Roman" w:eastAsia="Times New Roman" w:hAnsi="Times New Roman" w:cs="Times New Roman"/>
                <w:lang w:eastAsia="ru-RU"/>
              </w:rPr>
            </w:pPr>
          </w:p>
        </w:tc>
        <w:tc>
          <w:tcPr>
            <w:tcW w:w="2292" w:type="dxa"/>
          </w:tcPr>
          <w:p w14:paraId="2C6196C1" w14:textId="6902227A" w:rsidR="00646EC0" w:rsidRPr="00C0435B" w:rsidRDefault="00646EC0" w:rsidP="00646EC0">
            <w:pPr>
              <w:spacing w:after="0" w:line="240" w:lineRule="auto"/>
              <w:jc w:val="both"/>
              <w:rPr>
                <w:rFonts w:ascii="Times New Roman" w:eastAsia="Calibri" w:hAnsi="Times New Roman" w:cs="Times New Roman"/>
              </w:rPr>
            </w:pPr>
            <w:r w:rsidRPr="00C0435B">
              <w:rPr>
                <w:rStyle w:val="FontStyle16"/>
              </w:rPr>
              <w:t>2. Устанавливает степень уязвимости финансовых продуктов и услуг в отношении ОД/ФТ в профильном секторе.</w:t>
            </w:r>
          </w:p>
        </w:tc>
        <w:tc>
          <w:tcPr>
            <w:tcW w:w="4007" w:type="dxa"/>
            <w:shd w:val="clear" w:color="auto" w:fill="auto"/>
          </w:tcPr>
          <w:p w14:paraId="4293FF33" w14:textId="77777777" w:rsidR="00646EC0" w:rsidRPr="00C0435B" w:rsidRDefault="00646EC0" w:rsidP="00646EC0">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sz w:val="24"/>
                <w:szCs w:val="24"/>
                <w:lang w:eastAsia="ru-RU"/>
              </w:rPr>
              <w:t xml:space="preserve">Знание: </w:t>
            </w:r>
            <w:r w:rsidRPr="00C0435B">
              <w:rPr>
                <w:rFonts w:ascii="Times New Roman" w:eastAsia="Times New Roman" w:hAnsi="Times New Roman" w:cs="Times New Roman"/>
                <w:sz w:val="24"/>
                <w:szCs w:val="24"/>
                <w:lang w:eastAsia="ru-RU"/>
              </w:rPr>
              <w:t>методов и способов выявления и оценки уязвимости в рамках ОД/ФТ</w:t>
            </w:r>
          </w:p>
          <w:p w14:paraId="75FC72BB" w14:textId="42B221F7" w:rsidR="00646EC0" w:rsidRPr="00C0435B" w:rsidRDefault="00646EC0" w:rsidP="00646EC0">
            <w:pPr>
              <w:spacing w:after="0" w:line="240" w:lineRule="auto"/>
              <w:jc w:val="both"/>
              <w:rPr>
                <w:rFonts w:ascii="Times New Roman" w:eastAsia="Calibri" w:hAnsi="Times New Roman" w:cs="Times New Roman"/>
                <w:b/>
              </w:rPr>
            </w:pPr>
            <w:r w:rsidRPr="00C0435B">
              <w:rPr>
                <w:rFonts w:ascii="Times New Roman" w:eastAsia="Times New Roman" w:hAnsi="Times New Roman" w:cs="Times New Roman"/>
                <w:b/>
                <w:sz w:val="24"/>
                <w:szCs w:val="24"/>
                <w:lang w:eastAsia="ru-RU"/>
              </w:rPr>
              <w:t xml:space="preserve">Умение: </w:t>
            </w:r>
            <w:r w:rsidRPr="00C0435B">
              <w:rPr>
                <w:rFonts w:ascii="Times New Roman" w:eastAsia="Times New Roman" w:hAnsi="Times New Roman" w:cs="Times New Roman"/>
                <w:sz w:val="24"/>
                <w:szCs w:val="24"/>
                <w:lang w:eastAsia="ru-RU"/>
              </w:rPr>
              <w:t>использовать актуальные методы оценки и анализа уязвимостей с точки зрения ПОД/ФТ</w:t>
            </w:r>
          </w:p>
        </w:tc>
      </w:tr>
      <w:tr w:rsidR="00646EC0" w:rsidRPr="00C0435B" w14:paraId="3CC8ECEB" w14:textId="77777777" w:rsidTr="00646EC0">
        <w:trPr>
          <w:trHeight w:val="106"/>
        </w:trPr>
        <w:tc>
          <w:tcPr>
            <w:tcW w:w="949" w:type="dxa"/>
            <w:vMerge/>
            <w:shd w:val="clear" w:color="auto" w:fill="auto"/>
          </w:tcPr>
          <w:p w14:paraId="1F6B156A" w14:textId="77777777" w:rsidR="00646EC0" w:rsidRPr="00C0435B" w:rsidRDefault="00646EC0" w:rsidP="00646EC0">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6A214D03" w14:textId="77777777" w:rsidR="00646EC0" w:rsidRPr="00C0435B" w:rsidRDefault="00646EC0" w:rsidP="00646EC0">
            <w:pPr>
              <w:spacing w:after="0" w:line="240" w:lineRule="auto"/>
              <w:jc w:val="both"/>
              <w:rPr>
                <w:rFonts w:ascii="Times New Roman" w:eastAsia="Times New Roman" w:hAnsi="Times New Roman" w:cs="Times New Roman"/>
                <w:lang w:eastAsia="ru-RU"/>
              </w:rPr>
            </w:pPr>
          </w:p>
        </w:tc>
        <w:tc>
          <w:tcPr>
            <w:tcW w:w="2292" w:type="dxa"/>
          </w:tcPr>
          <w:p w14:paraId="1A944D33" w14:textId="11F19437" w:rsidR="00646EC0" w:rsidRPr="00C0435B" w:rsidRDefault="00646EC0" w:rsidP="00646EC0">
            <w:pPr>
              <w:spacing w:after="0" w:line="240" w:lineRule="auto"/>
              <w:jc w:val="both"/>
              <w:rPr>
                <w:rFonts w:ascii="Times New Roman" w:eastAsia="Calibri" w:hAnsi="Times New Roman" w:cs="Times New Roman"/>
              </w:rPr>
            </w:pPr>
            <w:r w:rsidRPr="00C0435B">
              <w:rPr>
                <w:rStyle w:val="FontStyle16"/>
              </w:rPr>
              <w:t xml:space="preserve">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 </w:t>
            </w:r>
          </w:p>
        </w:tc>
        <w:tc>
          <w:tcPr>
            <w:tcW w:w="4007" w:type="dxa"/>
            <w:shd w:val="clear" w:color="auto" w:fill="auto"/>
          </w:tcPr>
          <w:p w14:paraId="46CDE3C9" w14:textId="77777777" w:rsidR="00646EC0" w:rsidRPr="00C0435B" w:rsidRDefault="00646EC0" w:rsidP="00646EC0">
            <w:pPr>
              <w:widowControl w:val="0"/>
              <w:tabs>
                <w:tab w:val="left" w:pos="426"/>
              </w:tabs>
              <w:spacing w:after="0"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sz w:val="24"/>
                <w:szCs w:val="24"/>
                <w:lang w:eastAsia="ru-RU"/>
              </w:rPr>
              <w:t xml:space="preserve">Знание: </w:t>
            </w:r>
            <w:r w:rsidRPr="00C0435B">
              <w:rPr>
                <w:rFonts w:ascii="Times New Roman" w:eastAsia="Times New Roman" w:hAnsi="Times New Roman" w:cs="Times New Roman"/>
                <w:sz w:val="24"/>
                <w:szCs w:val="24"/>
                <w:lang w:eastAsia="ru-RU"/>
              </w:rPr>
              <w:t>методологии построения и анализа бизнес-процессов, разработки, инициации, проведения и контроля финансовых расследований, анализа рисков ПОД/ФТ</w:t>
            </w:r>
          </w:p>
          <w:p w14:paraId="47204A23" w14:textId="63A874CD" w:rsidR="00646EC0" w:rsidRPr="00C0435B" w:rsidRDefault="00646EC0" w:rsidP="00646EC0">
            <w:pPr>
              <w:spacing w:after="0" w:line="240" w:lineRule="auto"/>
              <w:jc w:val="both"/>
              <w:rPr>
                <w:rFonts w:ascii="Times New Roman" w:eastAsia="Calibri" w:hAnsi="Times New Roman" w:cs="Times New Roman"/>
                <w:b/>
              </w:rPr>
            </w:pPr>
            <w:r w:rsidRPr="00C0435B">
              <w:rPr>
                <w:rFonts w:ascii="Times New Roman" w:eastAsia="Times New Roman" w:hAnsi="Times New Roman" w:cs="Times New Roman"/>
                <w:b/>
                <w:sz w:val="24"/>
                <w:szCs w:val="24"/>
                <w:lang w:eastAsia="ru-RU"/>
              </w:rPr>
              <w:t xml:space="preserve">Умение: </w:t>
            </w:r>
            <w:r w:rsidRPr="00C0435B">
              <w:rPr>
                <w:rFonts w:ascii="Times New Roman" w:eastAsia="Times New Roman" w:hAnsi="Times New Roman" w:cs="Times New Roman"/>
                <w:sz w:val="24"/>
                <w:szCs w:val="24"/>
                <w:lang w:eastAsia="ru-RU"/>
              </w:rPr>
              <w:t>на основе результатов проведенных финансовых расследований управлять сомнительными бизнес-процессами с учетом особенностей хозяйствующего субъекта в зависимости от сектора экономики</w:t>
            </w:r>
          </w:p>
        </w:tc>
      </w:tr>
      <w:tr w:rsidR="00250862" w:rsidRPr="00C0435B" w14:paraId="787D406F" w14:textId="77777777" w:rsidTr="00646EC0">
        <w:trPr>
          <w:trHeight w:val="106"/>
        </w:trPr>
        <w:tc>
          <w:tcPr>
            <w:tcW w:w="949" w:type="dxa"/>
            <w:vMerge w:val="restart"/>
            <w:shd w:val="clear" w:color="auto" w:fill="auto"/>
          </w:tcPr>
          <w:p w14:paraId="0335C2CD" w14:textId="167B3B35" w:rsidR="00250862" w:rsidRPr="00C0435B" w:rsidRDefault="00250862" w:rsidP="00250862">
            <w:pPr>
              <w:spacing w:after="0" w:line="240" w:lineRule="auto"/>
              <w:jc w:val="both"/>
              <w:rPr>
                <w:rFonts w:ascii="Times New Roman" w:eastAsia="Times New Roman" w:hAnsi="Times New Roman" w:cs="Times New Roman"/>
                <w:lang w:eastAsia="ru-RU"/>
              </w:rPr>
            </w:pPr>
            <w:r w:rsidRPr="00C0435B">
              <w:rPr>
                <w:rFonts w:ascii="Times New Roman" w:eastAsia="Times New Roman" w:hAnsi="Times New Roman" w:cs="Times New Roman"/>
                <w:lang w:eastAsia="ru-RU"/>
              </w:rPr>
              <w:t>ДКН-3</w:t>
            </w:r>
          </w:p>
        </w:tc>
        <w:tc>
          <w:tcPr>
            <w:tcW w:w="2466" w:type="dxa"/>
            <w:vMerge w:val="restart"/>
            <w:shd w:val="clear" w:color="auto" w:fill="auto"/>
          </w:tcPr>
          <w:p w14:paraId="407ED444" w14:textId="35761AE2" w:rsidR="00250862" w:rsidRPr="00C0435B" w:rsidRDefault="00250862" w:rsidP="00250862">
            <w:pPr>
              <w:spacing w:after="0" w:line="240" w:lineRule="auto"/>
              <w:jc w:val="both"/>
              <w:rPr>
                <w:rFonts w:ascii="Times New Roman" w:hAnsi="Times New Roman" w:cs="Times New Roman"/>
                <w:sz w:val="24"/>
                <w:szCs w:val="24"/>
              </w:rPr>
            </w:pPr>
            <w:r w:rsidRPr="00C0435B">
              <w:rPr>
                <w:rStyle w:val="FontStyle16"/>
              </w:rPr>
              <w:t>Способность выявлять и предотвращать риски коррупционных правонарушений</w:t>
            </w:r>
            <w:r w:rsidRPr="00C0435B">
              <w:rPr>
                <w:rFonts w:ascii="Times New Roman" w:hAnsi="Times New Roman" w:cs="Times New Roman"/>
                <w:sz w:val="24"/>
              </w:rPr>
              <w:t xml:space="preserve">, а </w:t>
            </w:r>
            <w:r w:rsidRPr="00C0435B">
              <w:rPr>
                <w:rFonts w:ascii="Times New Roman" w:hAnsi="Times New Roman" w:cs="Times New Roman"/>
                <w:sz w:val="24"/>
              </w:rPr>
              <w:lastRenderedPageBreak/>
              <w:t>также совершенствовать нормативную правовую базу по предотвращению рисков коррупционных правонарушений в организации</w:t>
            </w:r>
          </w:p>
        </w:tc>
        <w:tc>
          <w:tcPr>
            <w:tcW w:w="2292" w:type="dxa"/>
          </w:tcPr>
          <w:p w14:paraId="5CA20B79" w14:textId="0F5F2CBC" w:rsidR="00250862" w:rsidRPr="00C0435B" w:rsidRDefault="00250862" w:rsidP="00250862">
            <w:pPr>
              <w:spacing w:after="0" w:line="240" w:lineRule="auto"/>
              <w:jc w:val="both"/>
              <w:rPr>
                <w:rFonts w:ascii="Times New Roman" w:eastAsia="Calibri" w:hAnsi="Times New Roman" w:cs="Times New Roman"/>
              </w:rPr>
            </w:pPr>
            <w:r w:rsidRPr="00C0435B">
              <w:rPr>
                <w:rStyle w:val="FontStyle16"/>
              </w:rPr>
              <w:lastRenderedPageBreak/>
              <w:t xml:space="preserve">1. Разрабатывает соответствующие методические и нормативные документы в сфере </w:t>
            </w:r>
            <w:r w:rsidRPr="00C0435B">
              <w:rPr>
                <w:rStyle w:val="FontStyle16"/>
              </w:rPr>
              <w:lastRenderedPageBreak/>
              <w:t>антикоррупционной политики организации.</w:t>
            </w:r>
          </w:p>
        </w:tc>
        <w:tc>
          <w:tcPr>
            <w:tcW w:w="4007" w:type="dxa"/>
            <w:shd w:val="clear" w:color="auto" w:fill="auto"/>
          </w:tcPr>
          <w:p w14:paraId="1C98418E"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b/>
              </w:rPr>
              <w:lastRenderedPageBreak/>
              <w:t xml:space="preserve">Знание: </w:t>
            </w:r>
            <w:r w:rsidRPr="00C0435B">
              <w:rPr>
                <w:rFonts w:ascii="Times New Roman" w:eastAsia="Calibri" w:hAnsi="Times New Roman" w:cs="Times New Roman"/>
              </w:rPr>
              <w:t>источников информации, включая национальные и международные базы данных, электронные библиотечные системы, специализированные пакеты прикладных программ.</w:t>
            </w:r>
          </w:p>
          <w:p w14:paraId="1817B3B7"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b/>
              </w:rPr>
              <w:lastRenderedPageBreak/>
              <w:t xml:space="preserve">Умение: </w:t>
            </w:r>
            <w:r w:rsidRPr="00C0435B">
              <w:rPr>
                <w:rFonts w:ascii="Times New Roman" w:eastAsia="Calibri" w:hAnsi="Times New Roman" w:cs="Times New Roman"/>
              </w:rPr>
              <w:t>работать с источниками информации и</w:t>
            </w:r>
          </w:p>
          <w:p w14:paraId="20AF19CB" w14:textId="60561FC3" w:rsidR="00250862" w:rsidRPr="00C0435B" w:rsidRDefault="00250862" w:rsidP="00250862">
            <w:pPr>
              <w:spacing w:after="0" w:line="240" w:lineRule="auto"/>
              <w:jc w:val="both"/>
              <w:rPr>
                <w:rFonts w:ascii="Times New Roman" w:eastAsia="Calibri" w:hAnsi="Times New Roman" w:cs="Times New Roman"/>
                <w:b/>
              </w:rPr>
            </w:pPr>
            <w:r w:rsidRPr="00C0435B">
              <w:rPr>
                <w:rFonts w:ascii="Times New Roman" w:eastAsia="Calibri" w:hAnsi="Times New Roman" w:cs="Times New Roman"/>
              </w:rPr>
              <w:t>информационными базами с целью разработки и реализации задач финансового расследования</w:t>
            </w:r>
          </w:p>
        </w:tc>
      </w:tr>
      <w:tr w:rsidR="00250862" w:rsidRPr="00C0435B" w14:paraId="203BF290" w14:textId="77777777" w:rsidTr="00646EC0">
        <w:trPr>
          <w:trHeight w:val="106"/>
        </w:trPr>
        <w:tc>
          <w:tcPr>
            <w:tcW w:w="949" w:type="dxa"/>
            <w:vMerge/>
            <w:shd w:val="clear" w:color="auto" w:fill="auto"/>
          </w:tcPr>
          <w:p w14:paraId="781DCB4C" w14:textId="77777777" w:rsidR="00250862" w:rsidRPr="00C0435B" w:rsidRDefault="00250862" w:rsidP="00250862">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2A0D0EE2" w14:textId="77777777" w:rsidR="00250862" w:rsidRPr="00C0435B" w:rsidRDefault="00250862" w:rsidP="00250862">
            <w:pPr>
              <w:spacing w:after="0" w:line="240" w:lineRule="auto"/>
              <w:jc w:val="both"/>
              <w:rPr>
                <w:rFonts w:ascii="Times New Roman" w:eastAsia="Calibri" w:hAnsi="Times New Roman" w:cs="Times New Roman"/>
              </w:rPr>
            </w:pPr>
          </w:p>
        </w:tc>
        <w:tc>
          <w:tcPr>
            <w:tcW w:w="2292" w:type="dxa"/>
          </w:tcPr>
          <w:p w14:paraId="5200B9B6" w14:textId="5143DDB8" w:rsidR="00250862" w:rsidRPr="00C0435B" w:rsidRDefault="00250862" w:rsidP="00250862">
            <w:pPr>
              <w:spacing w:after="0" w:line="240" w:lineRule="auto"/>
              <w:jc w:val="both"/>
              <w:rPr>
                <w:rFonts w:ascii="Times New Roman" w:eastAsia="Calibri" w:hAnsi="Times New Roman" w:cs="Times New Roman"/>
              </w:rPr>
            </w:pPr>
            <w:r w:rsidRPr="00C0435B">
              <w:rPr>
                <w:rStyle w:val="FontStyle16"/>
              </w:rPr>
              <w:t>2. Использует в деятельности методы выявления фактов коррупционных правонарушений.</w:t>
            </w:r>
          </w:p>
        </w:tc>
        <w:tc>
          <w:tcPr>
            <w:tcW w:w="4007" w:type="dxa"/>
            <w:shd w:val="clear" w:color="auto" w:fill="auto"/>
          </w:tcPr>
          <w:p w14:paraId="630D6317"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b/>
              </w:rPr>
              <w:t xml:space="preserve">Знание: </w:t>
            </w:r>
            <w:r w:rsidRPr="00C0435B">
              <w:rPr>
                <w:rFonts w:ascii="Times New Roman" w:eastAsia="Calibri" w:hAnsi="Times New Roman" w:cs="Times New Roman"/>
              </w:rPr>
              <w:t>основных принципов реализации цикла деловой разведки</w:t>
            </w:r>
          </w:p>
          <w:p w14:paraId="139F4EBD"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rPr>
              <w:t>для осуществления эффективной</w:t>
            </w:r>
          </w:p>
          <w:p w14:paraId="619C52EB"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rPr>
              <w:t>деятельности организации</w:t>
            </w:r>
          </w:p>
          <w:p w14:paraId="4525EC4B"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b/>
              </w:rPr>
              <w:t xml:space="preserve">Умение: </w:t>
            </w:r>
            <w:r w:rsidRPr="00C0435B">
              <w:rPr>
                <w:rFonts w:ascii="Times New Roman" w:eastAsia="Calibri" w:hAnsi="Times New Roman" w:cs="Times New Roman"/>
              </w:rPr>
              <w:t>использовать современных</w:t>
            </w:r>
          </w:p>
          <w:p w14:paraId="5AE6DACD"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rPr>
              <w:t>технологий и разрабатывать новые</w:t>
            </w:r>
          </w:p>
          <w:p w14:paraId="5E0C7D9E" w14:textId="6564D757" w:rsidR="00250862" w:rsidRPr="00C0435B" w:rsidRDefault="00250862" w:rsidP="00250862">
            <w:pPr>
              <w:spacing w:after="0" w:line="240" w:lineRule="auto"/>
              <w:jc w:val="both"/>
              <w:rPr>
                <w:rFonts w:ascii="Times New Roman" w:eastAsia="Calibri" w:hAnsi="Times New Roman" w:cs="Times New Roman"/>
                <w:b/>
              </w:rPr>
            </w:pPr>
            <w:r w:rsidRPr="00C0435B">
              <w:rPr>
                <w:rFonts w:ascii="Times New Roman" w:eastAsia="Calibri" w:hAnsi="Times New Roman" w:cs="Times New Roman"/>
              </w:rPr>
              <w:t>практики для повышения эффективности аналитической работы.</w:t>
            </w:r>
          </w:p>
        </w:tc>
      </w:tr>
      <w:tr w:rsidR="00250862" w:rsidRPr="00C0435B" w14:paraId="1D342F8D" w14:textId="77777777" w:rsidTr="00646EC0">
        <w:trPr>
          <w:trHeight w:val="106"/>
        </w:trPr>
        <w:tc>
          <w:tcPr>
            <w:tcW w:w="949" w:type="dxa"/>
            <w:vMerge/>
            <w:shd w:val="clear" w:color="auto" w:fill="auto"/>
          </w:tcPr>
          <w:p w14:paraId="36D54D4A" w14:textId="77777777" w:rsidR="00250862" w:rsidRPr="00C0435B" w:rsidRDefault="00250862" w:rsidP="00250862">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3002D498" w14:textId="77777777" w:rsidR="00250862" w:rsidRPr="00C0435B" w:rsidRDefault="00250862" w:rsidP="00250862">
            <w:pPr>
              <w:spacing w:after="0" w:line="240" w:lineRule="auto"/>
              <w:jc w:val="both"/>
              <w:rPr>
                <w:rFonts w:ascii="Times New Roman" w:eastAsia="Calibri" w:hAnsi="Times New Roman" w:cs="Times New Roman"/>
              </w:rPr>
            </w:pPr>
          </w:p>
        </w:tc>
        <w:tc>
          <w:tcPr>
            <w:tcW w:w="2292" w:type="dxa"/>
          </w:tcPr>
          <w:p w14:paraId="77A29458" w14:textId="339DC93D" w:rsidR="00250862" w:rsidRPr="00C0435B" w:rsidRDefault="00250862" w:rsidP="00250862">
            <w:pPr>
              <w:spacing w:after="0" w:line="240" w:lineRule="auto"/>
              <w:jc w:val="both"/>
              <w:rPr>
                <w:rFonts w:ascii="Times New Roman" w:eastAsia="Calibri" w:hAnsi="Times New Roman" w:cs="Times New Roman"/>
              </w:rPr>
            </w:pPr>
            <w:r w:rsidRPr="00C0435B">
              <w:rPr>
                <w:rStyle w:val="FontStyle16"/>
              </w:rPr>
              <w:t>3. Идентифицирует и минимизирует коррупционные риски в деятельности организации.</w:t>
            </w:r>
          </w:p>
        </w:tc>
        <w:tc>
          <w:tcPr>
            <w:tcW w:w="4007" w:type="dxa"/>
            <w:shd w:val="clear" w:color="auto" w:fill="auto"/>
          </w:tcPr>
          <w:p w14:paraId="68A621E2"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b/>
              </w:rPr>
              <w:t xml:space="preserve">Знание: </w:t>
            </w:r>
            <w:r w:rsidRPr="00C0435B">
              <w:rPr>
                <w:rFonts w:ascii="Times New Roman" w:eastAsia="Calibri" w:hAnsi="Times New Roman" w:cs="Times New Roman"/>
              </w:rPr>
              <w:t>способы решения типичных антикоррупционных задач и критерии оценки ожидаемых результатов.</w:t>
            </w:r>
          </w:p>
          <w:p w14:paraId="486ECFEA" w14:textId="77777777" w:rsidR="00250862" w:rsidRPr="00C0435B" w:rsidRDefault="00250862" w:rsidP="00250862">
            <w:pPr>
              <w:spacing w:after="0" w:line="240" w:lineRule="auto"/>
              <w:jc w:val="both"/>
              <w:rPr>
                <w:rFonts w:ascii="Times New Roman" w:eastAsia="Calibri" w:hAnsi="Times New Roman" w:cs="Times New Roman"/>
              </w:rPr>
            </w:pPr>
            <w:r w:rsidRPr="00C0435B">
              <w:rPr>
                <w:rFonts w:ascii="Times New Roman" w:eastAsia="Calibri" w:hAnsi="Times New Roman" w:cs="Times New Roman"/>
                <w:b/>
              </w:rPr>
              <w:t xml:space="preserve">Умение: </w:t>
            </w:r>
            <w:r w:rsidRPr="00C0435B">
              <w:rPr>
                <w:rFonts w:ascii="Times New Roman" w:eastAsia="Calibri" w:hAnsi="Times New Roman" w:cs="Times New Roman"/>
              </w:rPr>
              <w:t>контролировать и корректировать выполнение задач</w:t>
            </w:r>
          </w:p>
          <w:p w14:paraId="3A3EFB1C" w14:textId="5E2B24AA" w:rsidR="00250862" w:rsidRPr="00C0435B" w:rsidRDefault="00250862" w:rsidP="00250862">
            <w:pPr>
              <w:spacing w:after="0" w:line="240" w:lineRule="auto"/>
              <w:jc w:val="both"/>
              <w:rPr>
                <w:rFonts w:ascii="Times New Roman" w:eastAsia="Calibri" w:hAnsi="Times New Roman" w:cs="Times New Roman"/>
                <w:b/>
              </w:rPr>
            </w:pPr>
            <w:r w:rsidRPr="00C0435B">
              <w:rPr>
                <w:rFonts w:ascii="Times New Roman" w:eastAsia="Calibri" w:hAnsi="Times New Roman" w:cs="Times New Roman"/>
              </w:rPr>
              <w:t>в зоне своей ответственности</w:t>
            </w:r>
          </w:p>
        </w:tc>
      </w:tr>
      <w:tr w:rsidR="00646EC0" w:rsidRPr="00C0435B" w14:paraId="6BE02EF8" w14:textId="77777777" w:rsidTr="00646EC0">
        <w:trPr>
          <w:trHeight w:val="106"/>
        </w:trPr>
        <w:tc>
          <w:tcPr>
            <w:tcW w:w="949" w:type="dxa"/>
            <w:vMerge w:val="restart"/>
            <w:shd w:val="clear" w:color="auto" w:fill="auto"/>
          </w:tcPr>
          <w:p w14:paraId="6EF6BC35" w14:textId="2AB4EE94" w:rsidR="00646EC0" w:rsidRPr="00C0435B" w:rsidRDefault="00646EC0" w:rsidP="00646EC0">
            <w:pPr>
              <w:spacing w:after="0" w:line="240" w:lineRule="auto"/>
              <w:jc w:val="both"/>
              <w:rPr>
                <w:rFonts w:ascii="Times New Roman" w:eastAsia="Times New Roman" w:hAnsi="Times New Roman" w:cs="Times New Roman"/>
                <w:lang w:eastAsia="ru-RU"/>
              </w:rPr>
            </w:pPr>
            <w:r w:rsidRPr="00C0435B">
              <w:rPr>
                <w:rFonts w:ascii="Times New Roman" w:eastAsia="Times New Roman" w:hAnsi="Times New Roman" w:cs="Times New Roman"/>
                <w:lang w:eastAsia="ru-RU"/>
              </w:rPr>
              <w:t>ПКН-6</w:t>
            </w:r>
          </w:p>
        </w:tc>
        <w:tc>
          <w:tcPr>
            <w:tcW w:w="2466" w:type="dxa"/>
            <w:vMerge w:val="restart"/>
            <w:shd w:val="clear" w:color="auto" w:fill="auto"/>
          </w:tcPr>
          <w:p w14:paraId="0A9F42B4" w14:textId="5372DC8D" w:rsidR="00646EC0" w:rsidRPr="00C0435B" w:rsidRDefault="00646EC0" w:rsidP="00646EC0">
            <w:pPr>
              <w:spacing w:after="0" w:line="240" w:lineRule="auto"/>
              <w:jc w:val="both"/>
              <w:rPr>
                <w:rFonts w:ascii="Times New Roman" w:eastAsia="Calibri" w:hAnsi="Times New Roman" w:cs="Times New Roman"/>
              </w:rPr>
            </w:pPr>
            <w:r w:rsidRPr="00C0435B">
              <w:rPr>
                <w:rFonts w:ascii="Times New Roman" w:eastAsia="Times New Roman" w:hAnsi="Times New Roman" w:cs="Times New Roman"/>
                <w:sz w:val="24"/>
                <w:szCs w:val="24"/>
              </w:rPr>
              <w:t xml:space="preserve">Способность </w:t>
            </w:r>
            <w:r w:rsidRPr="00C0435B">
              <w:rPr>
                <w:rFonts w:ascii="Times New Roman" w:hAnsi="Times New Roman" w:cs="Times New Roman"/>
                <w:sz w:val="24"/>
                <w:szCs w:val="24"/>
              </w:rPr>
              <w:t>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292" w:type="dxa"/>
          </w:tcPr>
          <w:p w14:paraId="1ACEBA33" w14:textId="515879B3" w:rsidR="00646EC0" w:rsidRPr="00C0435B" w:rsidRDefault="00646EC0" w:rsidP="00646EC0">
            <w:pPr>
              <w:spacing w:after="0" w:line="240" w:lineRule="auto"/>
              <w:jc w:val="both"/>
              <w:rPr>
                <w:rFonts w:ascii="Times New Roman" w:eastAsia="Calibri" w:hAnsi="Times New Roman" w:cs="Times New Roman"/>
              </w:rPr>
            </w:pPr>
            <w:r w:rsidRPr="00C0435B">
              <w:rPr>
                <w:rFonts w:ascii="Times New Roman" w:hAnsi="Times New Roman" w:cs="Times New Roman"/>
                <w:sz w:val="24"/>
                <w:szCs w:val="24"/>
              </w:rPr>
              <w:t>1. Применяет методический инструментарий системного анализа и моделирования экономич</w:t>
            </w:r>
            <w:r w:rsidR="000B09CA">
              <w:rPr>
                <w:rFonts w:ascii="Times New Roman" w:hAnsi="Times New Roman" w:cs="Times New Roman"/>
                <w:sz w:val="24"/>
                <w:szCs w:val="24"/>
              </w:rPr>
              <w:t>еских процессов для обоснования</w:t>
            </w:r>
            <w:r w:rsidRPr="00C0435B">
              <w:rPr>
                <w:rFonts w:ascii="Times New Roman" w:hAnsi="Times New Roman" w:cs="Times New Roman"/>
                <w:sz w:val="24"/>
                <w:szCs w:val="24"/>
              </w:rPr>
              <w:t xml:space="preserve">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4007" w:type="dxa"/>
            <w:shd w:val="clear" w:color="auto" w:fill="auto"/>
          </w:tcPr>
          <w:p w14:paraId="75396559" w14:textId="5CB0747F" w:rsidR="00646EC0" w:rsidRPr="00C0435B" w:rsidRDefault="00250862" w:rsidP="00646EC0">
            <w:pPr>
              <w:spacing w:after="0" w:line="240" w:lineRule="auto"/>
              <w:jc w:val="both"/>
              <w:rPr>
                <w:rFonts w:ascii="Times New Roman" w:eastAsia="Calibri" w:hAnsi="Times New Roman" w:cs="Times New Roman"/>
                <w:bCs/>
              </w:rPr>
            </w:pPr>
            <w:r w:rsidRPr="00C0435B">
              <w:rPr>
                <w:rFonts w:ascii="Times New Roman" w:eastAsia="Calibri" w:hAnsi="Times New Roman" w:cs="Times New Roman"/>
                <w:b/>
              </w:rPr>
              <w:t>Знание:</w:t>
            </w:r>
            <w:r w:rsidR="00B57A91" w:rsidRPr="00C0435B">
              <w:rPr>
                <w:rFonts w:ascii="Times New Roman" w:eastAsia="Calibri" w:hAnsi="Times New Roman" w:cs="Times New Roman"/>
                <w:b/>
              </w:rPr>
              <w:t xml:space="preserve"> </w:t>
            </w:r>
            <w:r w:rsidR="00B57A91" w:rsidRPr="00C0435B">
              <w:rPr>
                <w:rFonts w:ascii="Times New Roman" w:eastAsia="Calibri" w:hAnsi="Times New Roman" w:cs="Times New Roman"/>
                <w:bCs/>
              </w:rPr>
              <w:t>основных социально-экономических показателей экономического развития на микро</w:t>
            </w:r>
            <w:r w:rsidR="00070384" w:rsidRPr="00C0435B">
              <w:rPr>
                <w:rFonts w:ascii="Times New Roman" w:eastAsia="Calibri" w:hAnsi="Times New Roman" w:cs="Times New Roman"/>
                <w:bCs/>
              </w:rPr>
              <w:t>-, и</w:t>
            </w:r>
            <w:r w:rsidR="00B57A91" w:rsidRPr="00C0435B">
              <w:rPr>
                <w:rFonts w:ascii="Times New Roman" w:eastAsia="Calibri" w:hAnsi="Times New Roman" w:cs="Times New Roman"/>
                <w:bCs/>
              </w:rPr>
              <w:t xml:space="preserve"> макроуровнях</w:t>
            </w:r>
          </w:p>
          <w:p w14:paraId="07CA02F5" w14:textId="66AD62CD" w:rsidR="00250862" w:rsidRPr="00C0435B" w:rsidRDefault="00250862" w:rsidP="00646EC0">
            <w:pPr>
              <w:spacing w:after="0" w:line="240" w:lineRule="auto"/>
              <w:jc w:val="both"/>
              <w:rPr>
                <w:rFonts w:ascii="Times New Roman" w:eastAsia="Calibri" w:hAnsi="Times New Roman" w:cs="Times New Roman"/>
                <w:b/>
              </w:rPr>
            </w:pPr>
            <w:r w:rsidRPr="00C0435B">
              <w:rPr>
                <w:rFonts w:ascii="Times New Roman" w:eastAsia="Calibri" w:hAnsi="Times New Roman" w:cs="Times New Roman"/>
                <w:b/>
              </w:rPr>
              <w:t>Умение:</w:t>
            </w:r>
            <w:r w:rsidR="00B57A91" w:rsidRPr="00C0435B">
              <w:rPr>
                <w:rFonts w:ascii="Times New Roman" w:eastAsia="Calibri" w:hAnsi="Times New Roman" w:cs="Times New Roman"/>
                <w:b/>
              </w:rPr>
              <w:t xml:space="preserve"> </w:t>
            </w:r>
            <w:r w:rsidR="00B57A91" w:rsidRPr="00C0435B">
              <w:rPr>
                <w:rFonts w:ascii="Times New Roman" w:eastAsia="Calibri" w:hAnsi="Times New Roman" w:cs="Times New Roman"/>
                <w:bCs/>
              </w:rPr>
              <w:t>использовать методический инструментарий системного анализа для обоснования выбора и внедрения инновационных разработок с целью получения конкурентных преимуществ</w:t>
            </w:r>
          </w:p>
        </w:tc>
      </w:tr>
      <w:tr w:rsidR="00646EC0" w:rsidRPr="00C0435B" w14:paraId="7F3F41B1" w14:textId="77777777" w:rsidTr="00646EC0">
        <w:trPr>
          <w:trHeight w:val="106"/>
        </w:trPr>
        <w:tc>
          <w:tcPr>
            <w:tcW w:w="949" w:type="dxa"/>
            <w:vMerge/>
            <w:shd w:val="clear" w:color="auto" w:fill="auto"/>
          </w:tcPr>
          <w:p w14:paraId="5806CA65" w14:textId="77777777" w:rsidR="00646EC0" w:rsidRPr="00C0435B" w:rsidRDefault="00646EC0" w:rsidP="00646EC0">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178F753D" w14:textId="77777777" w:rsidR="00646EC0" w:rsidRPr="00C0435B" w:rsidRDefault="00646EC0" w:rsidP="00646EC0">
            <w:pPr>
              <w:spacing w:after="0" w:line="240" w:lineRule="auto"/>
              <w:jc w:val="both"/>
              <w:rPr>
                <w:rFonts w:ascii="Times New Roman" w:eastAsia="Calibri" w:hAnsi="Times New Roman" w:cs="Times New Roman"/>
              </w:rPr>
            </w:pPr>
          </w:p>
        </w:tc>
        <w:tc>
          <w:tcPr>
            <w:tcW w:w="2292" w:type="dxa"/>
          </w:tcPr>
          <w:p w14:paraId="759151E4" w14:textId="4A73A1BC" w:rsidR="00646EC0" w:rsidRPr="00C0435B" w:rsidRDefault="00646EC0" w:rsidP="00646EC0">
            <w:pPr>
              <w:spacing w:after="0" w:line="240" w:lineRule="auto"/>
              <w:jc w:val="both"/>
              <w:rPr>
                <w:rFonts w:ascii="Times New Roman" w:eastAsia="Calibri" w:hAnsi="Times New Roman" w:cs="Times New Roman"/>
              </w:rPr>
            </w:pPr>
            <w:r w:rsidRPr="00C0435B">
              <w:rPr>
                <w:rFonts w:ascii="Times New Roman" w:hAnsi="Times New Roman" w:cs="Times New Roman"/>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4007" w:type="dxa"/>
            <w:shd w:val="clear" w:color="auto" w:fill="auto"/>
          </w:tcPr>
          <w:p w14:paraId="3FB37756" w14:textId="4CADC3C9" w:rsidR="00250862" w:rsidRPr="00C0435B" w:rsidRDefault="00250862" w:rsidP="00250862">
            <w:pPr>
              <w:spacing w:after="0" w:line="240" w:lineRule="auto"/>
              <w:jc w:val="both"/>
              <w:rPr>
                <w:rFonts w:ascii="Times New Roman" w:eastAsia="Calibri" w:hAnsi="Times New Roman" w:cs="Times New Roman"/>
                <w:b/>
              </w:rPr>
            </w:pPr>
            <w:r w:rsidRPr="00C0435B">
              <w:rPr>
                <w:rFonts w:ascii="Times New Roman" w:eastAsia="Calibri" w:hAnsi="Times New Roman" w:cs="Times New Roman"/>
                <w:b/>
              </w:rPr>
              <w:t>Знание:</w:t>
            </w:r>
            <w:r w:rsidR="00B57A91" w:rsidRPr="00C0435B">
              <w:rPr>
                <w:rFonts w:ascii="Times New Roman" w:eastAsia="Calibri" w:hAnsi="Times New Roman" w:cs="Times New Roman"/>
                <w:b/>
              </w:rPr>
              <w:t xml:space="preserve"> </w:t>
            </w:r>
            <w:r w:rsidR="0098283B" w:rsidRPr="00C0435B">
              <w:rPr>
                <w:rFonts w:ascii="Times New Roman" w:eastAsia="Calibri" w:hAnsi="Times New Roman" w:cs="Times New Roman"/>
                <w:bCs/>
              </w:rPr>
              <w:t xml:space="preserve">основных </w:t>
            </w:r>
            <w:r w:rsidR="00B57A91" w:rsidRPr="00C0435B">
              <w:rPr>
                <w:rFonts w:ascii="Times New Roman" w:eastAsia="Calibri" w:hAnsi="Times New Roman" w:cs="Times New Roman"/>
                <w:bCs/>
              </w:rPr>
              <w:t>стратегических направлений экономического развития на микро-, мезо уровнях.</w:t>
            </w:r>
          </w:p>
          <w:p w14:paraId="62FF8286" w14:textId="42559AB7" w:rsidR="00646EC0" w:rsidRPr="00C0435B" w:rsidRDefault="00250862" w:rsidP="00250862">
            <w:pPr>
              <w:spacing w:after="0" w:line="240" w:lineRule="auto"/>
              <w:jc w:val="both"/>
              <w:rPr>
                <w:rFonts w:ascii="Times New Roman" w:eastAsia="Calibri" w:hAnsi="Times New Roman" w:cs="Times New Roman"/>
                <w:b/>
              </w:rPr>
            </w:pPr>
            <w:r w:rsidRPr="00C0435B">
              <w:rPr>
                <w:rFonts w:ascii="Times New Roman" w:eastAsia="Calibri" w:hAnsi="Times New Roman" w:cs="Times New Roman"/>
                <w:b/>
              </w:rPr>
              <w:t>Умение:</w:t>
            </w:r>
            <w:r w:rsidR="00B57A91" w:rsidRPr="00C0435B">
              <w:rPr>
                <w:rFonts w:ascii="Times New Roman" w:eastAsia="Calibri" w:hAnsi="Times New Roman" w:cs="Times New Roman"/>
                <w:b/>
              </w:rPr>
              <w:t xml:space="preserve"> </w:t>
            </w:r>
            <w:r w:rsidR="00B57A91" w:rsidRPr="00C0435B">
              <w:rPr>
                <w:rFonts w:ascii="Times New Roman" w:eastAsia="Calibri" w:hAnsi="Times New Roman" w:cs="Times New Roman"/>
                <w:bCs/>
              </w:rPr>
              <w:t xml:space="preserve">анализировать </w:t>
            </w:r>
            <w:r w:rsidR="0098283B" w:rsidRPr="00C0435B">
              <w:rPr>
                <w:rFonts w:ascii="Times New Roman" w:eastAsia="Calibri" w:hAnsi="Times New Roman" w:cs="Times New Roman"/>
                <w:bCs/>
              </w:rPr>
              <w:t>и прогнозировать</w:t>
            </w:r>
            <w:r w:rsidR="00B57A91" w:rsidRPr="00C0435B">
              <w:rPr>
                <w:rFonts w:ascii="Times New Roman" w:eastAsia="Calibri" w:hAnsi="Times New Roman" w:cs="Times New Roman"/>
                <w:bCs/>
              </w:rPr>
              <w:t xml:space="preserve"> </w:t>
            </w:r>
            <w:r w:rsidR="0098283B" w:rsidRPr="00C0435B">
              <w:rPr>
                <w:rFonts w:ascii="Times New Roman" w:eastAsia="Calibri" w:hAnsi="Times New Roman" w:cs="Times New Roman"/>
                <w:bCs/>
              </w:rPr>
              <w:t>социально-экономические показатели и разрабатывать основные направления экономического развития на микро- и макроуровнях</w:t>
            </w:r>
          </w:p>
        </w:tc>
      </w:tr>
    </w:tbl>
    <w:p w14:paraId="7610E78C" w14:textId="77777777" w:rsidR="00327345" w:rsidRPr="00C0435B"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C0435B" w:rsidRDefault="00923A8E" w:rsidP="0006339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88025914"/>
      <w:r w:rsidRPr="00C0435B">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8"/>
      <w:bookmarkEnd w:id="9"/>
      <w:bookmarkEnd w:id="10"/>
      <w:bookmarkEnd w:id="11"/>
    </w:p>
    <w:p w14:paraId="0529CBA4" w14:textId="10B683FF" w:rsidR="000435C4" w:rsidRPr="00C0435B"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Дисциплина «</w:t>
      </w:r>
      <w:r w:rsidR="001D5C3C" w:rsidRPr="00C0435B">
        <w:rPr>
          <w:rFonts w:ascii="Times New Roman" w:eastAsia="Times New Roman" w:hAnsi="Times New Roman" w:cs="Times New Roman"/>
          <w:sz w:val="28"/>
          <w:szCs w:val="28"/>
          <w:lang w:eastAsia="ru-RU"/>
        </w:rPr>
        <w:t>Противодействие корпоративному мошенничеству</w:t>
      </w:r>
      <w:r w:rsidRPr="00C0435B">
        <w:rPr>
          <w:rFonts w:ascii="Times New Roman" w:eastAsia="Times New Roman" w:hAnsi="Times New Roman" w:cs="Times New Roman"/>
          <w:sz w:val="28"/>
          <w:szCs w:val="28"/>
          <w:lang w:eastAsia="ru-RU"/>
        </w:rPr>
        <w:t xml:space="preserve">» является </w:t>
      </w:r>
      <w:r w:rsidR="004B712B" w:rsidRPr="00C0435B">
        <w:rPr>
          <w:rFonts w:ascii="Times New Roman" w:eastAsia="Times New Roman" w:hAnsi="Times New Roman" w:cs="Times New Roman"/>
          <w:sz w:val="28"/>
          <w:szCs w:val="28"/>
          <w:lang w:eastAsia="ru-RU"/>
        </w:rPr>
        <w:t xml:space="preserve">дисциплиной модуля </w:t>
      </w:r>
      <w:r w:rsidR="00C25FC9" w:rsidRPr="00C0435B">
        <w:rPr>
          <w:rFonts w:ascii="Times New Roman" w:eastAsia="Times New Roman" w:hAnsi="Times New Roman" w:cs="Times New Roman"/>
          <w:sz w:val="28"/>
          <w:szCs w:val="28"/>
          <w:lang w:eastAsia="ru-RU"/>
        </w:rPr>
        <w:t>направленности программы магистратуры</w:t>
      </w:r>
      <w:r w:rsidR="00EA6E17" w:rsidRPr="00C0435B">
        <w:rPr>
          <w:rFonts w:ascii="Times New Roman" w:eastAsia="Times New Roman" w:hAnsi="Times New Roman" w:cs="Times New Roman"/>
          <w:sz w:val="28"/>
          <w:szCs w:val="28"/>
          <w:lang w:eastAsia="ru-RU"/>
        </w:rPr>
        <w:t xml:space="preserve"> </w:t>
      </w:r>
      <w:r w:rsidRPr="00C0435B">
        <w:rPr>
          <w:rFonts w:ascii="Times New Roman" w:eastAsia="Times New Roman" w:hAnsi="Times New Roman" w:cs="Times New Roman"/>
          <w:sz w:val="28"/>
          <w:szCs w:val="28"/>
          <w:lang w:eastAsia="ru-RU"/>
        </w:rPr>
        <w:t>по направлению подготовки 38.0</w:t>
      </w:r>
      <w:r w:rsidR="00723062" w:rsidRPr="00C0435B">
        <w:rPr>
          <w:rFonts w:ascii="Times New Roman" w:eastAsia="Times New Roman" w:hAnsi="Times New Roman" w:cs="Times New Roman"/>
          <w:sz w:val="28"/>
          <w:szCs w:val="28"/>
          <w:lang w:eastAsia="ru-RU"/>
        </w:rPr>
        <w:t>4</w:t>
      </w:r>
      <w:r w:rsidRPr="00C0435B">
        <w:rPr>
          <w:rFonts w:ascii="Times New Roman" w:eastAsia="Times New Roman" w:hAnsi="Times New Roman" w:cs="Times New Roman"/>
          <w:sz w:val="28"/>
          <w:szCs w:val="28"/>
          <w:lang w:eastAsia="ru-RU"/>
        </w:rPr>
        <w:t>.01</w:t>
      </w:r>
      <w:r w:rsidR="00FC22A2" w:rsidRPr="00C0435B">
        <w:rPr>
          <w:rFonts w:ascii="Times New Roman" w:eastAsia="Times New Roman" w:hAnsi="Times New Roman" w:cs="Times New Roman"/>
          <w:sz w:val="28"/>
          <w:szCs w:val="28"/>
          <w:lang w:eastAsia="ru-RU"/>
        </w:rPr>
        <w:t xml:space="preserve"> </w:t>
      </w:r>
      <w:r w:rsidRPr="00C0435B">
        <w:rPr>
          <w:rFonts w:ascii="Times New Roman" w:eastAsia="Times New Roman" w:hAnsi="Times New Roman" w:cs="Times New Roman"/>
          <w:sz w:val="28"/>
          <w:szCs w:val="28"/>
          <w:lang w:eastAsia="ru-RU"/>
        </w:rPr>
        <w:t xml:space="preserve">«Экономика», </w:t>
      </w:r>
      <w:r w:rsidR="00723062" w:rsidRPr="00C0435B">
        <w:rPr>
          <w:rFonts w:ascii="Times New Roman" w:eastAsia="Times New Roman" w:hAnsi="Times New Roman" w:cs="Times New Roman"/>
          <w:sz w:val="28"/>
          <w:szCs w:val="28"/>
          <w:lang w:eastAsia="ru-RU"/>
        </w:rPr>
        <w:t>направленность программы магистратуры «</w:t>
      </w:r>
      <w:r w:rsidR="00EA6E17" w:rsidRPr="00C0435B">
        <w:rPr>
          <w:rFonts w:ascii="Times New Roman" w:eastAsia="Times New Roman" w:hAnsi="Times New Roman" w:cs="Times New Roman"/>
          <w:sz w:val="28"/>
          <w:szCs w:val="28"/>
          <w:lang w:eastAsia="ru-RU"/>
        </w:rPr>
        <w:t>Финансовые расследования в организаци</w:t>
      </w:r>
      <w:r w:rsidR="000225BA">
        <w:rPr>
          <w:rFonts w:ascii="Times New Roman" w:eastAsia="Times New Roman" w:hAnsi="Times New Roman" w:cs="Times New Roman"/>
          <w:sz w:val="28"/>
          <w:szCs w:val="28"/>
          <w:lang w:eastAsia="ru-RU"/>
        </w:rPr>
        <w:t>ях</w:t>
      </w:r>
      <w:r w:rsidR="00723062" w:rsidRPr="00C0435B">
        <w:rPr>
          <w:rFonts w:ascii="Times New Roman" w:eastAsia="Times New Roman" w:hAnsi="Times New Roman" w:cs="Times New Roman"/>
          <w:sz w:val="28"/>
          <w:szCs w:val="28"/>
          <w:lang w:eastAsia="ru-RU"/>
        </w:rPr>
        <w:t>».</w:t>
      </w:r>
    </w:p>
    <w:p w14:paraId="2F75F9B1" w14:textId="77777777" w:rsidR="004B712B" w:rsidRPr="00C0435B"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Для освоения</w:t>
      </w:r>
      <w:r w:rsidR="000435C4" w:rsidRPr="00C0435B">
        <w:rPr>
          <w:rFonts w:ascii="Times New Roman" w:eastAsia="Times New Roman" w:hAnsi="Times New Roman" w:cs="Times New Roman"/>
          <w:sz w:val="28"/>
          <w:szCs w:val="28"/>
          <w:lang w:eastAsia="ru-RU"/>
        </w:rPr>
        <w:t xml:space="preserve"> дисциплины </w:t>
      </w:r>
      <w:bookmarkStart w:id="12" w:name="_Hlk515202574"/>
      <w:r w:rsidRPr="00C0435B">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5BF8D998" w14:textId="3A41A957" w:rsidR="000435C4" w:rsidRPr="00C0435B"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Дисциплина</w:t>
      </w:r>
      <w:r w:rsidR="000435C4" w:rsidRPr="00C0435B">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C0435B">
        <w:rPr>
          <w:rFonts w:ascii="Times New Roman" w:eastAsia="Times New Roman" w:hAnsi="Times New Roman" w:cs="Times New Roman"/>
          <w:sz w:val="28"/>
          <w:szCs w:val="28"/>
          <w:lang w:eastAsia="ru-RU"/>
        </w:rPr>
        <w:t xml:space="preserve">таких </w:t>
      </w:r>
      <w:r w:rsidR="000435C4" w:rsidRPr="00C0435B">
        <w:rPr>
          <w:rFonts w:ascii="Times New Roman" w:eastAsia="Times New Roman" w:hAnsi="Times New Roman" w:cs="Times New Roman"/>
          <w:sz w:val="28"/>
          <w:szCs w:val="28"/>
          <w:lang w:eastAsia="ru-RU"/>
        </w:rPr>
        <w:t>дисциплин</w:t>
      </w:r>
      <w:r w:rsidRPr="00C0435B">
        <w:rPr>
          <w:rFonts w:ascii="Times New Roman" w:eastAsia="Times New Roman" w:hAnsi="Times New Roman" w:cs="Times New Roman"/>
          <w:sz w:val="28"/>
          <w:szCs w:val="28"/>
          <w:lang w:eastAsia="ru-RU"/>
        </w:rPr>
        <w:t xml:space="preserve"> как «</w:t>
      </w:r>
      <w:r w:rsidR="00EA6E17" w:rsidRPr="00C0435B">
        <w:rPr>
          <w:rFonts w:ascii="Times New Roman" w:eastAsia="Times New Roman" w:hAnsi="Times New Roman" w:cs="Times New Roman"/>
          <w:sz w:val="28"/>
          <w:szCs w:val="28"/>
          <w:lang w:eastAsia="ru-RU"/>
        </w:rPr>
        <w:t>Управление рисками и внутренний контроль в организации», «Методы обеспечения экономической безопасности в организации».</w:t>
      </w:r>
    </w:p>
    <w:p w14:paraId="74C0720C" w14:textId="77777777" w:rsidR="004B712B" w:rsidRPr="00C0435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C0435B" w:rsidRDefault="00923A8E" w:rsidP="0006339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C0435B">
        <w:rPr>
          <w:rFonts w:ascii="Times New Roman" w:eastAsia="Times New Roman" w:hAnsi="Times New Roman" w:cs="Times New Roman"/>
          <w:b/>
          <w:bCs/>
          <w:sz w:val="28"/>
          <w:szCs w:val="28"/>
        </w:rPr>
        <w:t xml:space="preserve"> </w:t>
      </w:r>
      <w:bookmarkStart w:id="16" w:name="_Toc88025915"/>
      <w:r w:rsidRPr="00C0435B">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0435B"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14DCE35A" w:rsidR="00923A8E" w:rsidRPr="00C0435B"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B75B0E" w:rsidRPr="00C0435B">
        <w:rPr>
          <w:rFonts w:ascii="Times New Roman" w:eastAsia="Times New Roman" w:hAnsi="Times New Roman" w:cs="Times New Roman"/>
          <w:sz w:val="28"/>
          <w:szCs w:val="28"/>
          <w:lang w:eastAsia="ru-RU"/>
        </w:rPr>
        <w:t>экзамен</w:t>
      </w:r>
      <w:r w:rsidRPr="00C0435B">
        <w:rPr>
          <w:rFonts w:ascii="Times New Roman" w:eastAsia="Times New Roman" w:hAnsi="Times New Roman" w:cs="Times New Roman"/>
          <w:sz w:val="28"/>
          <w:szCs w:val="28"/>
          <w:lang w:eastAsia="ru-RU"/>
        </w:rPr>
        <w:t>.</w:t>
      </w:r>
    </w:p>
    <w:p w14:paraId="395D3DDC" w14:textId="77777777" w:rsidR="004B712B" w:rsidRPr="00C0435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C0435B"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Вид учебной работы по дисциплине</w:t>
      </w:r>
    </w:p>
    <w:p w14:paraId="0A458EA8" w14:textId="77777777" w:rsidR="00250862" w:rsidRPr="00C0435B" w:rsidRDefault="00250862" w:rsidP="0025086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Таблица 1</w:t>
      </w:r>
    </w:p>
    <w:p w14:paraId="297E85DE" w14:textId="77777777" w:rsidR="00250862" w:rsidRPr="00C0435B" w:rsidRDefault="00250862" w:rsidP="00250862">
      <w:pPr>
        <w:tabs>
          <w:tab w:val="left" w:pos="709"/>
          <w:tab w:val="left" w:pos="993"/>
        </w:tabs>
        <w:spacing w:after="0" w:line="240" w:lineRule="auto"/>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250862" w:rsidRPr="00C0435B" w14:paraId="0B438AF6" w14:textId="77777777" w:rsidTr="00B57A91">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5E27062"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0AFE5E89"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Всего</w:t>
            </w:r>
          </w:p>
          <w:p w14:paraId="5B7D55DB"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2539337" w14:textId="449C6BC3"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Модуль 3 (в часах)</w:t>
            </w:r>
          </w:p>
        </w:tc>
      </w:tr>
      <w:tr w:rsidR="00250862" w:rsidRPr="00C0435B" w14:paraId="22C9F020" w14:textId="77777777" w:rsidTr="00B57A91">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3936BB16" w14:textId="77777777" w:rsidR="00250862" w:rsidRPr="00C0435B" w:rsidRDefault="00250862" w:rsidP="00B57A91">
            <w:pPr>
              <w:spacing w:after="0"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03B40BEB"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39F071"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108</w:t>
            </w:r>
          </w:p>
        </w:tc>
      </w:tr>
      <w:tr w:rsidR="00B75B0E" w:rsidRPr="00C0435B" w14:paraId="3159CEAB" w14:textId="77777777" w:rsidTr="00B57A9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80DC3A2" w14:textId="77777777" w:rsidR="00B75B0E" w:rsidRPr="00C0435B" w:rsidRDefault="00B75B0E" w:rsidP="00B75B0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0316E6B0" w14:textId="5906737B"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24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09C9055" w14:textId="6D93D801"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24</w:t>
            </w:r>
          </w:p>
        </w:tc>
      </w:tr>
      <w:tr w:rsidR="00B75B0E" w:rsidRPr="00C0435B" w14:paraId="2E63D3DF" w14:textId="77777777" w:rsidTr="00B57A9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D5A5308" w14:textId="77777777" w:rsidR="00B75B0E" w:rsidRPr="00C0435B" w:rsidRDefault="00B75B0E" w:rsidP="00B75B0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6D303CBC" w14:textId="0FF75B6D"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96E889" w14:textId="14FFE3B0"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8</w:t>
            </w:r>
          </w:p>
        </w:tc>
      </w:tr>
      <w:tr w:rsidR="00B75B0E" w:rsidRPr="00C0435B" w14:paraId="5816575F" w14:textId="77777777" w:rsidTr="00B57A9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46C3CE7B" w14:textId="77777777" w:rsidR="00B75B0E" w:rsidRPr="00C0435B" w:rsidRDefault="00B75B0E" w:rsidP="00B75B0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0D50E90" w14:textId="4EA835F9"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9C87E5" w14:textId="058E94ED"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16</w:t>
            </w:r>
          </w:p>
        </w:tc>
      </w:tr>
      <w:tr w:rsidR="00B75B0E" w:rsidRPr="00C0435B" w14:paraId="04CFC22D" w14:textId="77777777" w:rsidTr="00B57A91">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6C22C907" w14:textId="77777777" w:rsidR="00B75B0E" w:rsidRPr="00C0435B" w:rsidRDefault="00B75B0E" w:rsidP="00B75B0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0D86F281" w14:textId="6B558D8E" w:rsidR="00B75B0E" w:rsidRPr="00C0435B" w:rsidRDefault="00B75B0E" w:rsidP="00B75B0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84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11F424" w14:textId="0D2B233E" w:rsidR="00B75B0E" w:rsidRPr="00C0435B" w:rsidRDefault="00B75B0E" w:rsidP="00B75B0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84</w:t>
            </w:r>
          </w:p>
        </w:tc>
      </w:tr>
      <w:tr w:rsidR="00250862" w:rsidRPr="00C0435B" w14:paraId="3CA9794D" w14:textId="77777777" w:rsidTr="00B57A9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158FB8F" w14:textId="77777777" w:rsidR="00250862" w:rsidRPr="00C0435B" w:rsidRDefault="00250862" w:rsidP="00B57A9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3DB7742B" w14:textId="204C4DED" w:rsidR="00250862" w:rsidRPr="00C0435B" w:rsidRDefault="00B75B0E" w:rsidP="00B57A91">
            <w:pPr>
              <w:spacing w:after="0" w:line="240" w:lineRule="auto"/>
              <w:jc w:val="center"/>
              <w:rPr>
                <w:rFonts w:ascii="Times New Roman" w:eastAsia="Times New Roman" w:hAnsi="Times New Roman" w:cs="Times New Roman"/>
                <w:b/>
                <w:sz w:val="24"/>
                <w:szCs w:val="24"/>
                <w:lang w:eastAsia="ru-RU"/>
              </w:rPr>
            </w:pPr>
            <w:r w:rsidRPr="00C0435B">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F05995" w14:textId="2A851C58" w:rsidR="00250862" w:rsidRPr="00C0435B" w:rsidRDefault="00B75B0E"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sz w:val="24"/>
                <w:szCs w:val="24"/>
                <w:lang w:eastAsia="ru-RU"/>
              </w:rPr>
              <w:t>Контрольная работа</w:t>
            </w:r>
          </w:p>
        </w:tc>
      </w:tr>
      <w:tr w:rsidR="00250862" w:rsidRPr="00C0435B" w14:paraId="1E5D7C92" w14:textId="77777777" w:rsidTr="00B57A9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C9F6673" w14:textId="77777777" w:rsidR="00250862" w:rsidRPr="00C0435B" w:rsidRDefault="00250862" w:rsidP="00B57A9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1A2A1DB3"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C22049"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Экзамен</w:t>
            </w:r>
          </w:p>
        </w:tc>
      </w:tr>
    </w:tbl>
    <w:p w14:paraId="03809DAC" w14:textId="77777777" w:rsidR="00250862" w:rsidRPr="00C0435B" w:rsidRDefault="00250862" w:rsidP="00250862">
      <w:pPr>
        <w:spacing w:after="0" w:line="360" w:lineRule="auto"/>
        <w:jc w:val="center"/>
        <w:rPr>
          <w:rFonts w:ascii="Times New Roman" w:eastAsia="Times New Roman" w:hAnsi="Times New Roman" w:cs="Times New Roman"/>
          <w:b/>
          <w:sz w:val="32"/>
          <w:szCs w:val="32"/>
          <w:lang w:eastAsia="ru-RU"/>
        </w:rPr>
      </w:pPr>
    </w:p>
    <w:p w14:paraId="782D7E89" w14:textId="77777777" w:rsidR="00250862" w:rsidRPr="00C0435B" w:rsidRDefault="00250862" w:rsidP="0025086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Таблица 2</w:t>
      </w:r>
    </w:p>
    <w:p w14:paraId="045C50AC" w14:textId="77777777" w:rsidR="00250862" w:rsidRPr="00C0435B" w:rsidRDefault="00250862" w:rsidP="00250862">
      <w:pPr>
        <w:tabs>
          <w:tab w:val="left" w:pos="709"/>
          <w:tab w:val="left" w:pos="993"/>
        </w:tabs>
        <w:spacing w:after="0" w:line="240" w:lineRule="auto"/>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Заочная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250862" w:rsidRPr="00C0435B" w14:paraId="1D562066" w14:textId="77777777" w:rsidTr="00B57A91">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648F968C"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738F5E4F"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Всего</w:t>
            </w:r>
          </w:p>
          <w:p w14:paraId="5E21FAA7"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5899BF8B" w14:textId="5249CCEE"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Модуль 5 (в часах)</w:t>
            </w:r>
          </w:p>
        </w:tc>
      </w:tr>
      <w:tr w:rsidR="00250862" w:rsidRPr="00C0435B" w14:paraId="4E9B2914" w14:textId="77777777" w:rsidTr="00B57A91">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0C25A7EC" w14:textId="77777777" w:rsidR="00250862" w:rsidRPr="00C0435B" w:rsidRDefault="00250862" w:rsidP="00B57A91">
            <w:pPr>
              <w:spacing w:after="0"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1BA7CB6C"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33BB0A"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108</w:t>
            </w:r>
          </w:p>
        </w:tc>
      </w:tr>
      <w:tr w:rsidR="00250862" w:rsidRPr="00C0435B" w14:paraId="11A2A8E0" w14:textId="77777777" w:rsidTr="00B57A9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183B1D1" w14:textId="77777777" w:rsidR="00250862" w:rsidRPr="00C0435B" w:rsidRDefault="00250862" w:rsidP="00B57A9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44978B1"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A7E901"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16</w:t>
            </w:r>
          </w:p>
        </w:tc>
      </w:tr>
      <w:tr w:rsidR="00250862" w:rsidRPr="00C0435B" w14:paraId="5BDE533B" w14:textId="77777777" w:rsidTr="00B57A9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835673A" w14:textId="77777777" w:rsidR="00250862" w:rsidRPr="00C0435B" w:rsidRDefault="00250862" w:rsidP="00B57A9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iCs/>
                <w:sz w:val="24"/>
                <w:szCs w:val="24"/>
                <w:lang w:eastAsia="ru-RU"/>
              </w:rPr>
              <w:lastRenderedPageBreak/>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23C5EB59"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E26F8C"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4</w:t>
            </w:r>
          </w:p>
        </w:tc>
      </w:tr>
      <w:tr w:rsidR="00250862" w:rsidRPr="00C0435B" w14:paraId="259A45F7" w14:textId="77777777" w:rsidTr="00B57A9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B2BE48F" w14:textId="77777777" w:rsidR="00250862" w:rsidRPr="00C0435B" w:rsidRDefault="00250862" w:rsidP="00B57A9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5DEC31E4"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42E00E"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12</w:t>
            </w:r>
          </w:p>
        </w:tc>
      </w:tr>
      <w:tr w:rsidR="00250862" w:rsidRPr="00C0435B" w14:paraId="7C1DD259" w14:textId="77777777" w:rsidTr="00B57A91">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2A7AD625" w14:textId="77777777" w:rsidR="00250862" w:rsidRPr="00C0435B" w:rsidRDefault="00250862" w:rsidP="00B57A91">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457612DF" w14:textId="77777777" w:rsidR="00250862" w:rsidRPr="00C0435B" w:rsidRDefault="00250862" w:rsidP="00B57A91">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DBECF26" w14:textId="77777777" w:rsidR="00250862" w:rsidRPr="00C0435B" w:rsidRDefault="00250862" w:rsidP="00B57A91">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92</w:t>
            </w:r>
          </w:p>
        </w:tc>
      </w:tr>
      <w:tr w:rsidR="00B75B0E" w:rsidRPr="00C0435B" w14:paraId="48F50257" w14:textId="77777777" w:rsidTr="00B57A9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F1B8F9A" w14:textId="77777777" w:rsidR="00B75B0E" w:rsidRPr="00C0435B" w:rsidRDefault="00B75B0E" w:rsidP="00B75B0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tcPr>
          <w:p w14:paraId="7F60D6BE" w14:textId="5B9E4561" w:rsidR="00B75B0E" w:rsidRPr="00C0435B" w:rsidRDefault="00B75B0E" w:rsidP="00B75B0E">
            <w:pPr>
              <w:spacing w:after="0" w:line="240" w:lineRule="auto"/>
              <w:jc w:val="center"/>
              <w:rPr>
                <w:rFonts w:ascii="Times New Roman" w:eastAsia="Times New Roman" w:hAnsi="Times New Roman" w:cs="Times New Roman"/>
                <w:b/>
                <w:sz w:val="24"/>
                <w:szCs w:val="24"/>
                <w:lang w:eastAsia="ru-RU"/>
              </w:rPr>
            </w:pPr>
            <w:r w:rsidRPr="00C0435B">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Pr>
          <w:p w14:paraId="411B2205" w14:textId="47EB64D6" w:rsidR="00B75B0E" w:rsidRPr="00C0435B" w:rsidRDefault="00B75B0E" w:rsidP="00B75B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b/>
                <w:sz w:val="24"/>
                <w:szCs w:val="24"/>
                <w:lang w:eastAsia="ru-RU"/>
              </w:rPr>
              <w:t>Контрольная работа</w:t>
            </w:r>
          </w:p>
        </w:tc>
      </w:tr>
      <w:tr w:rsidR="00250862" w:rsidRPr="00C0435B" w14:paraId="5A7F971F" w14:textId="77777777" w:rsidTr="00B57A9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A67AC5A" w14:textId="77777777" w:rsidR="00250862" w:rsidRPr="00C0435B" w:rsidRDefault="00250862" w:rsidP="00B57A9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64BF659" w14:textId="77777777" w:rsidR="00250862" w:rsidRPr="00C0435B" w:rsidRDefault="00250862" w:rsidP="00B57A91">
            <w:pPr>
              <w:spacing w:after="0"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36A5B2" w14:textId="77777777" w:rsidR="00250862" w:rsidRPr="00C0435B" w:rsidRDefault="00250862" w:rsidP="00B57A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0435B">
              <w:rPr>
                <w:rFonts w:ascii="Times New Roman" w:eastAsia="Times New Roman" w:hAnsi="Times New Roman" w:cs="Times New Roman"/>
                <w:sz w:val="24"/>
                <w:szCs w:val="24"/>
                <w:lang w:eastAsia="ru-RU"/>
              </w:rPr>
              <w:t>Экзамен</w:t>
            </w:r>
          </w:p>
        </w:tc>
      </w:tr>
    </w:tbl>
    <w:p w14:paraId="455A5D85" w14:textId="77777777" w:rsidR="00923A8E" w:rsidRPr="00C0435B"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C0435B" w:rsidRDefault="00923A8E" w:rsidP="0006339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88025916"/>
      <w:r w:rsidRPr="00C0435B">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C0435B">
        <w:rPr>
          <w:rFonts w:ascii="Times New Roman" w:eastAsia="Times New Roman" w:hAnsi="Times New Roman" w:cs="Times New Roman"/>
          <w:b/>
          <w:bCs/>
          <w:sz w:val="28"/>
          <w:szCs w:val="28"/>
        </w:rPr>
        <w:t xml:space="preserve"> </w:t>
      </w:r>
    </w:p>
    <w:p w14:paraId="39D4BDF4" w14:textId="401EB337" w:rsidR="00C83B00" w:rsidRPr="00C0435B" w:rsidRDefault="00923A8E" w:rsidP="00AB5A7C">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C0435B">
        <w:rPr>
          <w:rFonts w:ascii="Times New Roman" w:eastAsia="Times New Roman" w:hAnsi="Times New Roman" w:cs="Times New Roman"/>
          <w:b/>
          <w:bCs/>
          <w:sz w:val="28"/>
          <w:szCs w:val="28"/>
        </w:rPr>
        <w:t>5.1. Содержание дисциплины</w:t>
      </w:r>
      <w:bookmarkEnd w:id="21"/>
      <w:bookmarkEnd w:id="22"/>
      <w:bookmarkEnd w:id="23"/>
      <w:r w:rsidR="006F2DBB" w:rsidRPr="00C0435B">
        <w:rPr>
          <w:rFonts w:ascii="Times New Roman" w:eastAsia="Times New Roman" w:hAnsi="Times New Roman" w:cs="Times New Roman"/>
          <w:b/>
          <w:bCs/>
          <w:sz w:val="28"/>
          <w:szCs w:val="28"/>
        </w:rPr>
        <w:t xml:space="preserve"> </w:t>
      </w:r>
      <w:bookmarkStart w:id="24" w:name="_Toc424050337"/>
      <w:bookmarkStart w:id="25" w:name="_Toc424809565"/>
    </w:p>
    <w:p w14:paraId="25C601BD" w14:textId="77777777" w:rsidR="002F49DC" w:rsidRPr="00C0435B" w:rsidRDefault="00CF1080" w:rsidP="00AB5A7C">
      <w:pPr>
        <w:shd w:val="clear" w:color="auto" w:fill="FFFFFF"/>
        <w:spacing w:after="0" w:line="240" w:lineRule="auto"/>
        <w:rPr>
          <w:rFonts w:ascii="Times New Roman" w:hAnsi="Times New Roman" w:cs="Times New Roman"/>
          <w:color w:val="000000"/>
          <w:sz w:val="28"/>
          <w:szCs w:val="28"/>
        </w:rPr>
      </w:pPr>
      <w:r w:rsidRPr="00C0435B">
        <w:rPr>
          <w:rFonts w:ascii="Times New Roman" w:eastAsia="Times New Roman" w:hAnsi="Times New Roman" w:cs="Times New Roman"/>
          <w:b/>
          <w:sz w:val="28"/>
          <w:szCs w:val="28"/>
          <w:lang w:eastAsia="ru-RU"/>
        </w:rPr>
        <w:t xml:space="preserve">Тема 1. </w:t>
      </w:r>
      <w:r w:rsidR="008A3212" w:rsidRPr="00C0435B">
        <w:rPr>
          <w:rFonts w:ascii="Times New Roman" w:eastAsia="Times New Roman" w:hAnsi="Times New Roman" w:cs="Times New Roman"/>
          <w:b/>
          <w:sz w:val="28"/>
          <w:szCs w:val="28"/>
          <w:lang w:eastAsia="ru-RU"/>
        </w:rPr>
        <w:t>Корпоративное мошенничеств</w:t>
      </w:r>
      <w:r w:rsidR="00E94914" w:rsidRPr="00C0435B">
        <w:rPr>
          <w:rFonts w:ascii="Times New Roman" w:eastAsia="Times New Roman" w:hAnsi="Times New Roman" w:cs="Times New Roman"/>
          <w:b/>
          <w:sz w:val="28"/>
          <w:szCs w:val="28"/>
          <w:lang w:eastAsia="ru-RU"/>
        </w:rPr>
        <w:t>о:</w:t>
      </w:r>
      <w:r w:rsidR="008A3212" w:rsidRPr="00C0435B">
        <w:rPr>
          <w:rFonts w:ascii="Times New Roman" w:hAnsi="Times New Roman" w:cs="Times New Roman"/>
          <w:b/>
          <w:sz w:val="28"/>
          <w:szCs w:val="28"/>
        </w:rPr>
        <w:t xml:space="preserve"> </w:t>
      </w:r>
      <w:r w:rsidR="00E94914" w:rsidRPr="00C0435B">
        <w:rPr>
          <w:rFonts w:ascii="Times New Roman" w:hAnsi="Times New Roman" w:cs="Times New Roman"/>
          <w:b/>
          <w:sz w:val="28"/>
          <w:szCs w:val="28"/>
        </w:rPr>
        <w:t>п</w:t>
      </w:r>
      <w:r w:rsidR="008A3212" w:rsidRPr="00C0435B">
        <w:rPr>
          <w:rFonts w:ascii="Times New Roman" w:hAnsi="Times New Roman" w:cs="Times New Roman"/>
          <w:b/>
          <w:sz w:val="28"/>
          <w:szCs w:val="28"/>
        </w:rPr>
        <w:t>онятие и сущность, генезис и эволюция</w:t>
      </w:r>
      <w:r w:rsidR="00E94914" w:rsidRPr="00C0435B">
        <w:rPr>
          <w:rFonts w:ascii="Times New Roman" w:hAnsi="Times New Roman" w:cs="Times New Roman"/>
          <w:b/>
          <w:sz w:val="28"/>
          <w:szCs w:val="28"/>
        </w:rPr>
        <w:t>.</w:t>
      </w:r>
      <w:r w:rsidR="002F49DC" w:rsidRPr="00C0435B">
        <w:rPr>
          <w:rFonts w:ascii="Times New Roman" w:hAnsi="Times New Roman" w:cs="Times New Roman"/>
          <w:color w:val="000000"/>
          <w:sz w:val="28"/>
          <w:szCs w:val="28"/>
        </w:rPr>
        <w:t xml:space="preserve"> </w:t>
      </w:r>
    </w:p>
    <w:p w14:paraId="11C766BB" w14:textId="2DA0A7F5" w:rsidR="002A13A9" w:rsidRPr="004E42C1" w:rsidRDefault="002F49DC" w:rsidP="00AB5A7C">
      <w:pPr>
        <w:pStyle w:val="chrome"/>
        <w:shd w:val="clear" w:color="auto" w:fill="FFFFFF"/>
        <w:spacing w:before="0" w:beforeAutospacing="0" w:after="0" w:afterAutospacing="0"/>
        <w:textAlignment w:val="baseline"/>
        <w:rPr>
          <w:sz w:val="28"/>
          <w:szCs w:val="28"/>
        </w:rPr>
      </w:pPr>
      <w:r w:rsidRPr="00C0435B">
        <w:rPr>
          <w:sz w:val="28"/>
          <w:szCs w:val="28"/>
        </w:rPr>
        <w:t>Экономическая природа корпоративного мошенничества.</w:t>
      </w:r>
      <w:r w:rsidRPr="00C0435B">
        <w:rPr>
          <w:sz w:val="28"/>
          <w:szCs w:val="28"/>
        </w:rPr>
        <w:br/>
        <w:t>Признаки и факторы</w:t>
      </w:r>
      <w:r w:rsidR="00FD085B" w:rsidRPr="00C0435B">
        <w:rPr>
          <w:sz w:val="28"/>
          <w:szCs w:val="28"/>
        </w:rPr>
        <w:t>, причины</w:t>
      </w:r>
      <w:r w:rsidRPr="00C0435B">
        <w:rPr>
          <w:sz w:val="28"/>
          <w:szCs w:val="28"/>
        </w:rPr>
        <w:t xml:space="preserve"> корпоративного мошенничества.</w:t>
      </w:r>
      <w:r w:rsidR="002A13A9" w:rsidRPr="004E42C1">
        <w:rPr>
          <w:sz w:val="28"/>
          <w:szCs w:val="28"/>
        </w:rPr>
        <w:t xml:space="preserve"> </w:t>
      </w:r>
    </w:p>
    <w:p w14:paraId="32FB690F" w14:textId="77777777" w:rsidR="00797A71" w:rsidRPr="004E42C1" w:rsidRDefault="00A5553B" w:rsidP="00AB5A7C">
      <w:pPr>
        <w:pStyle w:val="chrome"/>
        <w:shd w:val="clear" w:color="auto" w:fill="FFFFFF"/>
        <w:spacing w:before="0" w:beforeAutospacing="0" w:after="0" w:afterAutospacing="0"/>
        <w:textAlignment w:val="baseline"/>
        <w:rPr>
          <w:sz w:val="28"/>
          <w:szCs w:val="28"/>
        </w:rPr>
      </w:pPr>
      <w:r w:rsidRPr="00C0435B">
        <w:rPr>
          <w:sz w:val="28"/>
          <w:szCs w:val="28"/>
        </w:rPr>
        <w:t xml:space="preserve">Современные виды корпоративного мошенничества. </w:t>
      </w:r>
      <w:r w:rsidR="002A13A9" w:rsidRPr="004E42C1">
        <w:rPr>
          <w:sz w:val="28"/>
          <w:szCs w:val="28"/>
        </w:rPr>
        <w:t xml:space="preserve">Основные </w:t>
      </w:r>
      <w:r w:rsidR="002A13A9" w:rsidRPr="00C0435B">
        <w:rPr>
          <w:sz w:val="28"/>
          <w:szCs w:val="28"/>
        </w:rPr>
        <w:t>схемы и способы</w:t>
      </w:r>
      <w:r w:rsidR="007A3C15" w:rsidRPr="00C0435B">
        <w:rPr>
          <w:sz w:val="28"/>
          <w:szCs w:val="28"/>
        </w:rPr>
        <w:t xml:space="preserve"> </w:t>
      </w:r>
      <w:r w:rsidR="002A13A9" w:rsidRPr="004E42C1">
        <w:rPr>
          <w:sz w:val="28"/>
          <w:szCs w:val="28"/>
        </w:rPr>
        <w:t xml:space="preserve">корпоративного мошенничества. </w:t>
      </w:r>
    </w:p>
    <w:p w14:paraId="0451FB5D" w14:textId="68734D5A" w:rsidR="000C4B65" w:rsidRPr="004E42C1" w:rsidRDefault="00797A71" w:rsidP="00AB5A7C">
      <w:pPr>
        <w:pStyle w:val="chrome"/>
        <w:shd w:val="clear" w:color="auto" w:fill="FFFFFF"/>
        <w:spacing w:before="0" w:beforeAutospacing="0" w:after="0" w:afterAutospacing="0"/>
        <w:textAlignment w:val="baseline"/>
        <w:rPr>
          <w:sz w:val="28"/>
          <w:szCs w:val="28"/>
        </w:rPr>
      </w:pPr>
      <w:r w:rsidRPr="004E42C1">
        <w:rPr>
          <w:sz w:val="28"/>
          <w:szCs w:val="28"/>
        </w:rPr>
        <w:t>Классификация корпоративного мошенничества</w:t>
      </w:r>
      <w:r w:rsidR="003F115F" w:rsidRPr="004E42C1">
        <w:rPr>
          <w:sz w:val="28"/>
          <w:szCs w:val="28"/>
        </w:rPr>
        <w:t>.</w:t>
      </w:r>
    </w:p>
    <w:p w14:paraId="73E98D01" w14:textId="5CC5609E" w:rsidR="00482508" w:rsidRPr="004E42C1" w:rsidRDefault="00482508" w:rsidP="004E42C1">
      <w:pPr>
        <w:pStyle w:val="chrome"/>
        <w:shd w:val="clear" w:color="auto" w:fill="FFFFFF"/>
        <w:spacing w:before="0" w:beforeAutospacing="0" w:after="0" w:afterAutospacing="0"/>
        <w:textAlignment w:val="baseline"/>
        <w:rPr>
          <w:sz w:val="28"/>
          <w:szCs w:val="28"/>
        </w:rPr>
      </w:pPr>
      <w:r w:rsidRPr="00C0435B">
        <w:rPr>
          <w:sz w:val="28"/>
          <w:szCs w:val="28"/>
        </w:rPr>
        <w:t>Субъекты корпоративного мошенничества.</w:t>
      </w:r>
    </w:p>
    <w:p w14:paraId="4A7BC754" w14:textId="5F065FC3" w:rsidR="003F115F" w:rsidRPr="004E42C1" w:rsidRDefault="003F115F" w:rsidP="00AB5A7C">
      <w:pPr>
        <w:pStyle w:val="chrome"/>
        <w:shd w:val="clear" w:color="auto" w:fill="FFFFFF"/>
        <w:spacing w:before="0" w:beforeAutospacing="0" w:after="0" w:afterAutospacing="0"/>
        <w:textAlignment w:val="baseline"/>
        <w:rPr>
          <w:sz w:val="28"/>
          <w:szCs w:val="28"/>
        </w:rPr>
      </w:pPr>
      <w:r w:rsidRPr="004E42C1">
        <w:rPr>
          <w:sz w:val="28"/>
          <w:szCs w:val="28"/>
        </w:rPr>
        <w:t>Основные</w:t>
      </w:r>
      <w:r w:rsidR="008A7B5F">
        <w:rPr>
          <w:sz w:val="28"/>
          <w:szCs w:val="28"/>
        </w:rPr>
        <w:t xml:space="preserve"> </w:t>
      </w:r>
      <w:r w:rsidRPr="004E42C1">
        <w:rPr>
          <w:sz w:val="28"/>
          <w:szCs w:val="28"/>
        </w:rPr>
        <w:t>категории</w:t>
      </w:r>
      <w:r w:rsidR="008A7B5F">
        <w:rPr>
          <w:sz w:val="28"/>
          <w:szCs w:val="28"/>
        </w:rPr>
        <w:t xml:space="preserve"> </w:t>
      </w:r>
      <w:r w:rsidRPr="004E42C1">
        <w:rPr>
          <w:sz w:val="28"/>
          <w:szCs w:val="28"/>
        </w:rPr>
        <w:t>мошенничества</w:t>
      </w:r>
      <w:r w:rsidR="008A7B5F">
        <w:rPr>
          <w:sz w:val="28"/>
          <w:szCs w:val="28"/>
        </w:rPr>
        <w:t xml:space="preserve"> </w:t>
      </w:r>
      <w:r w:rsidRPr="004E42C1">
        <w:rPr>
          <w:sz w:val="28"/>
          <w:szCs w:val="28"/>
        </w:rPr>
        <w:t>в модели</w:t>
      </w:r>
      <w:r w:rsidR="008A7B5F">
        <w:rPr>
          <w:sz w:val="28"/>
          <w:szCs w:val="28"/>
        </w:rPr>
        <w:t xml:space="preserve"> </w:t>
      </w:r>
      <w:r w:rsidRPr="004E42C1">
        <w:rPr>
          <w:sz w:val="28"/>
          <w:szCs w:val="28"/>
        </w:rPr>
        <w:t>Ассоциации дипломированных экспертов по</w:t>
      </w:r>
      <w:r w:rsidR="008A7B5F">
        <w:rPr>
          <w:sz w:val="28"/>
          <w:szCs w:val="28"/>
        </w:rPr>
        <w:t xml:space="preserve"> </w:t>
      </w:r>
      <w:r w:rsidRPr="004E42C1">
        <w:rPr>
          <w:sz w:val="28"/>
          <w:szCs w:val="28"/>
        </w:rPr>
        <w:t>мошенничеству</w:t>
      </w:r>
      <w:r w:rsidR="008A7B5F">
        <w:rPr>
          <w:sz w:val="28"/>
          <w:szCs w:val="28"/>
        </w:rPr>
        <w:t xml:space="preserve"> </w:t>
      </w:r>
      <w:r w:rsidRPr="004E42C1">
        <w:rPr>
          <w:sz w:val="28"/>
          <w:szCs w:val="28"/>
        </w:rPr>
        <w:t>(</w:t>
      </w:r>
      <w:proofErr w:type="spellStart"/>
      <w:r w:rsidRPr="004E42C1">
        <w:rPr>
          <w:sz w:val="28"/>
          <w:szCs w:val="28"/>
        </w:rPr>
        <w:t>Association</w:t>
      </w:r>
      <w:proofErr w:type="spellEnd"/>
      <w:r w:rsidRPr="004E42C1">
        <w:rPr>
          <w:sz w:val="28"/>
          <w:szCs w:val="28"/>
        </w:rPr>
        <w:t xml:space="preserve"> of </w:t>
      </w:r>
      <w:proofErr w:type="spellStart"/>
      <w:r w:rsidRPr="004E42C1">
        <w:rPr>
          <w:sz w:val="28"/>
          <w:szCs w:val="28"/>
        </w:rPr>
        <w:t>Certified</w:t>
      </w:r>
      <w:proofErr w:type="spellEnd"/>
      <w:r w:rsidRPr="004E42C1">
        <w:rPr>
          <w:sz w:val="28"/>
          <w:szCs w:val="28"/>
        </w:rPr>
        <w:t xml:space="preserve"> </w:t>
      </w:r>
      <w:proofErr w:type="spellStart"/>
      <w:r w:rsidRPr="004E42C1">
        <w:rPr>
          <w:sz w:val="28"/>
          <w:szCs w:val="28"/>
        </w:rPr>
        <w:t>Fraud</w:t>
      </w:r>
      <w:proofErr w:type="spellEnd"/>
      <w:r w:rsidRPr="004E42C1">
        <w:rPr>
          <w:sz w:val="28"/>
          <w:szCs w:val="28"/>
        </w:rPr>
        <w:t xml:space="preserve"> </w:t>
      </w:r>
      <w:proofErr w:type="spellStart"/>
      <w:r w:rsidRPr="004E42C1">
        <w:rPr>
          <w:sz w:val="28"/>
          <w:szCs w:val="28"/>
        </w:rPr>
        <w:t>Examiners</w:t>
      </w:r>
      <w:proofErr w:type="spellEnd"/>
      <w:r w:rsidRPr="004E42C1">
        <w:rPr>
          <w:sz w:val="28"/>
          <w:szCs w:val="28"/>
        </w:rPr>
        <w:t>)</w:t>
      </w:r>
      <w:r w:rsidR="008A7B5F">
        <w:rPr>
          <w:sz w:val="28"/>
          <w:szCs w:val="28"/>
        </w:rPr>
        <w:t xml:space="preserve"> </w:t>
      </w:r>
      <w:r w:rsidRPr="004E42C1">
        <w:rPr>
          <w:sz w:val="28"/>
          <w:szCs w:val="28"/>
        </w:rPr>
        <w:t>известной</w:t>
      </w:r>
      <w:r w:rsidR="008A7B5F">
        <w:rPr>
          <w:sz w:val="28"/>
          <w:szCs w:val="28"/>
        </w:rPr>
        <w:t xml:space="preserve"> </w:t>
      </w:r>
      <w:r w:rsidRPr="004E42C1">
        <w:rPr>
          <w:sz w:val="28"/>
          <w:szCs w:val="28"/>
        </w:rPr>
        <w:t>как</w:t>
      </w:r>
      <w:r w:rsidR="008A7B5F">
        <w:rPr>
          <w:sz w:val="28"/>
          <w:szCs w:val="28"/>
        </w:rPr>
        <w:t xml:space="preserve"> </w:t>
      </w:r>
      <w:r w:rsidRPr="004E42C1">
        <w:rPr>
          <w:sz w:val="28"/>
          <w:szCs w:val="28"/>
        </w:rPr>
        <w:t>«дерево</w:t>
      </w:r>
      <w:r w:rsidR="008A7B5F">
        <w:rPr>
          <w:sz w:val="28"/>
          <w:szCs w:val="28"/>
        </w:rPr>
        <w:t xml:space="preserve"> </w:t>
      </w:r>
      <w:r w:rsidRPr="004E42C1">
        <w:rPr>
          <w:sz w:val="28"/>
          <w:szCs w:val="28"/>
        </w:rPr>
        <w:t xml:space="preserve">мошенничества». </w:t>
      </w:r>
    </w:p>
    <w:p w14:paraId="6A326843" w14:textId="65503074" w:rsidR="00C914E9" w:rsidRPr="004E42C1" w:rsidRDefault="00C914E9" w:rsidP="00AB5A7C">
      <w:pPr>
        <w:pStyle w:val="chrome"/>
        <w:shd w:val="clear" w:color="auto" w:fill="FFFFFF"/>
        <w:spacing w:before="0" w:beforeAutospacing="0" w:after="0" w:afterAutospacing="0"/>
        <w:textAlignment w:val="baseline"/>
        <w:rPr>
          <w:sz w:val="28"/>
          <w:szCs w:val="28"/>
        </w:rPr>
      </w:pPr>
      <w:r w:rsidRPr="004E42C1">
        <w:rPr>
          <w:sz w:val="28"/>
          <w:szCs w:val="28"/>
        </w:rPr>
        <w:t>Основные способы корпоративного мошенничества в части присвоения активов и манипулирования с отчетностью, а также их последствия.</w:t>
      </w:r>
    </w:p>
    <w:p w14:paraId="4D349163" w14:textId="6D01FA8E" w:rsidR="00797A71" w:rsidRPr="004E42C1" w:rsidRDefault="00C914E9" w:rsidP="00AB5A7C">
      <w:pPr>
        <w:pStyle w:val="chrome"/>
        <w:shd w:val="clear" w:color="auto" w:fill="FFFFFF"/>
        <w:spacing w:before="0" w:beforeAutospacing="0" w:after="0" w:afterAutospacing="0"/>
        <w:textAlignment w:val="baseline"/>
        <w:rPr>
          <w:sz w:val="28"/>
          <w:szCs w:val="28"/>
        </w:rPr>
      </w:pPr>
      <w:r w:rsidRPr="004E42C1">
        <w:rPr>
          <w:sz w:val="28"/>
          <w:szCs w:val="28"/>
        </w:rPr>
        <w:t xml:space="preserve">Схемы присвоения финансовых результатов, в том числе схемы с участием сбытовых, закупочных, </w:t>
      </w:r>
      <w:r w:rsidR="00797A71" w:rsidRPr="004E42C1">
        <w:rPr>
          <w:sz w:val="28"/>
          <w:szCs w:val="28"/>
        </w:rPr>
        <w:t>производственных, холдинговых компаний.</w:t>
      </w:r>
      <w:r w:rsidR="008A7B5F">
        <w:rPr>
          <w:sz w:val="28"/>
          <w:szCs w:val="28"/>
        </w:rPr>
        <w:t xml:space="preserve"> </w:t>
      </w:r>
    </w:p>
    <w:p w14:paraId="1600E39B" w14:textId="33FD3F9B" w:rsidR="00A5553B" w:rsidRPr="00C0435B" w:rsidRDefault="002A13A9" w:rsidP="004E42C1">
      <w:pPr>
        <w:pStyle w:val="chrome"/>
        <w:shd w:val="clear" w:color="auto" w:fill="FFFFFF"/>
        <w:spacing w:before="0" w:beforeAutospacing="0" w:after="0" w:afterAutospacing="0"/>
        <w:textAlignment w:val="baseline"/>
        <w:rPr>
          <w:sz w:val="28"/>
          <w:szCs w:val="28"/>
        </w:rPr>
      </w:pPr>
      <w:r w:rsidRPr="00C0435B">
        <w:rPr>
          <w:sz w:val="28"/>
          <w:szCs w:val="28"/>
        </w:rPr>
        <w:t xml:space="preserve">Бизнес-процессы, подверженные риску мошенничества (факторы риска, факторы, снижающие риск, практические примеры схем): </w:t>
      </w:r>
      <w:r w:rsidR="00C914E9" w:rsidRPr="00C0435B">
        <w:rPr>
          <w:sz w:val="28"/>
          <w:szCs w:val="28"/>
        </w:rPr>
        <w:t>закупки, капитальное</w:t>
      </w:r>
      <w:r w:rsidRPr="00C0435B">
        <w:rPr>
          <w:sz w:val="28"/>
          <w:szCs w:val="28"/>
        </w:rPr>
        <w:t xml:space="preserve"> строительство и ремонт, продажи, управление запасами, управление персоналом, привлечение и размещение денежных средств, искажение финансовой отчетности и другие.</w:t>
      </w:r>
      <w:r w:rsidR="007A3C15" w:rsidRPr="00C0435B">
        <w:rPr>
          <w:sz w:val="28"/>
          <w:szCs w:val="28"/>
        </w:rPr>
        <w:t xml:space="preserve"> </w:t>
      </w:r>
    </w:p>
    <w:p w14:paraId="368D14D8" w14:textId="2130AD3F" w:rsidR="0053399B" w:rsidRPr="00C0435B" w:rsidRDefault="0053399B" w:rsidP="004E42C1">
      <w:pPr>
        <w:pStyle w:val="chrome"/>
        <w:shd w:val="clear" w:color="auto" w:fill="FFFFFF"/>
        <w:spacing w:before="0" w:beforeAutospacing="0" w:after="0" w:afterAutospacing="0"/>
        <w:textAlignment w:val="baseline"/>
        <w:rPr>
          <w:sz w:val="28"/>
          <w:szCs w:val="28"/>
        </w:rPr>
      </w:pPr>
      <w:r w:rsidRPr="00C0435B">
        <w:rPr>
          <w:sz w:val="28"/>
          <w:szCs w:val="28"/>
        </w:rPr>
        <w:t>Индикаторы мошенничества и злоупотреблений.</w:t>
      </w:r>
    </w:p>
    <w:p w14:paraId="22B796C3" w14:textId="244A2F86" w:rsidR="00A5553B" w:rsidRPr="00C0435B" w:rsidRDefault="007A3C15" w:rsidP="004E42C1">
      <w:pPr>
        <w:pStyle w:val="chrome"/>
        <w:shd w:val="clear" w:color="auto" w:fill="FFFFFF"/>
        <w:spacing w:before="0" w:beforeAutospacing="0" w:after="0" w:afterAutospacing="0"/>
        <w:textAlignment w:val="baseline"/>
        <w:rPr>
          <w:sz w:val="28"/>
          <w:szCs w:val="28"/>
        </w:rPr>
      </w:pPr>
      <w:r w:rsidRPr="00C0435B">
        <w:rPr>
          <w:sz w:val="28"/>
          <w:szCs w:val="28"/>
        </w:rPr>
        <w:t>Психологический портрет мошенника и мотивация действий</w:t>
      </w:r>
      <w:r w:rsidR="006F6401" w:rsidRPr="00C0435B">
        <w:rPr>
          <w:sz w:val="28"/>
          <w:szCs w:val="28"/>
        </w:rPr>
        <w:t>.</w:t>
      </w:r>
      <w:r w:rsidRPr="00C0435B">
        <w:rPr>
          <w:sz w:val="28"/>
          <w:szCs w:val="28"/>
        </w:rPr>
        <w:t xml:space="preserve"> </w:t>
      </w:r>
    </w:p>
    <w:p w14:paraId="693EF373" w14:textId="11A64F47" w:rsidR="002A13A9" w:rsidRPr="00C0435B" w:rsidRDefault="002A13A9" w:rsidP="00AB5A7C">
      <w:pPr>
        <w:spacing w:after="0" w:line="240" w:lineRule="auto"/>
        <w:rPr>
          <w:rFonts w:ascii="Times New Roman" w:hAnsi="Times New Roman" w:cs="Times New Roman"/>
          <w:color w:val="333333"/>
          <w:sz w:val="28"/>
          <w:szCs w:val="28"/>
        </w:rPr>
      </w:pPr>
    </w:p>
    <w:p w14:paraId="3B0F94DB" w14:textId="56EEBC9E" w:rsidR="00DB1AB5" w:rsidRPr="00C0435B" w:rsidRDefault="003A07B7" w:rsidP="00AB5A7C">
      <w:pPr>
        <w:widowControl w:val="0"/>
        <w:spacing w:after="0" w:line="240" w:lineRule="auto"/>
        <w:jc w:val="both"/>
        <w:rPr>
          <w:rFonts w:ascii="Times New Roman" w:hAnsi="Times New Roman" w:cs="Times New Roman"/>
          <w:b/>
          <w:bCs/>
          <w:color w:val="333333"/>
          <w:sz w:val="28"/>
          <w:szCs w:val="28"/>
          <w:shd w:val="clear" w:color="auto" w:fill="FBFBFB"/>
        </w:rPr>
      </w:pPr>
      <w:r w:rsidRPr="00C0435B">
        <w:rPr>
          <w:rFonts w:ascii="Times New Roman" w:eastAsia="Times New Roman" w:hAnsi="Times New Roman" w:cs="Times New Roman"/>
          <w:b/>
          <w:sz w:val="28"/>
          <w:szCs w:val="28"/>
          <w:lang w:eastAsia="ru-RU"/>
        </w:rPr>
        <w:t xml:space="preserve">Тема 2. </w:t>
      </w:r>
      <w:r w:rsidR="00DD4AEA" w:rsidRPr="00C0435B">
        <w:rPr>
          <w:rFonts w:ascii="Times New Roman" w:hAnsi="Times New Roman" w:cs="Times New Roman"/>
          <w:b/>
          <w:bCs/>
          <w:color w:val="333333"/>
          <w:sz w:val="28"/>
          <w:szCs w:val="28"/>
          <w:shd w:val="clear" w:color="auto" w:fill="FBFBFB"/>
        </w:rPr>
        <w:t>Противодействие</w:t>
      </w:r>
      <w:r w:rsidR="008A7B5F">
        <w:rPr>
          <w:rFonts w:ascii="Times New Roman" w:hAnsi="Times New Roman" w:cs="Times New Roman"/>
          <w:color w:val="333333"/>
          <w:sz w:val="28"/>
          <w:szCs w:val="28"/>
          <w:shd w:val="clear" w:color="auto" w:fill="FBFBFB"/>
        </w:rPr>
        <w:t xml:space="preserve"> </w:t>
      </w:r>
      <w:r w:rsidR="00DD4AEA" w:rsidRPr="00C0435B">
        <w:rPr>
          <w:rFonts w:ascii="Times New Roman" w:hAnsi="Times New Roman" w:cs="Times New Roman"/>
          <w:b/>
          <w:bCs/>
          <w:color w:val="333333"/>
          <w:sz w:val="28"/>
          <w:szCs w:val="28"/>
          <w:shd w:val="clear" w:color="auto" w:fill="FBFBFB"/>
        </w:rPr>
        <w:t>корпоративному</w:t>
      </w:r>
      <w:r w:rsidR="008A7B5F">
        <w:rPr>
          <w:rFonts w:ascii="Times New Roman" w:hAnsi="Times New Roman" w:cs="Times New Roman"/>
          <w:color w:val="333333"/>
          <w:sz w:val="28"/>
          <w:szCs w:val="28"/>
          <w:shd w:val="clear" w:color="auto" w:fill="FBFBFB"/>
        </w:rPr>
        <w:t xml:space="preserve"> </w:t>
      </w:r>
      <w:r w:rsidR="00DD4AEA" w:rsidRPr="00C0435B">
        <w:rPr>
          <w:rFonts w:ascii="Times New Roman" w:hAnsi="Times New Roman" w:cs="Times New Roman"/>
          <w:b/>
          <w:bCs/>
          <w:color w:val="333333"/>
          <w:sz w:val="28"/>
          <w:szCs w:val="28"/>
          <w:shd w:val="clear" w:color="auto" w:fill="FBFBFB"/>
        </w:rPr>
        <w:t>мошенничеству.</w:t>
      </w:r>
    </w:p>
    <w:p w14:paraId="268B505E" w14:textId="68A8BC6E" w:rsidR="0053399B" w:rsidRPr="004E42C1" w:rsidRDefault="0053399B" w:rsidP="004E42C1">
      <w:pPr>
        <w:pStyle w:val="chrome"/>
        <w:shd w:val="clear" w:color="auto" w:fill="FFFFFF"/>
        <w:spacing w:before="0" w:beforeAutospacing="0" w:after="0" w:afterAutospacing="0"/>
        <w:textAlignment w:val="baseline"/>
        <w:rPr>
          <w:sz w:val="28"/>
          <w:szCs w:val="28"/>
        </w:rPr>
      </w:pPr>
      <w:r w:rsidRPr="004E42C1">
        <w:rPr>
          <w:sz w:val="28"/>
          <w:szCs w:val="28"/>
        </w:rPr>
        <w:t>Мировая статистика и практика противодействия корпоративному мошенничеству</w:t>
      </w:r>
      <w:r w:rsidR="00367C75" w:rsidRPr="004E42C1">
        <w:rPr>
          <w:sz w:val="28"/>
          <w:szCs w:val="28"/>
        </w:rPr>
        <w:t>.</w:t>
      </w:r>
      <w:r w:rsidRPr="004E42C1">
        <w:rPr>
          <w:sz w:val="28"/>
          <w:szCs w:val="28"/>
        </w:rPr>
        <w:t xml:space="preserve"> </w:t>
      </w:r>
    </w:p>
    <w:p w14:paraId="6A81E317" w14:textId="77777777" w:rsidR="003F115F" w:rsidRPr="004E42C1" w:rsidRDefault="00A5553B" w:rsidP="004E42C1">
      <w:pPr>
        <w:pStyle w:val="chrome"/>
        <w:shd w:val="clear" w:color="auto" w:fill="FFFFFF"/>
        <w:spacing w:before="0" w:beforeAutospacing="0" w:after="0" w:afterAutospacing="0"/>
        <w:textAlignment w:val="baseline"/>
        <w:rPr>
          <w:sz w:val="28"/>
          <w:szCs w:val="28"/>
        </w:rPr>
      </w:pPr>
      <w:r w:rsidRPr="004E42C1">
        <w:rPr>
          <w:sz w:val="28"/>
          <w:szCs w:val="28"/>
        </w:rPr>
        <w:t>Теоретические основы борьбы с корпоративным мошенничеством. Зарубежный и отечественный опыт.</w:t>
      </w:r>
      <w:r w:rsidR="003F115F" w:rsidRPr="004E42C1">
        <w:rPr>
          <w:sz w:val="28"/>
          <w:szCs w:val="28"/>
        </w:rPr>
        <w:t xml:space="preserve"> </w:t>
      </w:r>
    </w:p>
    <w:p w14:paraId="4F1F3EF5" w14:textId="64C98726" w:rsidR="003F115F" w:rsidRPr="00C0435B" w:rsidRDefault="003F115F" w:rsidP="004E42C1">
      <w:pPr>
        <w:pStyle w:val="chrome"/>
        <w:shd w:val="clear" w:color="auto" w:fill="FFFFFF"/>
        <w:spacing w:before="0" w:beforeAutospacing="0" w:after="0" w:afterAutospacing="0"/>
        <w:textAlignment w:val="baseline"/>
        <w:rPr>
          <w:sz w:val="28"/>
          <w:szCs w:val="28"/>
        </w:rPr>
      </w:pPr>
      <w:r w:rsidRPr="00C0435B">
        <w:rPr>
          <w:sz w:val="28"/>
          <w:szCs w:val="28"/>
        </w:rPr>
        <w:t>Корпоративное мошенничество и его виды в российском уголовном праве.</w:t>
      </w:r>
    </w:p>
    <w:p w14:paraId="2252A76E" w14:textId="76A4D02F" w:rsidR="008A5509" w:rsidRPr="00C0435B" w:rsidRDefault="008A5509" w:rsidP="004E42C1">
      <w:pPr>
        <w:pStyle w:val="chrome"/>
        <w:shd w:val="clear" w:color="auto" w:fill="FFFFFF"/>
        <w:spacing w:before="0" w:beforeAutospacing="0" w:after="0" w:afterAutospacing="0"/>
        <w:textAlignment w:val="baseline"/>
        <w:rPr>
          <w:sz w:val="28"/>
          <w:szCs w:val="28"/>
        </w:rPr>
      </w:pPr>
      <w:r w:rsidRPr="00C0435B">
        <w:rPr>
          <w:sz w:val="28"/>
          <w:szCs w:val="28"/>
        </w:rPr>
        <w:t>Российский реестр корпоративного мошенничества и злоупотреблений. ИСАС</w:t>
      </w:r>
    </w:p>
    <w:p w14:paraId="2E85043C" w14:textId="3A0F8FFA" w:rsidR="0053399B" w:rsidRPr="00C0435B" w:rsidRDefault="00033560" w:rsidP="004E42C1">
      <w:pPr>
        <w:pStyle w:val="chrome"/>
        <w:shd w:val="clear" w:color="auto" w:fill="FFFFFF"/>
        <w:spacing w:before="0" w:beforeAutospacing="0" w:after="0" w:afterAutospacing="0"/>
        <w:textAlignment w:val="baseline"/>
        <w:rPr>
          <w:sz w:val="28"/>
          <w:szCs w:val="28"/>
        </w:rPr>
      </w:pPr>
      <w:r w:rsidRPr="004E42C1">
        <w:rPr>
          <w:sz w:val="28"/>
          <w:szCs w:val="28"/>
        </w:rPr>
        <w:lastRenderedPageBreak/>
        <w:t>Цели и задачи, нормативно-правовое обеспечение и методы реализации проектов и программ по борьбе с мошенничеством и хищениями на предприятиях</w:t>
      </w:r>
      <w:r w:rsidRPr="00C0435B">
        <w:rPr>
          <w:sz w:val="28"/>
          <w:szCs w:val="28"/>
        </w:rPr>
        <w:t>: плюсы и минусы</w:t>
      </w:r>
      <w:r w:rsidR="003F115F" w:rsidRPr="00C0435B">
        <w:rPr>
          <w:sz w:val="28"/>
          <w:szCs w:val="28"/>
        </w:rPr>
        <w:t>.</w:t>
      </w:r>
    </w:p>
    <w:p w14:paraId="61EED755" w14:textId="3745A582" w:rsidR="00033560" w:rsidRPr="004E42C1" w:rsidRDefault="0053399B" w:rsidP="004E42C1">
      <w:pPr>
        <w:pStyle w:val="chrome"/>
        <w:shd w:val="clear" w:color="auto" w:fill="FFFFFF"/>
        <w:spacing w:before="0" w:beforeAutospacing="0" w:after="0" w:afterAutospacing="0"/>
        <w:textAlignment w:val="baseline"/>
        <w:rPr>
          <w:sz w:val="28"/>
          <w:szCs w:val="28"/>
        </w:rPr>
      </w:pPr>
      <w:r w:rsidRPr="004E42C1">
        <w:rPr>
          <w:sz w:val="28"/>
          <w:szCs w:val="28"/>
        </w:rPr>
        <w:t>Основные принципы построения эффективной системы противодействия мошенничеству</w:t>
      </w:r>
      <w:r w:rsidR="007F03A6" w:rsidRPr="004E42C1">
        <w:rPr>
          <w:sz w:val="28"/>
          <w:szCs w:val="28"/>
        </w:rPr>
        <w:t>.</w:t>
      </w:r>
      <w:r w:rsidR="00033560" w:rsidRPr="004E42C1">
        <w:rPr>
          <w:sz w:val="28"/>
          <w:szCs w:val="28"/>
        </w:rPr>
        <w:t xml:space="preserve"> </w:t>
      </w:r>
    </w:p>
    <w:p w14:paraId="371216BF" w14:textId="343C0028" w:rsidR="00033560" w:rsidRPr="004E42C1" w:rsidRDefault="00033560" w:rsidP="004E42C1">
      <w:pPr>
        <w:pStyle w:val="chrome"/>
        <w:shd w:val="clear" w:color="auto" w:fill="FFFFFF"/>
        <w:spacing w:before="0" w:beforeAutospacing="0" w:after="0" w:afterAutospacing="0"/>
        <w:textAlignment w:val="baseline"/>
        <w:rPr>
          <w:sz w:val="28"/>
          <w:szCs w:val="28"/>
        </w:rPr>
      </w:pPr>
      <w:r w:rsidRPr="004E42C1">
        <w:rPr>
          <w:sz w:val="28"/>
          <w:szCs w:val="28"/>
        </w:rPr>
        <w:t xml:space="preserve">Программы по противодействию мошенничеству на предприятиях различных сфер экономики. </w:t>
      </w:r>
    </w:p>
    <w:p w14:paraId="07E6B6D0" w14:textId="2C20C020" w:rsidR="00C914E9" w:rsidRPr="004E42C1" w:rsidRDefault="00C914E9" w:rsidP="004E42C1">
      <w:pPr>
        <w:pStyle w:val="chrome"/>
        <w:shd w:val="clear" w:color="auto" w:fill="FFFFFF"/>
        <w:spacing w:before="0" w:beforeAutospacing="0" w:after="0" w:afterAutospacing="0"/>
        <w:textAlignment w:val="baseline"/>
        <w:rPr>
          <w:sz w:val="28"/>
          <w:szCs w:val="28"/>
        </w:rPr>
      </w:pPr>
      <w:r w:rsidRPr="004E42C1">
        <w:rPr>
          <w:sz w:val="28"/>
          <w:szCs w:val="28"/>
        </w:rPr>
        <w:t>Аналитические инструменты выявления корпоративного мошенничества.</w:t>
      </w:r>
      <w:r w:rsidR="008A7B5F">
        <w:rPr>
          <w:sz w:val="28"/>
          <w:szCs w:val="28"/>
        </w:rPr>
        <w:t xml:space="preserve"> </w:t>
      </w:r>
    </w:p>
    <w:p w14:paraId="7E409312" w14:textId="44F96A81" w:rsidR="00797A71" w:rsidRPr="004E42C1" w:rsidRDefault="00EB1C1F" w:rsidP="004E42C1">
      <w:pPr>
        <w:pStyle w:val="chrome"/>
        <w:shd w:val="clear" w:color="auto" w:fill="FFFFFF"/>
        <w:spacing w:before="0" w:beforeAutospacing="0" w:after="0" w:afterAutospacing="0"/>
        <w:textAlignment w:val="baseline"/>
        <w:rPr>
          <w:sz w:val="28"/>
          <w:szCs w:val="28"/>
        </w:rPr>
      </w:pPr>
      <w:r w:rsidRPr="004E42C1">
        <w:rPr>
          <w:sz w:val="28"/>
          <w:szCs w:val="28"/>
        </w:rPr>
        <w:t>Шесть этапов а</w:t>
      </w:r>
      <w:r w:rsidR="00797A71" w:rsidRPr="004E42C1">
        <w:rPr>
          <w:sz w:val="28"/>
          <w:szCs w:val="28"/>
        </w:rPr>
        <w:t>лгоритм</w:t>
      </w:r>
      <w:r w:rsidRPr="004E42C1">
        <w:rPr>
          <w:sz w:val="28"/>
          <w:szCs w:val="28"/>
        </w:rPr>
        <w:t>а</w:t>
      </w:r>
      <w:r w:rsidR="00797A71" w:rsidRPr="004E42C1">
        <w:rPr>
          <w:sz w:val="28"/>
          <w:szCs w:val="28"/>
        </w:rPr>
        <w:t xml:space="preserve"> выявления корпоративного мошенничества, в том числе анализ качества элементов отчетности, анализ крупных сделок с активами, анализ обоснованности стоимости активов, маркетинговый анализ, анализ соответствия производительности ресурсов отраслевому (рыночному) уровню, анализ рентабельности компании и ее контрагентов. </w:t>
      </w:r>
    </w:p>
    <w:p w14:paraId="493A3B45" w14:textId="681F9521" w:rsidR="00033560" w:rsidRPr="004E42C1" w:rsidRDefault="00033560" w:rsidP="004E42C1">
      <w:pPr>
        <w:pStyle w:val="chrome"/>
        <w:shd w:val="clear" w:color="auto" w:fill="FFFFFF"/>
        <w:spacing w:before="0" w:beforeAutospacing="0" w:after="0" w:afterAutospacing="0"/>
        <w:textAlignment w:val="baseline"/>
        <w:rPr>
          <w:sz w:val="28"/>
          <w:szCs w:val="28"/>
        </w:rPr>
      </w:pPr>
      <w:r w:rsidRPr="004E42C1">
        <w:rPr>
          <w:sz w:val="28"/>
          <w:szCs w:val="28"/>
        </w:rPr>
        <w:t>Стандарты и практические рекомендации по организации эффективной программы противодействия корпоративному   мошенничеству.</w:t>
      </w:r>
    </w:p>
    <w:p w14:paraId="39E28CA9" w14:textId="16E518CC" w:rsidR="00033560" w:rsidRPr="004E42C1" w:rsidRDefault="00033560" w:rsidP="004E42C1">
      <w:pPr>
        <w:pStyle w:val="chrome"/>
        <w:shd w:val="clear" w:color="auto" w:fill="FFFFFF"/>
        <w:spacing w:before="0" w:beforeAutospacing="0" w:after="0" w:afterAutospacing="0"/>
        <w:textAlignment w:val="baseline"/>
        <w:rPr>
          <w:sz w:val="28"/>
          <w:szCs w:val="28"/>
        </w:rPr>
      </w:pPr>
      <w:r w:rsidRPr="004E42C1">
        <w:rPr>
          <w:sz w:val="28"/>
          <w:szCs w:val="28"/>
        </w:rPr>
        <w:t xml:space="preserve">Структура управления предприятия с интегрированной службой по борьбе с мошенничеством и хищениями. </w:t>
      </w:r>
    </w:p>
    <w:p w14:paraId="433AF1B5" w14:textId="1D8B90CF" w:rsidR="00033560" w:rsidRPr="004E42C1" w:rsidRDefault="00033560" w:rsidP="004E42C1">
      <w:pPr>
        <w:pStyle w:val="chrome"/>
        <w:shd w:val="clear" w:color="auto" w:fill="FFFFFF"/>
        <w:spacing w:before="0" w:beforeAutospacing="0" w:after="0" w:afterAutospacing="0"/>
        <w:textAlignment w:val="baseline"/>
        <w:rPr>
          <w:sz w:val="28"/>
          <w:szCs w:val="28"/>
        </w:rPr>
      </w:pPr>
      <w:r w:rsidRPr="004E42C1">
        <w:rPr>
          <w:sz w:val="28"/>
          <w:szCs w:val="28"/>
        </w:rPr>
        <w:t xml:space="preserve">Роль </w:t>
      </w:r>
      <w:proofErr w:type="spellStart"/>
      <w:r w:rsidRPr="004E42C1">
        <w:rPr>
          <w:sz w:val="28"/>
          <w:szCs w:val="28"/>
        </w:rPr>
        <w:t>комплаенс</w:t>
      </w:r>
      <w:proofErr w:type="spellEnd"/>
      <w:r w:rsidRPr="004E42C1">
        <w:rPr>
          <w:sz w:val="28"/>
          <w:szCs w:val="28"/>
        </w:rPr>
        <w:t xml:space="preserve"> контроля, внутреннего аудита в системе экономической безопасности и защите бизнес - интересов предприятия.</w:t>
      </w:r>
      <w:r w:rsidR="008A7B5F">
        <w:rPr>
          <w:sz w:val="28"/>
          <w:szCs w:val="28"/>
        </w:rPr>
        <w:t xml:space="preserve"> </w:t>
      </w:r>
      <w:r w:rsidRPr="004E42C1">
        <w:rPr>
          <w:sz w:val="28"/>
          <w:szCs w:val="28"/>
        </w:rPr>
        <w:t xml:space="preserve"> </w:t>
      </w:r>
    </w:p>
    <w:p w14:paraId="6C2003FE" w14:textId="77777777" w:rsidR="00797A71" w:rsidRPr="00C0435B" w:rsidRDefault="00797A71" w:rsidP="00AB5A7C">
      <w:pPr>
        <w:widowControl w:val="0"/>
        <w:spacing w:after="0" w:line="240" w:lineRule="auto"/>
        <w:rPr>
          <w:rFonts w:ascii="Times New Roman" w:eastAsia="Times New Roman" w:hAnsi="Times New Roman" w:cs="Times New Roman"/>
          <w:b/>
          <w:bCs/>
          <w:color w:val="000000"/>
          <w:sz w:val="28"/>
          <w:szCs w:val="28"/>
          <w:lang w:eastAsia="ru-RU"/>
        </w:rPr>
      </w:pPr>
    </w:p>
    <w:p w14:paraId="17D9C38F" w14:textId="13F535D3" w:rsidR="000C4B65" w:rsidRPr="00C0435B" w:rsidRDefault="00367C75" w:rsidP="00AB5A7C">
      <w:pPr>
        <w:widowControl w:val="0"/>
        <w:spacing w:after="0" w:line="240" w:lineRule="auto"/>
        <w:rPr>
          <w:rFonts w:ascii="Times New Roman" w:eastAsia="Times New Roman" w:hAnsi="Times New Roman" w:cs="Times New Roman"/>
          <w:color w:val="000000"/>
          <w:sz w:val="28"/>
          <w:szCs w:val="28"/>
          <w:lang w:eastAsia="ru-RU"/>
        </w:rPr>
      </w:pPr>
      <w:r w:rsidRPr="00C0435B">
        <w:rPr>
          <w:rFonts w:ascii="Times New Roman" w:eastAsia="Times New Roman" w:hAnsi="Times New Roman" w:cs="Times New Roman"/>
          <w:b/>
          <w:bCs/>
          <w:color w:val="000000"/>
          <w:sz w:val="28"/>
          <w:szCs w:val="28"/>
          <w:lang w:eastAsia="ru-RU"/>
        </w:rPr>
        <w:t xml:space="preserve">Тема 3. </w:t>
      </w:r>
      <w:r w:rsidR="007A3C15" w:rsidRPr="00C0435B">
        <w:rPr>
          <w:rFonts w:ascii="Times New Roman" w:eastAsia="Times New Roman" w:hAnsi="Times New Roman" w:cs="Times New Roman"/>
          <w:b/>
          <w:bCs/>
          <w:color w:val="000000"/>
          <w:sz w:val="28"/>
          <w:szCs w:val="28"/>
          <w:lang w:eastAsia="ru-RU"/>
        </w:rPr>
        <w:t>Проблемы</w:t>
      </w:r>
      <w:r w:rsidR="000C4B65" w:rsidRPr="00C0435B">
        <w:rPr>
          <w:rFonts w:ascii="Times New Roman" w:eastAsia="Times New Roman" w:hAnsi="Times New Roman" w:cs="Times New Roman"/>
          <w:b/>
          <w:bCs/>
          <w:color w:val="000000"/>
          <w:sz w:val="28"/>
          <w:szCs w:val="28"/>
          <w:lang w:eastAsia="ru-RU"/>
        </w:rPr>
        <w:t xml:space="preserve"> предотвращения, выявления и расследования мошеннических действий с учетом российской специфики</w:t>
      </w:r>
      <w:r w:rsidR="000C4B65" w:rsidRPr="00C0435B">
        <w:rPr>
          <w:rFonts w:ascii="Times New Roman" w:eastAsia="Times New Roman" w:hAnsi="Times New Roman" w:cs="Times New Roman"/>
          <w:color w:val="000000"/>
          <w:sz w:val="28"/>
          <w:szCs w:val="28"/>
          <w:lang w:eastAsia="ru-RU"/>
        </w:rPr>
        <w:t>.</w:t>
      </w:r>
    </w:p>
    <w:p w14:paraId="0E65B889" w14:textId="77777777" w:rsidR="00402D54" w:rsidRPr="004E42C1" w:rsidRDefault="00402D54" w:rsidP="004E42C1">
      <w:pPr>
        <w:pStyle w:val="chrome"/>
        <w:shd w:val="clear" w:color="auto" w:fill="FFFFFF"/>
        <w:spacing w:before="0" w:beforeAutospacing="0" w:after="0" w:afterAutospacing="0"/>
        <w:textAlignment w:val="baseline"/>
        <w:rPr>
          <w:sz w:val="28"/>
          <w:szCs w:val="28"/>
        </w:rPr>
      </w:pPr>
      <w:r w:rsidRPr="004E42C1">
        <w:rPr>
          <w:sz w:val="28"/>
          <w:szCs w:val="28"/>
        </w:rPr>
        <w:t xml:space="preserve">Федеральный закон от 25.12.2008 № 273-ФЗ «О противодействии коррупции» о системе мер по противодействию корпоративному мошенничеству. </w:t>
      </w:r>
    </w:p>
    <w:p w14:paraId="6820E953" w14:textId="77777777" w:rsidR="0052363C" w:rsidRPr="004E42C1" w:rsidRDefault="00402D54" w:rsidP="004E42C1">
      <w:pPr>
        <w:pStyle w:val="chrome"/>
        <w:shd w:val="clear" w:color="auto" w:fill="FFFFFF"/>
        <w:spacing w:before="0" w:beforeAutospacing="0" w:after="0" w:afterAutospacing="0"/>
        <w:textAlignment w:val="baseline"/>
        <w:rPr>
          <w:sz w:val="28"/>
          <w:szCs w:val="28"/>
        </w:rPr>
      </w:pPr>
      <w:proofErr w:type="spellStart"/>
      <w:r w:rsidRPr="004E42C1">
        <w:rPr>
          <w:sz w:val="28"/>
          <w:szCs w:val="28"/>
        </w:rPr>
        <w:t>Форензик</w:t>
      </w:r>
      <w:proofErr w:type="spellEnd"/>
      <w:r w:rsidRPr="004E42C1">
        <w:rPr>
          <w:sz w:val="28"/>
          <w:szCs w:val="28"/>
        </w:rPr>
        <w:t xml:space="preserve"> – как эффективный инструмент защиты бизнеса</w:t>
      </w:r>
      <w:r w:rsidR="0052363C" w:rsidRPr="004E42C1">
        <w:rPr>
          <w:sz w:val="28"/>
          <w:szCs w:val="28"/>
        </w:rPr>
        <w:t xml:space="preserve"> от корпоративного мошенничества.</w:t>
      </w:r>
    </w:p>
    <w:p w14:paraId="3A675518" w14:textId="386F6207" w:rsidR="00402D54" w:rsidRPr="004E42C1" w:rsidRDefault="0052363C" w:rsidP="004E42C1">
      <w:pPr>
        <w:pStyle w:val="chrome"/>
        <w:shd w:val="clear" w:color="auto" w:fill="FFFFFF"/>
        <w:spacing w:before="0" w:beforeAutospacing="0" w:after="0" w:afterAutospacing="0"/>
        <w:textAlignment w:val="baseline"/>
        <w:rPr>
          <w:b/>
          <w:bCs/>
        </w:rPr>
      </w:pPr>
      <w:proofErr w:type="spellStart"/>
      <w:r w:rsidRPr="004E42C1">
        <w:rPr>
          <w:sz w:val="28"/>
          <w:szCs w:val="28"/>
        </w:rPr>
        <w:t>Форензик</w:t>
      </w:r>
      <w:proofErr w:type="spellEnd"/>
      <w:r w:rsidRPr="004E42C1">
        <w:rPr>
          <w:sz w:val="28"/>
          <w:szCs w:val="28"/>
        </w:rPr>
        <w:t xml:space="preserve">-экспертиза: Методические аспекты </w:t>
      </w:r>
      <w:proofErr w:type="spellStart"/>
      <w:r w:rsidRPr="004E42C1">
        <w:rPr>
          <w:sz w:val="28"/>
          <w:szCs w:val="28"/>
        </w:rPr>
        <w:t>форензика</w:t>
      </w:r>
      <w:proofErr w:type="spellEnd"/>
      <w:r w:rsidRPr="004E42C1">
        <w:rPr>
          <w:sz w:val="28"/>
          <w:szCs w:val="28"/>
        </w:rPr>
        <w:t xml:space="preserve"> как инструмента выявления и предотвращения мошеннических действий в деятельности экономических субъектов. </w:t>
      </w:r>
      <w:r w:rsidR="00402D54" w:rsidRPr="004E42C1">
        <w:rPr>
          <w:sz w:val="28"/>
          <w:szCs w:val="28"/>
        </w:rPr>
        <w:t xml:space="preserve"> </w:t>
      </w:r>
    </w:p>
    <w:p w14:paraId="6541D2BC" w14:textId="094AD5CB" w:rsidR="007A3C15" w:rsidRPr="004E42C1" w:rsidRDefault="00EE04EE" w:rsidP="004E42C1">
      <w:pPr>
        <w:pStyle w:val="chrome"/>
        <w:shd w:val="clear" w:color="auto" w:fill="FFFFFF"/>
        <w:spacing w:before="0" w:beforeAutospacing="0" w:after="0" w:afterAutospacing="0"/>
        <w:textAlignment w:val="baseline"/>
        <w:rPr>
          <w:sz w:val="28"/>
          <w:szCs w:val="28"/>
        </w:rPr>
      </w:pPr>
      <w:r w:rsidRPr="004E42C1">
        <w:rPr>
          <w:sz w:val="28"/>
          <w:szCs w:val="28"/>
        </w:rPr>
        <w:t>Сущность и содержание о</w:t>
      </w:r>
      <w:r w:rsidR="00244174" w:rsidRPr="004E42C1">
        <w:rPr>
          <w:sz w:val="28"/>
          <w:szCs w:val="28"/>
        </w:rPr>
        <w:t>сновны</w:t>
      </w:r>
      <w:r w:rsidRPr="004E42C1">
        <w:rPr>
          <w:sz w:val="28"/>
          <w:szCs w:val="28"/>
        </w:rPr>
        <w:t>х</w:t>
      </w:r>
      <w:r w:rsidR="00244174" w:rsidRPr="004E42C1">
        <w:rPr>
          <w:sz w:val="28"/>
          <w:szCs w:val="28"/>
        </w:rPr>
        <w:t xml:space="preserve"> блок</w:t>
      </w:r>
      <w:r w:rsidRPr="004E42C1">
        <w:rPr>
          <w:sz w:val="28"/>
          <w:szCs w:val="28"/>
        </w:rPr>
        <w:t>ов</w:t>
      </w:r>
      <w:r w:rsidR="00244174" w:rsidRPr="004E42C1">
        <w:rPr>
          <w:sz w:val="28"/>
          <w:szCs w:val="28"/>
        </w:rPr>
        <w:t xml:space="preserve"> бизнес-процесса </w:t>
      </w:r>
      <w:r w:rsidR="00402D54" w:rsidRPr="004E42C1">
        <w:rPr>
          <w:sz w:val="28"/>
          <w:szCs w:val="28"/>
        </w:rPr>
        <w:t>противодействия корпоративному мошенничеству.</w:t>
      </w:r>
    </w:p>
    <w:p w14:paraId="16F87C67" w14:textId="68304724" w:rsidR="00E75226" w:rsidRPr="00C0435B" w:rsidRDefault="00E75226" w:rsidP="004E42C1">
      <w:pPr>
        <w:pStyle w:val="chrome"/>
        <w:shd w:val="clear" w:color="auto" w:fill="FFFFFF"/>
        <w:spacing w:before="0" w:beforeAutospacing="0" w:after="0" w:afterAutospacing="0"/>
        <w:textAlignment w:val="baseline"/>
        <w:rPr>
          <w:sz w:val="28"/>
          <w:szCs w:val="28"/>
        </w:rPr>
      </w:pPr>
      <w:r w:rsidRPr="00C0435B">
        <w:rPr>
          <w:sz w:val="28"/>
          <w:szCs w:val="28"/>
        </w:rPr>
        <w:t>Схемы коррупции, используемой по мнению ACFE, не только одним из видов корпоративного мошенничества, но и конечным инструментом получения выгоды от действий не в интересах организации.</w:t>
      </w:r>
    </w:p>
    <w:p w14:paraId="3F028B4F" w14:textId="5A22CB9B" w:rsidR="00CD6160" w:rsidRPr="004E42C1" w:rsidRDefault="00CD6160" w:rsidP="004E42C1">
      <w:pPr>
        <w:pStyle w:val="chrome"/>
        <w:shd w:val="clear" w:color="auto" w:fill="FFFFFF"/>
        <w:spacing w:before="0" w:beforeAutospacing="0" w:after="0" w:afterAutospacing="0"/>
        <w:textAlignment w:val="baseline"/>
        <w:rPr>
          <w:sz w:val="28"/>
          <w:szCs w:val="28"/>
        </w:rPr>
      </w:pPr>
      <w:proofErr w:type="spellStart"/>
      <w:r w:rsidRPr="004E42C1">
        <w:rPr>
          <w:sz w:val="28"/>
          <w:szCs w:val="28"/>
        </w:rPr>
        <w:t>Комплаенс</w:t>
      </w:r>
      <w:proofErr w:type="spellEnd"/>
      <w:r w:rsidRPr="004E42C1">
        <w:rPr>
          <w:sz w:val="28"/>
          <w:szCs w:val="28"/>
        </w:rPr>
        <w:t xml:space="preserve"> и DLP система, как инструменты противодействия и борьбы с корпоративным мошенничеством.</w:t>
      </w:r>
    </w:p>
    <w:p w14:paraId="7DC17F3C" w14:textId="51CEA0F5" w:rsidR="00482508" w:rsidRPr="004E42C1" w:rsidRDefault="00482508" w:rsidP="004E42C1">
      <w:pPr>
        <w:pStyle w:val="chrome"/>
        <w:shd w:val="clear" w:color="auto" w:fill="FFFFFF"/>
        <w:spacing w:before="0" w:beforeAutospacing="0" w:after="0" w:afterAutospacing="0"/>
        <w:textAlignment w:val="baseline"/>
        <w:rPr>
          <w:sz w:val="28"/>
          <w:szCs w:val="28"/>
        </w:rPr>
      </w:pPr>
      <w:r w:rsidRPr="004E42C1">
        <w:rPr>
          <w:sz w:val="28"/>
          <w:szCs w:val="28"/>
        </w:rPr>
        <w:t xml:space="preserve">Правовая основа и инструменты выявления </w:t>
      </w:r>
      <w:r w:rsidR="006C0C71" w:rsidRPr="004E42C1">
        <w:rPr>
          <w:sz w:val="28"/>
          <w:szCs w:val="28"/>
        </w:rPr>
        <w:t>и расследования</w:t>
      </w:r>
      <w:r w:rsidRPr="004E42C1">
        <w:rPr>
          <w:sz w:val="28"/>
          <w:szCs w:val="28"/>
        </w:rPr>
        <w:t xml:space="preserve"> корпоративного мошенничества.</w:t>
      </w:r>
    </w:p>
    <w:p w14:paraId="7E886489" w14:textId="77777777" w:rsidR="00C914E9" w:rsidRPr="00C0435B" w:rsidRDefault="00C914E9" w:rsidP="004E42C1">
      <w:pPr>
        <w:pStyle w:val="chrome"/>
        <w:shd w:val="clear" w:color="auto" w:fill="FFFFFF"/>
        <w:spacing w:before="0" w:beforeAutospacing="0" w:after="0" w:afterAutospacing="0"/>
        <w:textAlignment w:val="baseline"/>
        <w:rPr>
          <w:sz w:val="28"/>
          <w:szCs w:val="28"/>
        </w:rPr>
      </w:pPr>
      <w:r w:rsidRPr="004E42C1">
        <w:rPr>
          <w:sz w:val="28"/>
          <w:szCs w:val="28"/>
        </w:rPr>
        <w:t xml:space="preserve">Вовлечение правоохранительных органов в расследование корпоративного мошенничества. </w:t>
      </w:r>
    </w:p>
    <w:p w14:paraId="054BA8B3" w14:textId="77777777" w:rsidR="00E75226" w:rsidRPr="004E42C1" w:rsidRDefault="00E75226" w:rsidP="004E42C1">
      <w:pPr>
        <w:pStyle w:val="chrome"/>
        <w:shd w:val="clear" w:color="auto" w:fill="FFFFFF"/>
        <w:spacing w:before="0" w:beforeAutospacing="0" w:after="0" w:afterAutospacing="0"/>
        <w:textAlignment w:val="baseline"/>
        <w:rPr>
          <w:sz w:val="28"/>
          <w:szCs w:val="28"/>
        </w:rPr>
      </w:pPr>
      <w:r w:rsidRPr="004E42C1">
        <w:rPr>
          <w:sz w:val="28"/>
          <w:szCs w:val="28"/>
        </w:rPr>
        <w:t>Корпоративное мошенничество-нормативно-правовая ответственность за правонарушения.</w:t>
      </w:r>
    </w:p>
    <w:p w14:paraId="58A5DF9D" w14:textId="53A7F323" w:rsidR="00E75226" w:rsidRDefault="00E75226" w:rsidP="004E42C1">
      <w:pPr>
        <w:pStyle w:val="chrome"/>
        <w:shd w:val="clear" w:color="auto" w:fill="FFFFFF"/>
        <w:spacing w:before="0" w:beforeAutospacing="0" w:after="0" w:afterAutospacing="0"/>
        <w:textAlignment w:val="baseline"/>
        <w:rPr>
          <w:sz w:val="28"/>
          <w:szCs w:val="28"/>
        </w:rPr>
      </w:pPr>
      <w:r w:rsidRPr="004E42C1">
        <w:rPr>
          <w:sz w:val="28"/>
          <w:szCs w:val="28"/>
        </w:rPr>
        <w:t>Инструменты для привлечения к ответственности и возмещения ущерба.</w:t>
      </w:r>
      <w:r w:rsidR="008A7B5F">
        <w:rPr>
          <w:sz w:val="28"/>
          <w:szCs w:val="28"/>
        </w:rPr>
        <w:t xml:space="preserve"> </w:t>
      </w:r>
    </w:p>
    <w:p w14:paraId="6D276DB6" w14:textId="0ACC9DC6" w:rsidR="00237257" w:rsidRDefault="00237257" w:rsidP="004E42C1">
      <w:pPr>
        <w:pStyle w:val="chrome"/>
        <w:shd w:val="clear" w:color="auto" w:fill="FFFFFF"/>
        <w:spacing w:before="0" w:beforeAutospacing="0" w:after="0" w:afterAutospacing="0"/>
        <w:textAlignment w:val="baseline"/>
        <w:rPr>
          <w:sz w:val="28"/>
          <w:szCs w:val="28"/>
        </w:rPr>
      </w:pPr>
    </w:p>
    <w:p w14:paraId="66CD754B" w14:textId="77777777" w:rsidR="00237257" w:rsidRPr="004E42C1" w:rsidRDefault="00237257" w:rsidP="004E42C1">
      <w:pPr>
        <w:pStyle w:val="chrome"/>
        <w:shd w:val="clear" w:color="auto" w:fill="FFFFFF"/>
        <w:spacing w:before="0" w:beforeAutospacing="0" w:after="0" w:afterAutospacing="0"/>
        <w:textAlignment w:val="baseline"/>
        <w:rPr>
          <w:sz w:val="28"/>
          <w:szCs w:val="28"/>
        </w:rPr>
      </w:pPr>
    </w:p>
    <w:p w14:paraId="23D57C75" w14:textId="4A509472" w:rsidR="009927EC" w:rsidRPr="00237257" w:rsidRDefault="003A07B7" w:rsidP="00237257">
      <w:pPr>
        <w:widowControl w:val="0"/>
        <w:spacing w:after="0" w:line="240" w:lineRule="auto"/>
        <w:rPr>
          <w:rFonts w:ascii="Times New Roman" w:eastAsia="Times New Roman" w:hAnsi="Times New Roman" w:cs="Times New Roman"/>
          <w:b/>
          <w:bCs/>
          <w:color w:val="000000"/>
          <w:sz w:val="28"/>
          <w:szCs w:val="28"/>
          <w:lang w:eastAsia="ru-RU"/>
        </w:rPr>
      </w:pPr>
      <w:r w:rsidRPr="00237257">
        <w:rPr>
          <w:rFonts w:ascii="Times New Roman" w:eastAsia="Times New Roman" w:hAnsi="Times New Roman" w:cs="Times New Roman"/>
          <w:b/>
          <w:bCs/>
          <w:color w:val="000000"/>
          <w:sz w:val="28"/>
          <w:szCs w:val="28"/>
          <w:lang w:eastAsia="ru-RU"/>
        </w:rPr>
        <w:lastRenderedPageBreak/>
        <w:t>Тема 4</w:t>
      </w:r>
      <w:r w:rsidR="00BA6166" w:rsidRPr="00237257">
        <w:rPr>
          <w:rFonts w:ascii="Times New Roman" w:eastAsia="Times New Roman" w:hAnsi="Times New Roman" w:cs="Times New Roman"/>
          <w:b/>
          <w:bCs/>
          <w:color w:val="000000"/>
          <w:sz w:val="28"/>
          <w:szCs w:val="28"/>
          <w:lang w:eastAsia="ru-RU"/>
        </w:rPr>
        <w:t xml:space="preserve">. </w:t>
      </w:r>
      <w:r w:rsidR="009927EC" w:rsidRPr="00237257">
        <w:rPr>
          <w:rFonts w:ascii="Times New Roman" w:eastAsia="Times New Roman" w:hAnsi="Times New Roman" w:cs="Times New Roman"/>
          <w:b/>
          <w:bCs/>
          <w:color w:val="000000"/>
          <w:sz w:val="28"/>
          <w:szCs w:val="28"/>
          <w:lang w:eastAsia="ru-RU"/>
        </w:rPr>
        <w:t>Противодействие корпоративному мошенничеству как основа обеспечения экономической безопасности организаций.</w:t>
      </w:r>
    </w:p>
    <w:p w14:paraId="3DAB9F39" w14:textId="4FF57A3F" w:rsidR="00EB1C1F" w:rsidRPr="0055080D" w:rsidRDefault="00220278" w:rsidP="0055080D">
      <w:pPr>
        <w:pStyle w:val="chrome"/>
        <w:shd w:val="clear" w:color="auto" w:fill="FFFFFF"/>
        <w:spacing w:before="0" w:beforeAutospacing="0" w:after="0" w:afterAutospacing="0"/>
        <w:textAlignment w:val="baseline"/>
        <w:rPr>
          <w:sz w:val="28"/>
          <w:szCs w:val="28"/>
        </w:rPr>
      </w:pPr>
      <w:r w:rsidRPr="0055080D">
        <w:rPr>
          <w:sz w:val="28"/>
          <w:szCs w:val="28"/>
        </w:rPr>
        <w:t xml:space="preserve">Сущность, риски и </w:t>
      </w:r>
      <w:r w:rsidR="00E44B46" w:rsidRPr="0055080D">
        <w:rPr>
          <w:sz w:val="28"/>
          <w:szCs w:val="28"/>
        </w:rPr>
        <w:t xml:space="preserve">угрозы </w:t>
      </w:r>
      <w:r w:rsidRPr="0055080D">
        <w:rPr>
          <w:sz w:val="28"/>
          <w:szCs w:val="28"/>
        </w:rPr>
        <w:t>влияни</w:t>
      </w:r>
      <w:r w:rsidR="00E44B46" w:rsidRPr="0055080D">
        <w:rPr>
          <w:sz w:val="28"/>
          <w:szCs w:val="28"/>
        </w:rPr>
        <w:t>я</w:t>
      </w:r>
      <w:r w:rsidRPr="0055080D">
        <w:rPr>
          <w:sz w:val="28"/>
          <w:szCs w:val="28"/>
        </w:rPr>
        <w:t xml:space="preserve"> корпоративного мошенничества на экономическую безопасность бизнеса.</w:t>
      </w:r>
      <w:r w:rsidR="00EB1C1F" w:rsidRPr="0055080D">
        <w:rPr>
          <w:sz w:val="28"/>
          <w:szCs w:val="28"/>
        </w:rPr>
        <w:t xml:space="preserve"> </w:t>
      </w:r>
    </w:p>
    <w:p w14:paraId="66751777" w14:textId="5CB24270" w:rsidR="00EB1C1F" w:rsidRPr="0055080D" w:rsidRDefault="00EB1C1F" w:rsidP="0055080D">
      <w:pPr>
        <w:pStyle w:val="chrome"/>
        <w:shd w:val="clear" w:color="auto" w:fill="FFFFFF"/>
        <w:spacing w:before="0" w:beforeAutospacing="0" w:after="0" w:afterAutospacing="0"/>
        <w:textAlignment w:val="baseline"/>
        <w:rPr>
          <w:sz w:val="28"/>
          <w:szCs w:val="28"/>
        </w:rPr>
      </w:pPr>
      <w:r w:rsidRPr="0055080D">
        <w:rPr>
          <w:sz w:val="28"/>
          <w:szCs w:val="28"/>
        </w:rPr>
        <w:t>Уязвимые с точки зрения корпоративного мошенничества сферы и направления экономической деятельности.</w:t>
      </w:r>
    </w:p>
    <w:p w14:paraId="105BC1CB" w14:textId="2A51B974" w:rsidR="009927EC" w:rsidRPr="0055080D" w:rsidRDefault="009927EC" w:rsidP="0055080D">
      <w:pPr>
        <w:pStyle w:val="chrome"/>
        <w:shd w:val="clear" w:color="auto" w:fill="FFFFFF"/>
        <w:spacing w:before="0" w:beforeAutospacing="0" w:after="0" w:afterAutospacing="0"/>
        <w:textAlignment w:val="baseline"/>
        <w:rPr>
          <w:sz w:val="28"/>
          <w:szCs w:val="28"/>
        </w:rPr>
      </w:pPr>
      <w:r w:rsidRPr="0055080D">
        <w:rPr>
          <w:sz w:val="28"/>
          <w:szCs w:val="28"/>
        </w:rPr>
        <w:t xml:space="preserve">Борьба с корпоративным мошенничеством неотъемлемое условие экономической </w:t>
      </w:r>
      <w:r w:rsidR="00CA1A7C" w:rsidRPr="0055080D">
        <w:rPr>
          <w:sz w:val="28"/>
          <w:szCs w:val="28"/>
        </w:rPr>
        <w:t xml:space="preserve">безопасности и </w:t>
      </w:r>
      <w:r w:rsidRPr="0055080D">
        <w:rPr>
          <w:sz w:val="28"/>
          <w:szCs w:val="28"/>
        </w:rPr>
        <w:t xml:space="preserve">стабильности. </w:t>
      </w:r>
    </w:p>
    <w:p w14:paraId="6983A8ED" w14:textId="6272B1AA" w:rsidR="009726D4" w:rsidRPr="0055080D" w:rsidRDefault="009726D4" w:rsidP="0055080D">
      <w:pPr>
        <w:pStyle w:val="chrome"/>
        <w:shd w:val="clear" w:color="auto" w:fill="FFFFFF"/>
        <w:spacing w:before="0" w:beforeAutospacing="0" w:after="0" w:afterAutospacing="0"/>
        <w:textAlignment w:val="baseline"/>
        <w:rPr>
          <w:sz w:val="28"/>
          <w:szCs w:val="28"/>
        </w:rPr>
      </w:pPr>
      <w:r w:rsidRPr="0055080D">
        <w:rPr>
          <w:sz w:val="28"/>
          <w:szCs w:val="28"/>
        </w:rPr>
        <w:t xml:space="preserve">Стандарты </w:t>
      </w:r>
      <w:r w:rsidR="00EB1C1F" w:rsidRPr="0055080D">
        <w:rPr>
          <w:sz w:val="28"/>
          <w:szCs w:val="28"/>
        </w:rPr>
        <w:t xml:space="preserve">системы экономической безопасности по </w:t>
      </w:r>
      <w:r w:rsidRPr="0055080D">
        <w:rPr>
          <w:sz w:val="28"/>
          <w:szCs w:val="28"/>
        </w:rPr>
        <w:t>защит</w:t>
      </w:r>
      <w:r w:rsidR="00EB1C1F" w:rsidRPr="0055080D">
        <w:rPr>
          <w:sz w:val="28"/>
          <w:szCs w:val="28"/>
        </w:rPr>
        <w:t>е</w:t>
      </w:r>
      <w:r w:rsidRPr="0055080D">
        <w:rPr>
          <w:sz w:val="28"/>
          <w:szCs w:val="28"/>
        </w:rPr>
        <w:t xml:space="preserve"> от корпоративного мошенничества. </w:t>
      </w:r>
    </w:p>
    <w:p w14:paraId="41F4B74A" w14:textId="7F6688D0" w:rsidR="00DC216B" w:rsidRPr="0055080D" w:rsidRDefault="00DC216B" w:rsidP="0055080D">
      <w:pPr>
        <w:pStyle w:val="chrome"/>
        <w:shd w:val="clear" w:color="auto" w:fill="FFFFFF"/>
        <w:spacing w:before="0" w:beforeAutospacing="0" w:after="0" w:afterAutospacing="0"/>
        <w:textAlignment w:val="baseline"/>
        <w:rPr>
          <w:sz w:val="28"/>
          <w:szCs w:val="28"/>
        </w:rPr>
      </w:pPr>
      <w:r w:rsidRPr="0055080D">
        <w:rPr>
          <w:sz w:val="28"/>
          <w:szCs w:val="28"/>
        </w:rPr>
        <w:t>Система мер экономической безопасности по противодействию корпоративному мошенничеству.</w:t>
      </w:r>
      <w:r w:rsidR="008A7B5F">
        <w:rPr>
          <w:sz w:val="28"/>
          <w:szCs w:val="28"/>
        </w:rPr>
        <w:t xml:space="preserve"> </w:t>
      </w:r>
      <w:r w:rsidR="00EB1C1F" w:rsidRPr="0055080D">
        <w:rPr>
          <w:sz w:val="28"/>
          <w:szCs w:val="28"/>
        </w:rPr>
        <w:t xml:space="preserve">Использование методик </w:t>
      </w:r>
      <w:proofErr w:type="spellStart"/>
      <w:r w:rsidR="00EB1C1F" w:rsidRPr="0055080D">
        <w:rPr>
          <w:sz w:val="28"/>
          <w:szCs w:val="28"/>
        </w:rPr>
        <w:t>форензики</w:t>
      </w:r>
      <w:proofErr w:type="spellEnd"/>
      <w:r w:rsidR="00060CBB" w:rsidRPr="0055080D">
        <w:rPr>
          <w:sz w:val="28"/>
          <w:szCs w:val="28"/>
        </w:rPr>
        <w:t>.</w:t>
      </w:r>
      <w:r w:rsidR="008A7B5F">
        <w:rPr>
          <w:sz w:val="28"/>
          <w:szCs w:val="28"/>
        </w:rPr>
        <w:t xml:space="preserve"> </w:t>
      </w:r>
    </w:p>
    <w:p w14:paraId="7507F1CF" w14:textId="1458756D" w:rsidR="00D252CF" w:rsidRPr="0055080D" w:rsidRDefault="00D252CF" w:rsidP="0055080D">
      <w:pPr>
        <w:pStyle w:val="chrome"/>
        <w:shd w:val="clear" w:color="auto" w:fill="FFFFFF"/>
        <w:spacing w:before="0" w:beforeAutospacing="0" w:after="0" w:afterAutospacing="0"/>
        <w:textAlignment w:val="baseline"/>
        <w:rPr>
          <w:sz w:val="28"/>
          <w:szCs w:val="28"/>
        </w:rPr>
      </w:pPr>
      <w:r w:rsidRPr="0055080D">
        <w:rPr>
          <w:sz w:val="28"/>
          <w:szCs w:val="28"/>
        </w:rPr>
        <w:t>Основные направления борьбы с корпоративным мошенничеством в России:</w:t>
      </w:r>
    </w:p>
    <w:p w14:paraId="4CD48AD5" w14:textId="77777777" w:rsidR="00D252CF" w:rsidRPr="0055080D" w:rsidRDefault="00D252CF" w:rsidP="0055080D">
      <w:pPr>
        <w:pStyle w:val="chrome"/>
        <w:shd w:val="clear" w:color="auto" w:fill="FFFFFF"/>
        <w:spacing w:before="0" w:beforeAutospacing="0" w:after="0" w:afterAutospacing="0"/>
        <w:textAlignment w:val="baseline"/>
        <w:rPr>
          <w:sz w:val="28"/>
          <w:szCs w:val="28"/>
        </w:rPr>
      </w:pPr>
      <w:r w:rsidRPr="0055080D">
        <w:rPr>
          <w:sz w:val="28"/>
          <w:szCs w:val="28"/>
        </w:rPr>
        <w:t>– создание службы экономической безопасности;</w:t>
      </w:r>
    </w:p>
    <w:p w14:paraId="54E88387" w14:textId="35224F8F" w:rsidR="00D252CF" w:rsidRPr="0055080D" w:rsidRDefault="00D252CF" w:rsidP="0055080D">
      <w:pPr>
        <w:pStyle w:val="chrome"/>
        <w:shd w:val="clear" w:color="auto" w:fill="FFFFFF"/>
        <w:spacing w:before="0" w:beforeAutospacing="0" w:after="0" w:afterAutospacing="0"/>
        <w:textAlignment w:val="baseline"/>
        <w:rPr>
          <w:sz w:val="28"/>
          <w:szCs w:val="28"/>
        </w:rPr>
      </w:pPr>
      <w:r w:rsidRPr="0055080D">
        <w:rPr>
          <w:sz w:val="28"/>
          <w:szCs w:val="28"/>
        </w:rPr>
        <w:t>– разработка комплекса мер, направленных не на минимизацию риска появления угроз, а на их ликвидацию;</w:t>
      </w:r>
    </w:p>
    <w:p w14:paraId="724AEDEC" w14:textId="09A591FB" w:rsidR="00D252CF" w:rsidRPr="0055080D" w:rsidRDefault="00D252CF" w:rsidP="0055080D">
      <w:pPr>
        <w:pStyle w:val="chrome"/>
        <w:shd w:val="clear" w:color="auto" w:fill="FFFFFF"/>
        <w:spacing w:before="0" w:beforeAutospacing="0" w:after="0" w:afterAutospacing="0"/>
        <w:textAlignment w:val="baseline"/>
        <w:rPr>
          <w:sz w:val="28"/>
          <w:szCs w:val="28"/>
        </w:rPr>
      </w:pPr>
      <w:r w:rsidRPr="0055080D">
        <w:rPr>
          <w:sz w:val="28"/>
          <w:szCs w:val="28"/>
        </w:rPr>
        <w:t>– создание корпоративного контроля, направленного на ликвидацию потерь прибыли, связанных с корпоративным мошенничеством;</w:t>
      </w:r>
    </w:p>
    <w:p w14:paraId="3F966B8C" w14:textId="07E2289B" w:rsidR="00D252CF" w:rsidRPr="0055080D" w:rsidRDefault="00D252CF" w:rsidP="0055080D">
      <w:pPr>
        <w:pStyle w:val="chrome"/>
        <w:shd w:val="clear" w:color="auto" w:fill="FFFFFF"/>
        <w:spacing w:before="0" w:beforeAutospacing="0" w:after="0" w:afterAutospacing="0"/>
        <w:textAlignment w:val="baseline"/>
        <w:rPr>
          <w:sz w:val="28"/>
          <w:szCs w:val="28"/>
        </w:rPr>
      </w:pPr>
      <w:r w:rsidRPr="0055080D">
        <w:rPr>
          <w:sz w:val="28"/>
          <w:szCs w:val="28"/>
        </w:rPr>
        <w:t>– формирование полного доверия к службе экономической безопасности.</w:t>
      </w:r>
    </w:p>
    <w:p w14:paraId="0A3C76C3" w14:textId="52A1716D" w:rsidR="00220278" w:rsidRPr="0055080D" w:rsidRDefault="007F5CC6" w:rsidP="0055080D">
      <w:pPr>
        <w:pStyle w:val="chrome"/>
        <w:shd w:val="clear" w:color="auto" w:fill="FFFFFF"/>
        <w:spacing w:before="0" w:beforeAutospacing="0" w:after="0" w:afterAutospacing="0"/>
        <w:textAlignment w:val="baseline"/>
        <w:rPr>
          <w:sz w:val="28"/>
          <w:szCs w:val="28"/>
        </w:rPr>
      </w:pPr>
      <w:r w:rsidRPr="0055080D">
        <w:rPr>
          <w:sz w:val="28"/>
          <w:szCs w:val="28"/>
        </w:rPr>
        <w:t>Противодействие скрытым видам корпоративного мошенничества со стороны третьих лиц.</w:t>
      </w:r>
    </w:p>
    <w:p w14:paraId="64C76EAA" w14:textId="5B2B10B0" w:rsidR="00A77C4D" w:rsidRPr="0055080D" w:rsidRDefault="00A77C4D" w:rsidP="0055080D">
      <w:pPr>
        <w:pStyle w:val="chrome"/>
        <w:shd w:val="clear" w:color="auto" w:fill="FFFFFF"/>
        <w:spacing w:before="0" w:beforeAutospacing="0" w:after="0" w:afterAutospacing="0"/>
        <w:textAlignment w:val="baseline"/>
        <w:rPr>
          <w:sz w:val="28"/>
          <w:szCs w:val="28"/>
        </w:rPr>
      </w:pPr>
      <w:r w:rsidRPr="0055080D">
        <w:rPr>
          <w:sz w:val="28"/>
          <w:szCs w:val="28"/>
        </w:rPr>
        <w:t xml:space="preserve">Внутрикорпоративные расследования: как правильно организовать </w:t>
      </w:r>
      <w:proofErr w:type="spellStart"/>
      <w:r w:rsidRPr="0055080D">
        <w:rPr>
          <w:sz w:val="28"/>
          <w:szCs w:val="28"/>
        </w:rPr>
        <w:t>комплаенс</w:t>
      </w:r>
      <w:proofErr w:type="spellEnd"/>
      <w:r w:rsidRPr="0055080D">
        <w:rPr>
          <w:sz w:val="28"/>
          <w:szCs w:val="28"/>
        </w:rPr>
        <w:t>-контроль?</w:t>
      </w:r>
    </w:p>
    <w:p w14:paraId="07B1E0DC" w14:textId="385E7086" w:rsidR="00EB1C1F" w:rsidRPr="0055080D" w:rsidRDefault="00EB1C1F" w:rsidP="0055080D">
      <w:pPr>
        <w:pStyle w:val="chrome"/>
        <w:shd w:val="clear" w:color="auto" w:fill="FFFFFF"/>
        <w:spacing w:before="0" w:beforeAutospacing="0" w:after="0" w:afterAutospacing="0"/>
        <w:textAlignment w:val="baseline"/>
        <w:rPr>
          <w:sz w:val="28"/>
          <w:szCs w:val="28"/>
        </w:rPr>
      </w:pPr>
      <w:r w:rsidRPr="0055080D">
        <w:rPr>
          <w:sz w:val="28"/>
          <w:szCs w:val="28"/>
        </w:rPr>
        <w:t>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w:t>
      </w:r>
      <w:r w:rsidR="008A7B5F">
        <w:rPr>
          <w:sz w:val="28"/>
          <w:szCs w:val="28"/>
        </w:rPr>
        <w:t xml:space="preserve"> </w:t>
      </w:r>
    </w:p>
    <w:p w14:paraId="6544EB3D" w14:textId="09E72E07" w:rsidR="00840B74" w:rsidRPr="00C0435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C0435B">
        <w:rPr>
          <w:rFonts w:ascii="Times New Roman" w:eastAsia="Times New Roman" w:hAnsi="Times New Roman" w:cs="Times New Roman"/>
          <w:b/>
          <w:bCs/>
          <w:sz w:val="28"/>
          <w:szCs w:val="28"/>
        </w:rPr>
        <w:t xml:space="preserve">5.2. </w:t>
      </w:r>
      <w:proofErr w:type="spellStart"/>
      <w:r w:rsidRPr="00C0435B">
        <w:rPr>
          <w:rFonts w:ascii="Times New Roman" w:eastAsia="Times New Roman" w:hAnsi="Times New Roman" w:cs="Times New Roman"/>
          <w:b/>
          <w:bCs/>
          <w:sz w:val="28"/>
          <w:szCs w:val="28"/>
        </w:rPr>
        <w:t>Учебно</w:t>
      </w:r>
      <w:proofErr w:type="spellEnd"/>
      <w:r w:rsidRPr="00C0435B">
        <w:rPr>
          <w:rFonts w:ascii="Times New Roman" w:eastAsia="Times New Roman" w:hAnsi="Times New Roman" w:cs="Times New Roman"/>
          <w:b/>
          <w:bCs/>
          <w:sz w:val="28"/>
          <w:szCs w:val="28"/>
        </w:rPr>
        <w:t xml:space="preserve"> </w:t>
      </w:r>
      <w:r w:rsidR="00E44B46" w:rsidRPr="00C0435B">
        <w:rPr>
          <w:rFonts w:ascii="Times New Roman" w:eastAsia="Times New Roman" w:hAnsi="Times New Roman" w:cs="Times New Roman"/>
          <w:b/>
          <w:bCs/>
          <w:sz w:val="28"/>
          <w:szCs w:val="28"/>
        </w:rPr>
        <w:t>– тематический</w:t>
      </w:r>
      <w:r w:rsidRPr="00C0435B">
        <w:rPr>
          <w:rFonts w:ascii="Times New Roman" w:eastAsia="Times New Roman" w:hAnsi="Times New Roman" w:cs="Times New Roman"/>
          <w:b/>
          <w:bCs/>
          <w:sz w:val="28"/>
          <w:szCs w:val="28"/>
        </w:rPr>
        <w:t xml:space="preserve"> план</w:t>
      </w:r>
      <w:bookmarkEnd w:id="26"/>
    </w:p>
    <w:p w14:paraId="320608A0" w14:textId="77777777" w:rsidR="00B75B0E" w:rsidRPr="00C0435B" w:rsidRDefault="00B75B0E" w:rsidP="00B75B0E">
      <w:pPr>
        <w:spacing w:after="0" w:line="240" w:lineRule="auto"/>
        <w:ind w:left="7080" w:firstLine="708"/>
        <w:jc w:val="right"/>
        <w:rPr>
          <w:rFonts w:ascii="Times New Roman" w:eastAsia="Times New Roman" w:hAnsi="Times New Roman" w:cs="Times New Roman"/>
          <w:sz w:val="28"/>
          <w:szCs w:val="28"/>
          <w:lang w:eastAsia="ru-RU"/>
        </w:rPr>
      </w:pPr>
      <w:bookmarkStart w:id="28" w:name="_Toc506804991"/>
      <w:bookmarkEnd w:id="24"/>
      <w:bookmarkEnd w:id="25"/>
      <w:bookmarkEnd w:id="27"/>
      <w:r w:rsidRPr="00C0435B">
        <w:rPr>
          <w:rFonts w:ascii="Times New Roman" w:eastAsia="Times New Roman" w:hAnsi="Times New Roman" w:cs="Times New Roman"/>
          <w:sz w:val="28"/>
          <w:szCs w:val="28"/>
          <w:lang w:eastAsia="ru-RU"/>
        </w:rPr>
        <w:t>Таблица 3</w:t>
      </w:r>
    </w:p>
    <w:p w14:paraId="2C85AE07" w14:textId="27154FC5" w:rsidR="00B75B0E" w:rsidRPr="00005B61" w:rsidRDefault="00B75B0E" w:rsidP="00B75B0E">
      <w:pPr>
        <w:tabs>
          <w:tab w:val="left" w:pos="709"/>
          <w:tab w:val="left" w:pos="993"/>
        </w:tabs>
        <w:spacing w:after="0" w:line="240" w:lineRule="auto"/>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710"/>
        <w:gridCol w:w="992"/>
        <w:gridCol w:w="1275"/>
        <w:gridCol w:w="1418"/>
        <w:gridCol w:w="1260"/>
        <w:gridCol w:w="1287"/>
      </w:tblGrid>
      <w:tr w:rsidR="00B75B0E" w:rsidRPr="00C0435B" w14:paraId="18674A6C" w14:textId="77777777" w:rsidTr="00B57A91">
        <w:tc>
          <w:tcPr>
            <w:tcW w:w="232" w:type="pct"/>
            <w:vMerge w:val="restart"/>
            <w:shd w:val="clear" w:color="auto" w:fill="auto"/>
          </w:tcPr>
          <w:p w14:paraId="1F721C76"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w:t>
            </w:r>
          </w:p>
          <w:p w14:paraId="77BA8D24"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proofErr w:type="spellStart"/>
            <w:r w:rsidRPr="00C0435B">
              <w:rPr>
                <w:rFonts w:ascii="Times New Roman" w:hAnsi="Times New Roman" w:cs="Times New Roman"/>
                <w:b/>
                <w:bCs/>
                <w:sz w:val="24"/>
                <w:szCs w:val="24"/>
              </w:rPr>
              <w:t>пп</w:t>
            </w:r>
            <w:proofErr w:type="spellEnd"/>
            <w:r w:rsidRPr="00C0435B">
              <w:rPr>
                <w:rFonts w:ascii="Times New Roman" w:hAnsi="Times New Roman" w:cs="Times New Roman"/>
                <w:b/>
                <w:bCs/>
                <w:sz w:val="24"/>
                <w:szCs w:val="24"/>
              </w:rPr>
              <w:t>/п</w:t>
            </w:r>
          </w:p>
        </w:tc>
        <w:tc>
          <w:tcPr>
            <w:tcW w:w="1110" w:type="pct"/>
            <w:vMerge w:val="restart"/>
            <w:shd w:val="clear" w:color="auto" w:fill="auto"/>
          </w:tcPr>
          <w:p w14:paraId="4AC599B6"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Наименование тем (разделов) дисциплины</w:t>
            </w:r>
          </w:p>
        </w:tc>
        <w:tc>
          <w:tcPr>
            <w:tcW w:w="2980" w:type="pct"/>
            <w:gridSpan w:val="5"/>
          </w:tcPr>
          <w:p w14:paraId="19A6A9DF"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Трудоемкость в часах</w:t>
            </w:r>
          </w:p>
        </w:tc>
        <w:tc>
          <w:tcPr>
            <w:tcW w:w="678" w:type="pct"/>
            <w:vMerge w:val="restart"/>
            <w:shd w:val="clear" w:color="auto" w:fill="auto"/>
          </w:tcPr>
          <w:p w14:paraId="29CF7FD1"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Формы текущего контроля успеваемости</w:t>
            </w:r>
          </w:p>
        </w:tc>
      </w:tr>
      <w:tr w:rsidR="00B75B0E" w:rsidRPr="00C0435B" w14:paraId="002AF1F3" w14:textId="77777777" w:rsidTr="00B57A91">
        <w:tc>
          <w:tcPr>
            <w:tcW w:w="232" w:type="pct"/>
            <w:vMerge/>
            <w:shd w:val="clear" w:color="auto" w:fill="auto"/>
          </w:tcPr>
          <w:p w14:paraId="4D9ECE60"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0601B1B"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61FCB9AB"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Всего</w:t>
            </w:r>
          </w:p>
        </w:tc>
        <w:tc>
          <w:tcPr>
            <w:tcW w:w="1942" w:type="pct"/>
            <w:gridSpan w:val="3"/>
            <w:shd w:val="clear" w:color="auto" w:fill="auto"/>
          </w:tcPr>
          <w:p w14:paraId="376BAD50"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Контактная работа - Аудиторная работа</w:t>
            </w:r>
          </w:p>
        </w:tc>
        <w:tc>
          <w:tcPr>
            <w:tcW w:w="664" w:type="pct"/>
            <w:vMerge w:val="restart"/>
            <w:shd w:val="clear" w:color="auto" w:fill="auto"/>
          </w:tcPr>
          <w:p w14:paraId="38E4A7E3" w14:textId="77777777" w:rsidR="00B75B0E" w:rsidRPr="00C0435B" w:rsidRDefault="00B75B0E" w:rsidP="00B57A91">
            <w:pPr>
              <w:tabs>
                <w:tab w:val="right" w:pos="851"/>
              </w:tabs>
              <w:spacing w:after="0" w:line="240" w:lineRule="auto"/>
              <w:jc w:val="center"/>
              <w:rPr>
                <w:rFonts w:ascii="Times New Roman" w:hAnsi="Times New Roman" w:cs="Times New Roman"/>
                <w:b/>
                <w:bCs/>
                <w:sz w:val="24"/>
                <w:szCs w:val="24"/>
              </w:rPr>
            </w:pPr>
            <w:r w:rsidRPr="00C0435B">
              <w:rPr>
                <w:rFonts w:ascii="Times New Roman" w:hAnsi="Times New Roman" w:cs="Times New Roman"/>
                <w:b/>
                <w:bCs/>
                <w:sz w:val="24"/>
                <w:szCs w:val="24"/>
              </w:rPr>
              <w:t>Самостоятельная работа</w:t>
            </w:r>
          </w:p>
        </w:tc>
        <w:tc>
          <w:tcPr>
            <w:tcW w:w="678" w:type="pct"/>
            <w:vMerge/>
            <w:shd w:val="clear" w:color="auto" w:fill="auto"/>
          </w:tcPr>
          <w:p w14:paraId="3709706E"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r>
      <w:tr w:rsidR="00B75B0E" w:rsidRPr="00C0435B" w14:paraId="225F99BE" w14:textId="77777777" w:rsidTr="00B57A91">
        <w:tc>
          <w:tcPr>
            <w:tcW w:w="232" w:type="pct"/>
            <w:vMerge/>
            <w:shd w:val="clear" w:color="auto" w:fill="auto"/>
          </w:tcPr>
          <w:p w14:paraId="0A909D6B"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8F3D6CE"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6D84893F"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10922070"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 xml:space="preserve">Общая, в </w:t>
            </w:r>
            <w:proofErr w:type="spellStart"/>
            <w:r w:rsidRPr="00C0435B">
              <w:rPr>
                <w:rFonts w:ascii="Times New Roman" w:hAnsi="Times New Roman" w:cs="Times New Roman"/>
                <w:sz w:val="24"/>
                <w:szCs w:val="24"/>
              </w:rPr>
              <w:t>т.ч</w:t>
            </w:r>
            <w:proofErr w:type="spellEnd"/>
            <w:r w:rsidRPr="00C0435B">
              <w:rPr>
                <w:rFonts w:ascii="Times New Roman" w:hAnsi="Times New Roman" w:cs="Times New Roman"/>
                <w:sz w:val="24"/>
                <w:szCs w:val="24"/>
              </w:rPr>
              <w:t>.:</w:t>
            </w:r>
          </w:p>
        </w:tc>
        <w:tc>
          <w:tcPr>
            <w:tcW w:w="672" w:type="pct"/>
            <w:shd w:val="clear" w:color="auto" w:fill="auto"/>
          </w:tcPr>
          <w:p w14:paraId="50F3278D"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Лекции</w:t>
            </w:r>
          </w:p>
        </w:tc>
        <w:tc>
          <w:tcPr>
            <w:tcW w:w="747" w:type="pct"/>
            <w:shd w:val="clear" w:color="auto" w:fill="auto"/>
          </w:tcPr>
          <w:p w14:paraId="2FA58B3C" w14:textId="6892405D" w:rsidR="00B75B0E" w:rsidRPr="00C0435B" w:rsidRDefault="00B75B0E" w:rsidP="00C914E9">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Семинары, практические занятия</w:t>
            </w:r>
          </w:p>
        </w:tc>
        <w:tc>
          <w:tcPr>
            <w:tcW w:w="664" w:type="pct"/>
            <w:vMerge/>
            <w:shd w:val="clear" w:color="auto" w:fill="auto"/>
          </w:tcPr>
          <w:p w14:paraId="7CDB373D"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00E31314"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p>
        </w:tc>
      </w:tr>
      <w:tr w:rsidR="00B75B0E" w:rsidRPr="00C0435B" w14:paraId="712FC638" w14:textId="77777777" w:rsidTr="00B57A91">
        <w:tc>
          <w:tcPr>
            <w:tcW w:w="232" w:type="pct"/>
            <w:shd w:val="clear" w:color="auto" w:fill="auto"/>
          </w:tcPr>
          <w:p w14:paraId="4899DFB2" w14:textId="77777777" w:rsidR="00B75B0E" w:rsidRPr="00C0435B" w:rsidRDefault="00B75B0E" w:rsidP="00B57A91">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1.</w:t>
            </w:r>
          </w:p>
        </w:tc>
        <w:tc>
          <w:tcPr>
            <w:tcW w:w="1110" w:type="pct"/>
            <w:shd w:val="clear" w:color="auto" w:fill="auto"/>
            <w:vAlign w:val="center"/>
          </w:tcPr>
          <w:p w14:paraId="6482DC5D" w14:textId="29232525" w:rsidR="00C914E9" w:rsidRPr="00C0435B" w:rsidRDefault="00AB5A7C" w:rsidP="00C914E9">
            <w:pPr>
              <w:shd w:val="clear" w:color="auto" w:fill="FFFFFF"/>
              <w:spacing w:after="0" w:line="240" w:lineRule="auto"/>
              <w:rPr>
                <w:rFonts w:ascii="Times New Roman" w:hAnsi="Times New Roman" w:cs="Times New Roman"/>
                <w:bCs/>
                <w:color w:val="000000"/>
                <w:sz w:val="24"/>
                <w:szCs w:val="24"/>
              </w:rPr>
            </w:pPr>
            <w:r>
              <w:rPr>
                <w:rFonts w:ascii="Times New Roman" w:eastAsia="Times New Roman" w:hAnsi="Times New Roman" w:cs="Times New Roman"/>
                <w:bCs/>
                <w:sz w:val="24"/>
                <w:szCs w:val="24"/>
                <w:lang w:eastAsia="ru-RU"/>
              </w:rPr>
              <w:t xml:space="preserve">Тема 1. </w:t>
            </w:r>
            <w:r w:rsidR="00C914E9" w:rsidRPr="00C0435B">
              <w:rPr>
                <w:rFonts w:ascii="Times New Roman" w:eastAsia="Times New Roman" w:hAnsi="Times New Roman" w:cs="Times New Roman"/>
                <w:bCs/>
                <w:sz w:val="24"/>
                <w:szCs w:val="24"/>
                <w:lang w:eastAsia="ru-RU"/>
              </w:rPr>
              <w:t>Корпоративное мошенничество:</w:t>
            </w:r>
            <w:r w:rsidR="00C914E9" w:rsidRPr="00C0435B">
              <w:rPr>
                <w:rFonts w:ascii="Times New Roman" w:hAnsi="Times New Roman" w:cs="Times New Roman"/>
                <w:bCs/>
                <w:sz w:val="24"/>
                <w:szCs w:val="24"/>
              </w:rPr>
              <w:t xml:space="preserve"> понятие и сущность, генезис и эволюция.</w:t>
            </w:r>
            <w:r w:rsidR="00C914E9" w:rsidRPr="00C0435B">
              <w:rPr>
                <w:rFonts w:ascii="Times New Roman" w:hAnsi="Times New Roman" w:cs="Times New Roman"/>
                <w:bCs/>
                <w:color w:val="000000"/>
                <w:sz w:val="24"/>
                <w:szCs w:val="24"/>
              </w:rPr>
              <w:t xml:space="preserve"> </w:t>
            </w:r>
          </w:p>
          <w:p w14:paraId="5227948E" w14:textId="1543C901" w:rsidR="00B75B0E" w:rsidRPr="00C0435B" w:rsidRDefault="00B75B0E" w:rsidP="00B57A91">
            <w:pPr>
              <w:tabs>
                <w:tab w:val="right" w:pos="851"/>
              </w:tabs>
              <w:spacing w:after="0" w:line="240" w:lineRule="auto"/>
              <w:jc w:val="both"/>
              <w:rPr>
                <w:rFonts w:ascii="Times New Roman" w:hAnsi="Times New Roman" w:cs="Times New Roman"/>
                <w:bCs/>
                <w:sz w:val="24"/>
                <w:szCs w:val="24"/>
                <w:highlight w:val="yellow"/>
              </w:rPr>
            </w:pPr>
          </w:p>
        </w:tc>
        <w:tc>
          <w:tcPr>
            <w:tcW w:w="374" w:type="pct"/>
            <w:shd w:val="clear" w:color="auto" w:fill="auto"/>
            <w:vAlign w:val="center"/>
          </w:tcPr>
          <w:p w14:paraId="537AE87F" w14:textId="2D576E01" w:rsidR="00B75B0E" w:rsidRPr="00CA218F" w:rsidRDefault="00205403" w:rsidP="00B57A91">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26</w:t>
            </w:r>
          </w:p>
        </w:tc>
        <w:tc>
          <w:tcPr>
            <w:tcW w:w="523" w:type="pct"/>
            <w:shd w:val="clear" w:color="auto" w:fill="auto"/>
            <w:vAlign w:val="center"/>
          </w:tcPr>
          <w:p w14:paraId="2D3632F8" w14:textId="6F303484" w:rsidR="00B75B0E" w:rsidRPr="00205403" w:rsidRDefault="00205403" w:rsidP="00B57A91">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6</w:t>
            </w:r>
          </w:p>
        </w:tc>
        <w:tc>
          <w:tcPr>
            <w:tcW w:w="672" w:type="pct"/>
            <w:shd w:val="clear" w:color="auto" w:fill="auto"/>
            <w:vAlign w:val="center"/>
          </w:tcPr>
          <w:p w14:paraId="134E1DFA" w14:textId="3B618392" w:rsidR="00B75B0E" w:rsidRPr="00205403" w:rsidRDefault="00205403" w:rsidP="00B57A91">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w:t>
            </w:r>
          </w:p>
        </w:tc>
        <w:tc>
          <w:tcPr>
            <w:tcW w:w="747" w:type="pct"/>
            <w:shd w:val="clear" w:color="auto" w:fill="auto"/>
            <w:vAlign w:val="center"/>
          </w:tcPr>
          <w:p w14:paraId="36E0B70B" w14:textId="186735CC" w:rsidR="00B75B0E" w:rsidRPr="00205403" w:rsidRDefault="00205403" w:rsidP="00B57A91">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4</w:t>
            </w:r>
          </w:p>
        </w:tc>
        <w:tc>
          <w:tcPr>
            <w:tcW w:w="664" w:type="pct"/>
            <w:shd w:val="clear" w:color="auto" w:fill="auto"/>
            <w:vAlign w:val="center"/>
          </w:tcPr>
          <w:p w14:paraId="65DAF5D0" w14:textId="316F8902" w:rsidR="00B75B0E" w:rsidRPr="00205403" w:rsidRDefault="00205403" w:rsidP="00B57A91">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20</w:t>
            </w:r>
          </w:p>
        </w:tc>
        <w:tc>
          <w:tcPr>
            <w:tcW w:w="678" w:type="pct"/>
            <w:shd w:val="clear" w:color="auto" w:fill="auto"/>
            <w:vAlign w:val="center"/>
          </w:tcPr>
          <w:p w14:paraId="1C151E15" w14:textId="4F549975" w:rsidR="00B75B0E" w:rsidRPr="00C0435B" w:rsidRDefault="00B75B0E" w:rsidP="00B57A91">
            <w:pPr>
              <w:tabs>
                <w:tab w:val="right" w:pos="851"/>
              </w:tabs>
              <w:spacing w:after="0" w:line="240" w:lineRule="auto"/>
              <w:jc w:val="both"/>
              <w:rPr>
                <w:rFonts w:ascii="Times New Roman" w:hAnsi="Times New Roman" w:cs="Times New Roman"/>
                <w:sz w:val="24"/>
                <w:szCs w:val="24"/>
              </w:rPr>
            </w:pPr>
            <w:r w:rsidRPr="00C0435B">
              <w:rPr>
                <w:rFonts w:ascii="Times New Roman" w:eastAsia="Times New Roman" w:hAnsi="Times New Roman" w:cs="Times New Roman"/>
                <w:color w:val="000000"/>
                <w:sz w:val="24"/>
                <w:szCs w:val="24"/>
                <w:lang w:eastAsia="ru-RU"/>
              </w:rPr>
              <w:t xml:space="preserve">Опрос, </w:t>
            </w:r>
            <w:r w:rsidR="00845A55" w:rsidRPr="00C0435B">
              <w:rPr>
                <w:rFonts w:ascii="Times New Roman" w:eastAsia="Times New Roman" w:hAnsi="Times New Roman" w:cs="Times New Roman"/>
                <w:color w:val="000000"/>
                <w:sz w:val="24"/>
                <w:szCs w:val="24"/>
                <w:lang w:eastAsia="ru-RU"/>
              </w:rPr>
              <w:t xml:space="preserve">обсуждение научно-исследовательских докладов, </w:t>
            </w:r>
            <w:r w:rsidRPr="00C0435B">
              <w:rPr>
                <w:rFonts w:ascii="Times New Roman" w:eastAsia="Times New Roman" w:hAnsi="Times New Roman" w:cs="Times New Roman"/>
                <w:color w:val="000000"/>
                <w:sz w:val="24"/>
                <w:szCs w:val="24"/>
                <w:lang w:eastAsia="ru-RU"/>
              </w:rPr>
              <w:t xml:space="preserve">решение тестов </w:t>
            </w:r>
          </w:p>
        </w:tc>
      </w:tr>
      <w:tr w:rsidR="00205403" w:rsidRPr="00C0435B" w14:paraId="72F03AF2" w14:textId="77777777" w:rsidTr="00B57A91">
        <w:tc>
          <w:tcPr>
            <w:tcW w:w="232" w:type="pct"/>
            <w:shd w:val="clear" w:color="auto" w:fill="auto"/>
          </w:tcPr>
          <w:p w14:paraId="50D45432"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lastRenderedPageBreak/>
              <w:t>2.</w:t>
            </w:r>
          </w:p>
        </w:tc>
        <w:tc>
          <w:tcPr>
            <w:tcW w:w="1110" w:type="pct"/>
            <w:shd w:val="clear" w:color="auto" w:fill="auto"/>
            <w:vAlign w:val="center"/>
          </w:tcPr>
          <w:p w14:paraId="5242EC52" w14:textId="2ADAE09B" w:rsidR="00205403" w:rsidRPr="00C0435B" w:rsidRDefault="00205403" w:rsidP="00205403">
            <w:pPr>
              <w:widowControl w:val="0"/>
              <w:spacing w:after="0" w:line="240" w:lineRule="auto"/>
              <w:jc w:val="both"/>
              <w:rPr>
                <w:rFonts w:ascii="Times New Roman" w:hAnsi="Times New Roman" w:cs="Times New Roman"/>
                <w:color w:val="333333"/>
                <w:sz w:val="24"/>
                <w:szCs w:val="24"/>
                <w:shd w:val="clear" w:color="auto" w:fill="FBFBFB"/>
              </w:rPr>
            </w:pPr>
            <w:r>
              <w:rPr>
                <w:rFonts w:ascii="Times New Roman" w:hAnsi="Times New Roman" w:cs="Times New Roman"/>
                <w:color w:val="333333"/>
                <w:sz w:val="24"/>
                <w:szCs w:val="24"/>
                <w:shd w:val="clear" w:color="auto" w:fill="FBFBFB"/>
              </w:rPr>
              <w:t xml:space="preserve">Тема 2. </w:t>
            </w:r>
            <w:r w:rsidRPr="00C0435B">
              <w:rPr>
                <w:rFonts w:ascii="Times New Roman" w:hAnsi="Times New Roman" w:cs="Times New Roman"/>
                <w:color w:val="333333"/>
                <w:sz w:val="24"/>
                <w:szCs w:val="24"/>
                <w:shd w:val="clear" w:color="auto" w:fill="FBFBFB"/>
              </w:rPr>
              <w:t>Противодействие</w:t>
            </w:r>
            <w:r>
              <w:rPr>
                <w:rFonts w:ascii="Times New Roman" w:hAnsi="Times New Roman" w:cs="Times New Roman"/>
                <w:color w:val="333333"/>
                <w:sz w:val="24"/>
                <w:szCs w:val="24"/>
                <w:shd w:val="clear" w:color="auto" w:fill="FBFBFB"/>
              </w:rPr>
              <w:t xml:space="preserve"> </w:t>
            </w:r>
            <w:r w:rsidRPr="00C0435B">
              <w:rPr>
                <w:rFonts w:ascii="Times New Roman" w:hAnsi="Times New Roman" w:cs="Times New Roman"/>
                <w:color w:val="333333"/>
                <w:sz w:val="24"/>
                <w:szCs w:val="24"/>
                <w:shd w:val="clear" w:color="auto" w:fill="FBFBFB"/>
              </w:rPr>
              <w:t>корпоративному</w:t>
            </w:r>
            <w:r>
              <w:rPr>
                <w:rFonts w:ascii="Times New Roman" w:hAnsi="Times New Roman" w:cs="Times New Roman"/>
                <w:color w:val="333333"/>
                <w:sz w:val="24"/>
                <w:szCs w:val="24"/>
                <w:shd w:val="clear" w:color="auto" w:fill="FBFBFB"/>
              </w:rPr>
              <w:t xml:space="preserve"> </w:t>
            </w:r>
            <w:r w:rsidRPr="00C0435B">
              <w:rPr>
                <w:rFonts w:ascii="Times New Roman" w:hAnsi="Times New Roman" w:cs="Times New Roman"/>
                <w:color w:val="333333"/>
                <w:sz w:val="24"/>
                <w:szCs w:val="24"/>
                <w:shd w:val="clear" w:color="auto" w:fill="FBFBFB"/>
              </w:rPr>
              <w:t>мошенничеству.</w:t>
            </w:r>
          </w:p>
          <w:p w14:paraId="7CAED3C2" w14:textId="4DBC1982" w:rsidR="00205403" w:rsidRPr="00C0435B" w:rsidRDefault="00205403" w:rsidP="00205403">
            <w:pPr>
              <w:tabs>
                <w:tab w:val="right" w:pos="851"/>
              </w:tabs>
              <w:spacing w:after="0" w:line="240" w:lineRule="auto"/>
              <w:jc w:val="both"/>
              <w:rPr>
                <w:rFonts w:ascii="Times New Roman" w:hAnsi="Times New Roman" w:cs="Times New Roman"/>
                <w:sz w:val="24"/>
                <w:szCs w:val="24"/>
                <w:highlight w:val="yellow"/>
              </w:rPr>
            </w:pPr>
          </w:p>
        </w:tc>
        <w:tc>
          <w:tcPr>
            <w:tcW w:w="374" w:type="pct"/>
            <w:shd w:val="clear" w:color="auto" w:fill="auto"/>
            <w:vAlign w:val="center"/>
          </w:tcPr>
          <w:p w14:paraId="59FEB242" w14:textId="71F065FA" w:rsidR="00205403" w:rsidRPr="00205403" w:rsidRDefault="00205403" w:rsidP="00205403">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28</w:t>
            </w:r>
          </w:p>
        </w:tc>
        <w:tc>
          <w:tcPr>
            <w:tcW w:w="523" w:type="pct"/>
            <w:shd w:val="clear" w:color="auto" w:fill="auto"/>
            <w:vAlign w:val="center"/>
          </w:tcPr>
          <w:p w14:paraId="1B0986B0" w14:textId="1FD2155E"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6</w:t>
            </w:r>
          </w:p>
        </w:tc>
        <w:tc>
          <w:tcPr>
            <w:tcW w:w="672" w:type="pct"/>
            <w:shd w:val="clear" w:color="auto" w:fill="auto"/>
            <w:vAlign w:val="center"/>
          </w:tcPr>
          <w:p w14:paraId="5780D950" w14:textId="598A85E6"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2</w:t>
            </w:r>
          </w:p>
        </w:tc>
        <w:tc>
          <w:tcPr>
            <w:tcW w:w="747" w:type="pct"/>
            <w:shd w:val="clear" w:color="auto" w:fill="auto"/>
            <w:vAlign w:val="center"/>
          </w:tcPr>
          <w:p w14:paraId="051DC7EE" w14:textId="323F9EB9"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4</w:t>
            </w:r>
          </w:p>
        </w:tc>
        <w:tc>
          <w:tcPr>
            <w:tcW w:w="664" w:type="pct"/>
            <w:shd w:val="clear" w:color="auto" w:fill="auto"/>
            <w:vAlign w:val="center"/>
          </w:tcPr>
          <w:p w14:paraId="628B9E38" w14:textId="43329DE7" w:rsidR="00205403" w:rsidRPr="00205403" w:rsidRDefault="00205403" w:rsidP="00205403">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22</w:t>
            </w:r>
          </w:p>
        </w:tc>
        <w:tc>
          <w:tcPr>
            <w:tcW w:w="678" w:type="pct"/>
            <w:shd w:val="clear" w:color="auto" w:fill="auto"/>
            <w:vAlign w:val="center"/>
          </w:tcPr>
          <w:p w14:paraId="2141C35B" w14:textId="2269A853"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eastAsia="Times New Roman" w:hAnsi="Times New Roman" w:cs="Times New Roman"/>
                <w:color w:val="000000"/>
                <w:sz w:val="24"/>
                <w:szCs w:val="24"/>
                <w:lang w:eastAsia="ru-RU"/>
              </w:rPr>
              <w:t>Опрос, решение кейсов, тестов, задач</w:t>
            </w:r>
          </w:p>
        </w:tc>
      </w:tr>
      <w:tr w:rsidR="00205403" w:rsidRPr="00C0435B" w14:paraId="6CC375E7" w14:textId="77777777" w:rsidTr="00B57A91">
        <w:tc>
          <w:tcPr>
            <w:tcW w:w="232" w:type="pct"/>
            <w:shd w:val="clear" w:color="auto" w:fill="auto"/>
          </w:tcPr>
          <w:p w14:paraId="05123B4C"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3.</w:t>
            </w:r>
          </w:p>
        </w:tc>
        <w:tc>
          <w:tcPr>
            <w:tcW w:w="1110" w:type="pct"/>
            <w:shd w:val="clear" w:color="auto" w:fill="auto"/>
            <w:vAlign w:val="center"/>
          </w:tcPr>
          <w:p w14:paraId="160704BA" w14:textId="7E144815" w:rsidR="00205403" w:rsidRPr="00C0435B" w:rsidRDefault="00205403" w:rsidP="00205403">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Тема 3. </w:t>
            </w:r>
            <w:r w:rsidRPr="00C0435B">
              <w:rPr>
                <w:rFonts w:ascii="Times New Roman" w:eastAsia="Times New Roman" w:hAnsi="Times New Roman" w:cs="Times New Roman"/>
                <w:color w:val="000000"/>
                <w:sz w:val="24"/>
                <w:szCs w:val="24"/>
                <w:lang w:eastAsia="ru-RU"/>
              </w:rPr>
              <w:t>Проблемы предотвращения, выявления и расследования мошеннических действий с учетом российской специфики.</w:t>
            </w:r>
          </w:p>
          <w:p w14:paraId="27797CF2" w14:textId="732FD0B7" w:rsidR="00205403" w:rsidRPr="00237257" w:rsidRDefault="00205403" w:rsidP="00205403">
            <w:pPr>
              <w:tabs>
                <w:tab w:val="right" w:pos="851"/>
              </w:tabs>
              <w:spacing w:after="0" w:line="240" w:lineRule="auto"/>
              <w:jc w:val="both"/>
              <w:rPr>
                <w:rFonts w:ascii="Times New Roman" w:eastAsia="Times New Roman" w:hAnsi="Times New Roman" w:cs="Times New Roman"/>
                <w:color w:val="000000"/>
                <w:sz w:val="24"/>
                <w:szCs w:val="24"/>
                <w:lang w:eastAsia="ru-RU"/>
              </w:rPr>
            </w:pPr>
          </w:p>
        </w:tc>
        <w:tc>
          <w:tcPr>
            <w:tcW w:w="374" w:type="pct"/>
            <w:shd w:val="clear" w:color="auto" w:fill="auto"/>
            <w:vAlign w:val="center"/>
          </w:tcPr>
          <w:p w14:paraId="7ABB1B70" w14:textId="2C76AD7E" w:rsidR="00205403" w:rsidRPr="00205403" w:rsidRDefault="00205403" w:rsidP="00205403">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28</w:t>
            </w:r>
          </w:p>
        </w:tc>
        <w:tc>
          <w:tcPr>
            <w:tcW w:w="523" w:type="pct"/>
            <w:shd w:val="clear" w:color="auto" w:fill="auto"/>
            <w:vAlign w:val="center"/>
          </w:tcPr>
          <w:p w14:paraId="77189B7C" w14:textId="7BDBFC67"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6</w:t>
            </w:r>
          </w:p>
        </w:tc>
        <w:tc>
          <w:tcPr>
            <w:tcW w:w="672" w:type="pct"/>
            <w:shd w:val="clear" w:color="auto" w:fill="auto"/>
            <w:vAlign w:val="center"/>
          </w:tcPr>
          <w:p w14:paraId="0611D15F" w14:textId="416EEFC8"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2</w:t>
            </w:r>
          </w:p>
        </w:tc>
        <w:tc>
          <w:tcPr>
            <w:tcW w:w="747" w:type="pct"/>
            <w:shd w:val="clear" w:color="auto" w:fill="auto"/>
            <w:vAlign w:val="center"/>
          </w:tcPr>
          <w:p w14:paraId="7499DD96" w14:textId="57F1A8F1"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4</w:t>
            </w:r>
          </w:p>
        </w:tc>
        <w:tc>
          <w:tcPr>
            <w:tcW w:w="664" w:type="pct"/>
            <w:shd w:val="clear" w:color="auto" w:fill="auto"/>
            <w:vAlign w:val="center"/>
          </w:tcPr>
          <w:p w14:paraId="4DD6A68C" w14:textId="061AB0BD" w:rsidR="00205403" w:rsidRPr="00205403" w:rsidRDefault="00205403" w:rsidP="00205403">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22</w:t>
            </w:r>
          </w:p>
        </w:tc>
        <w:tc>
          <w:tcPr>
            <w:tcW w:w="678" w:type="pct"/>
            <w:shd w:val="clear" w:color="auto" w:fill="auto"/>
            <w:vAlign w:val="center"/>
          </w:tcPr>
          <w:p w14:paraId="4FE3B00C" w14:textId="51F82262" w:rsidR="00205403" w:rsidRPr="00C0435B" w:rsidRDefault="00205403" w:rsidP="0020540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0435B">
              <w:rPr>
                <w:rFonts w:ascii="Times New Roman" w:eastAsia="Times New Roman" w:hAnsi="Times New Roman" w:cs="Times New Roman"/>
                <w:color w:val="000000"/>
                <w:sz w:val="24"/>
                <w:szCs w:val="24"/>
                <w:lang w:eastAsia="ru-RU"/>
              </w:rPr>
              <w:t>Опрос; решение практических задач, обсуждение презентаций.</w:t>
            </w:r>
          </w:p>
          <w:p w14:paraId="3EEB1242"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p w14:paraId="3EC027CB" w14:textId="6CE59752" w:rsidR="00205403" w:rsidRPr="00C0435B" w:rsidRDefault="00205403" w:rsidP="00205403">
            <w:pPr>
              <w:tabs>
                <w:tab w:val="right" w:pos="851"/>
              </w:tabs>
              <w:spacing w:after="0" w:line="240" w:lineRule="auto"/>
              <w:jc w:val="both"/>
              <w:rPr>
                <w:rFonts w:ascii="Times New Roman" w:hAnsi="Times New Roman" w:cs="Times New Roman"/>
                <w:sz w:val="24"/>
                <w:szCs w:val="24"/>
              </w:rPr>
            </w:pPr>
          </w:p>
        </w:tc>
      </w:tr>
      <w:tr w:rsidR="00205403" w:rsidRPr="00C0435B" w14:paraId="3E5CC099" w14:textId="77777777" w:rsidTr="00B57A91">
        <w:tc>
          <w:tcPr>
            <w:tcW w:w="232" w:type="pct"/>
            <w:shd w:val="clear" w:color="auto" w:fill="auto"/>
          </w:tcPr>
          <w:p w14:paraId="218F12FC"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4.</w:t>
            </w:r>
          </w:p>
        </w:tc>
        <w:tc>
          <w:tcPr>
            <w:tcW w:w="1110" w:type="pct"/>
            <w:shd w:val="clear" w:color="auto" w:fill="auto"/>
            <w:vAlign w:val="center"/>
          </w:tcPr>
          <w:p w14:paraId="7C73ADAE" w14:textId="1DDDD8D7" w:rsidR="00205403" w:rsidRPr="00237257" w:rsidRDefault="00205403" w:rsidP="00205403">
            <w:pPr>
              <w:widowControl w:val="0"/>
              <w:spacing w:after="0" w:line="240" w:lineRule="auto"/>
              <w:rPr>
                <w:rFonts w:ascii="Times New Roman" w:eastAsia="Times New Roman" w:hAnsi="Times New Roman" w:cs="Times New Roman"/>
                <w:color w:val="000000"/>
                <w:sz w:val="24"/>
                <w:szCs w:val="24"/>
                <w:lang w:eastAsia="ru-RU"/>
              </w:rPr>
            </w:pPr>
            <w:r w:rsidRPr="00237257">
              <w:rPr>
                <w:rFonts w:ascii="Times New Roman" w:eastAsia="Times New Roman" w:hAnsi="Times New Roman" w:cs="Times New Roman"/>
                <w:color w:val="000000"/>
                <w:sz w:val="24"/>
                <w:szCs w:val="24"/>
                <w:lang w:eastAsia="ru-RU"/>
              </w:rPr>
              <w:t>Тема 4. Противодействие корпоративному мошенничеству как основа обеспечения экономической безопасности организаций.</w:t>
            </w:r>
          </w:p>
          <w:p w14:paraId="08D80EF7" w14:textId="0C66FEA3" w:rsidR="00205403" w:rsidRPr="00237257" w:rsidRDefault="00205403" w:rsidP="00205403">
            <w:pPr>
              <w:widowControl w:val="0"/>
              <w:spacing w:after="0" w:line="240" w:lineRule="auto"/>
              <w:rPr>
                <w:rFonts w:ascii="Times New Roman" w:eastAsia="Times New Roman" w:hAnsi="Times New Roman" w:cs="Times New Roman"/>
                <w:color w:val="000000"/>
                <w:sz w:val="24"/>
                <w:szCs w:val="24"/>
                <w:lang w:eastAsia="ru-RU"/>
              </w:rPr>
            </w:pPr>
          </w:p>
        </w:tc>
        <w:tc>
          <w:tcPr>
            <w:tcW w:w="374" w:type="pct"/>
            <w:shd w:val="clear" w:color="auto" w:fill="auto"/>
            <w:vAlign w:val="center"/>
          </w:tcPr>
          <w:p w14:paraId="63C2BCCC" w14:textId="338C8F38" w:rsidR="00205403" w:rsidRPr="00205403" w:rsidRDefault="00205403" w:rsidP="00205403">
            <w:pPr>
              <w:tabs>
                <w:tab w:val="right" w:pos="851"/>
              </w:tabs>
              <w:spacing w:after="0" w:line="240" w:lineRule="auto"/>
              <w:jc w:val="center"/>
              <w:rPr>
                <w:rFonts w:ascii="Times New Roman" w:hAnsi="Times New Roman" w:cs="Times New Roman"/>
                <w:sz w:val="24"/>
                <w:szCs w:val="24"/>
              </w:rPr>
            </w:pPr>
            <w:r w:rsidRPr="00205403">
              <w:rPr>
                <w:rFonts w:ascii="Times New Roman" w:hAnsi="Times New Roman" w:cs="Times New Roman"/>
                <w:sz w:val="24"/>
                <w:szCs w:val="24"/>
              </w:rPr>
              <w:t>26</w:t>
            </w:r>
          </w:p>
        </w:tc>
        <w:tc>
          <w:tcPr>
            <w:tcW w:w="523" w:type="pct"/>
            <w:shd w:val="clear" w:color="auto" w:fill="auto"/>
            <w:vAlign w:val="center"/>
          </w:tcPr>
          <w:p w14:paraId="40D1B840" w14:textId="5DE190CE"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6</w:t>
            </w:r>
          </w:p>
        </w:tc>
        <w:tc>
          <w:tcPr>
            <w:tcW w:w="672" w:type="pct"/>
            <w:shd w:val="clear" w:color="auto" w:fill="auto"/>
            <w:vAlign w:val="center"/>
          </w:tcPr>
          <w:p w14:paraId="4896366F" w14:textId="317D1963"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2</w:t>
            </w:r>
          </w:p>
        </w:tc>
        <w:tc>
          <w:tcPr>
            <w:tcW w:w="747" w:type="pct"/>
            <w:shd w:val="clear" w:color="auto" w:fill="auto"/>
            <w:vAlign w:val="center"/>
          </w:tcPr>
          <w:p w14:paraId="45B3093B" w14:textId="2743A9AF" w:rsidR="00205403" w:rsidRPr="00CA218F" w:rsidRDefault="00205403" w:rsidP="00205403">
            <w:pPr>
              <w:tabs>
                <w:tab w:val="right" w:pos="851"/>
              </w:tabs>
              <w:spacing w:after="0" w:line="240" w:lineRule="auto"/>
              <w:jc w:val="center"/>
              <w:rPr>
                <w:rFonts w:ascii="Times New Roman" w:hAnsi="Times New Roman" w:cs="Times New Roman"/>
                <w:sz w:val="24"/>
                <w:szCs w:val="24"/>
                <w:highlight w:val="yellow"/>
              </w:rPr>
            </w:pPr>
            <w:r w:rsidRPr="00205403">
              <w:rPr>
                <w:rFonts w:ascii="Times New Roman" w:hAnsi="Times New Roman" w:cs="Times New Roman"/>
                <w:sz w:val="24"/>
                <w:szCs w:val="24"/>
              </w:rPr>
              <w:t>4</w:t>
            </w:r>
          </w:p>
        </w:tc>
        <w:tc>
          <w:tcPr>
            <w:tcW w:w="664" w:type="pct"/>
            <w:shd w:val="clear" w:color="auto" w:fill="auto"/>
            <w:vAlign w:val="center"/>
          </w:tcPr>
          <w:p w14:paraId="0075EC29" w14:textId="1EA99710" w:rsidR="00205403" w:rsidRPr="00C0435B" w:rsidRDefault="00205403" w:rsidP="0020540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78" w:type="pct"/>
            <w:shd w:val="clear" w:color="auto" w:fill="auto"/>
            <w:vAlign w:val="center"/>
          </w:tcPr>
          <w:p w14:paraId="1329B206" w14:textId="6B5E323A" w:rsidR="00205403" w:rsidRPr="00C0435B" w:rsidRDefault="00205403" w:rsidP="0020540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0435B">
              <w:rPr>
                <w:rFonts w:ascii="Times New Roman" w:eastAsia="Times New Roman" w:hAnsi="Times New Roman" w:cs="Times New Roman"/>
                <w:color w:val="000000"/>
                <w:sz w:val="24"/>
                <w:szCs w:val="24"/>
                <w:lang w:eastAsia="ru-RU"/>
              </w:rPr>
              <w:t>Коллоквиум; решение тестов, задач</w:t>
            </w:r>
          </w:p>
          <w:p w14:paraId="14F0A158"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p w14:paraId="05C89BA3"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p w14:paraId="43BF31B3"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p w14:paraId="46F19E8F" w14:textId="7C076BCA" w:rsidR="00205403" w:rsidRPr="00C0435B" w:rsidRDefault="00205403" w:rsidP="00205403">
            <w:pPr>
              <w:tabs>
                <w:tab w:val="right" w:pos="851"/>
              </w:tabs>
              <w:spacing w:after="0" w:line="240" w:lineRule="auto"/>
              <w:jc w:val="both"/>
              <w:rPr>
                <w:rFonts w:ascii="Times New Roman" w:hAnsi="Times New Roman" w:cs="Times New Roman"/>
                <w:sz w:val="24"/>
                <w:szCs w:val="24"/>
              </w:rPr>
            </w:pPr>
          </w:p>
        </w:tc>
      </w:tr>
      <w:tr w:rsidR="00205403" w:rsidRPr="00C0435B" w14:paraId="3D19DA6F" w14:textId="77777777" w:rsidTr="00B57A91">
        <w:tc>
          <w:tcPr>
            <w:tcW w:w="232" w:type="pct"/>
            <w:shd w:val="clear" w:color="auto" w:fill="auto"/>
          </w:tcPr>
          <w:p w14:paraId="5D45A9E9"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49445E1"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 xml:space="preserve">В целом по дисциплине </w:t>
            </w:r>
          </w:p>
        </w:tc>
        <w:tc>
          <w:tcPr>
            <w:tcW w:w="374" w:type="pct"/>
            <w:shd w:val="clear" w:color="auto" w:fill="auto"/>
            <w:vAlign w:val="center"/>
          </w:tcPr>
          <w:p w14:paraId="5749BAB4" w14:textId="77777777" w:rsidR="00205403" w:rsidRPr="00CA218F" w:rsidRDefault="00205403" w:rsidP="00205403">
            <w:pPr>
              <w:tabs>
                <w:tab w:val="right" w:pos="851"/>
              </w:tabs>
              <w:spacing w:after="0" w:line="240" w:lineRule="auto"/>
              <w:jc w:val="center"/>
              <w:rPr>
                <w:rFonts w:ascii="Times New Roman" w:hAnsi="Times New Roman" w:cs="Times New Roman"/>
                <w:b/>
                <w:sz w:val="24"/>
                <w:szCs w:val="24"/>
              </w:rPr>
            </w:pPr>
            <w:r w:rsidRPr="00CA218F">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428C6FCB" w14:textId="01929415" w:rsidR="00205403" w:rsidRPr="00CA218F" w:rsidRDefault="00205403" w:rsidP="00205403">
            <w:pPr>
              <w:tabs>
                <w:tab w:val="right" w:pos="851"/>
              </w:tabs>
              <w:spacing w:after="0" w:line="240" w:lineRule="auto"/>
              <w:jc w:val="center"/>
              <w:rPr>
                <w:rFonts w:ascii="Times New Roman" w:hAnsi="Times New Roman" w:cs="Times New Roman"/>
                <w:b/>
                <w:sz w:val="24"/>
                <w:szCs w:val="24"/>
              </w:rPr>
            </w:pPr>
            <w:r w:rsidRPr="00CA218F">
              <w:rPr>
                <w:rFonts w:ascii="Times New Roman" w:hAnsi="Times New Roman" w:cs="Times New Roman"/>
                <w:b/>
                <w:sz w:val="24"/>
                <w:szCs w:val="24"/>
              </w:rPr>
              <w:t>24</w:t>
            </w:r>
          </w:p>
        </w:tc>
        <w:tc>
          <w:tcPr>
            <w:tcW w:w="672" w:type="pct"/>
            <w:shd w:val="clear" w:color="auto" w:fill="auto"/>
            <w:vAlign w:val="center"/>
          </w:tcPr>
          <w:p w14:paraId="20A9A7DF" w14:textId="4540536D" w:rsidR="00205403" w:rsidRPr="00CA218F" w:rsidRDefault="00205403" w:rsidP="00205403">
            <w:pPr>
              <w:tabs>
                <w:tab w:val="right" w:pos="851"/>
              </w:tabs>
              <w:spacing w:after="0" w:line="240" w:lineRule="auto"/>
              <w:jc w:val="center"/>
              <w:rPr>
                <w:rFonts w:ascii="Times New Roman" w:hAnsi="Times New Roman" w:cs="Times New Roman"/>
                <w:b/>
                <w:sz w:val="24"/>
                <w:szCs w:val="24"/>
              </w:rPr>
            </w:pPr>
            <w:r w:rsidRPr="00CA218F">
              <w:rPr>
                <w:rFonts w:ascii="Times New Roman" w:hAnsi="Times New Roman" w:cs="Times New Roman"/>
                <w:b/>
                <w:sz w:val="24"/>
                <w:szCs w:val="24"/>
              </w:rPr>
              <w:t>8</w:t>
            </w:r>
          </w:p>
        </w:tc>
        <w:tc>
          <w:tcPr>
            <w:tcW w:w="747" w:type="pct"/>
            <w:shd w:val="clear" w:color="auto" w:fill="auto"/>
            <w:vAlign w:val="center"/>
          </w:tcPr>
          <w:p w14:paraId="2799E9C9" w14:textId="70778D0F" w:rsidR="00205403" w:rsidRPr="00CA218F" w:rsidRDefault="00205403" w:rsidP="00205403">
            <w:pPr>
              <w:tabs>
                <w:tab w:val="right" w:pos="851"/>
              </w:tabs>
              <w:spacing w:after="0" w:line="240" w:lineRule="auto"/>
              <w:jc w:val="center"/>
              <w:rPr>
                <w:rFonts w:ascii="Times New Roman" w:hAnsi="Times New Roman" w:cs="Times New Roman"/>
                <w:b/>
                <w:sz w:val="24"/>
                <w:szCs w:val="24"/>
              </w:rPr>
            </w:pPr>
            <w:r w:rsidRPr="00CA218F">
              <w:rPr>
                <w:rFonts w:ascii="Times New Roman" w:hAnsi="Times New Roman" w:cs="Times New Roman"/>
                <w:b/>
                <w:sz w:val="24"/>
                <w:szCs w:val="24"/>
              </w:rPr>
              <w:t>16</w:t>
            </w:r>
          </w:p>
        </w:tc>
        <w:tc>
          <w:tcPr>
            <w:tcW w:w="664" w:type="pct"/>
            <w:shd w:val="clear" w:color="auto" w:fill="auto"/>
            <w:vAlign w:val="center"/>
          </w:tcPr>
          <w:p w14:paraId="56AA7A57" w14:textId="443CE235" w:rsidR="00205403" w:rsidRPr="00CA218F" w:rsidRDefault="00205403" w:rsidP="00205403">
            <w:pPr>
              <w:tabs>
                <w:tab w:val="right" w:pos="851"/>
              </w:tabs>
              <w:spacing w:after="0" w:line="240" w:lineRule="auto"/>
              <w:jc w:val="center"/>
              <w:rPr>
                <w:rFonts w:ascii="Times New Roman" w:hAnsi="Times New Roman" w:cs="Times New Roman"/>
                <w:b/>
                <w:sz w:val="24"/>
                <w:szCs w:val="24"/>
              </w:rPr>
            </w:pPr>
            <w:r w:rsidRPr="00CA218F">
              <w:rPr>
                <w:rFonts w:ascii="Times New Roman" w:hAnsi="Times New Roman" w:cs="Times New Roman"/>
                <w:b/>
                <w:sz w:val="24"/>
                <w:szCs w:val="24"/>
              </w:rPr>
              <w:t>84</w:t>
            </w:r>
          </w:p>
        </w:tc>
        <w:tc>
          <w:tcPr>
            <w:tcW w:w="678" w:type="pct"/>
            <w:shd w:val="clear" w:color="auto" w:fill="auto"/>
            <w:vAlign w:val="center"/>
          </w:tcPr>
          <w:p w14:paraId="65244FE4" w14:textId="32172F41"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eastAsia="Times New Roman" w:hAnsi="Times New Roman" w:cs="Times New Roman"/>
                <w:b/>
                <w:color w:val="000000"/>
                <w:sz w:val="24"/>
                <w:szCs w:val="24"/>
                <w:lang w:eastAsia="ru-RU"/>
              </w:rPr>
              <w:t>Контрольная работа</w:t>
            </w:r>
          </w:p>
        </w:tc>
      </w:tr>
      <w:tr w:rsidR="00205403" w:rsidRPr="00C0435B" w14:paraId="0556FF23" w14:textId="77777777" w:rsidTr="00B57A91">
        <w:tc>
          <w:tcPr>
            <w:tcW w:w="232" w:type="pct"/>
            <w:shd w:val="clear" w:color="auto" w:fill="auto"/>
          </w:tcPr>
          <w:p w14:paraId="23DDB0CA"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0AD3EE68"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r w:rsidRPr="00C0435B">
              <w:rPr>
                <w:rFonts w:ascii="Times New Roman" w:hAnsi="Times New Roman" w:cs="Times New Roman"/>
                <w:sz w:val="24"/>
                <w:szCs w:val="24"/>
              </w:rPr>
              <w:t>Итого в %</w:t>
            </w:r>
          </w:p>
        </w:tc>
        <w:tc>
          <w:tcPr>
            <w:tcW w:w="374" w:type="pct"/>
            <w:shd w:val="clear" w:color="auto" w:fill="auto"/>
          </w:tcPr>
          <w:p w14:paraId="7F6DC805"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319F6985" w14:textId="6EF85ADB" w:rsidR="00205403" w:rsidRPr="00C0435B" w:rsidRDefault="00205403" w:rsidP="00205403">
            <w:pPr>
              <w:tabs>
                <w:tab w:val="right" w:pos="851"/>
              </w:tabs>
              <w:spacing w:after="0" w:line="240" w:lineRule="auto"/>
              <w:jc w:val="center"/>
              <w:rPr>
                <w:rFonts w:ascii="Times New Roman" w:hAnsi="Times New Roman" w:cs="Times New Roman"/>
                <w:b/>
                <w:sz w:val="24"/>
                <w:szCs w:val="24"/>
              </w:rPr>
            </w:pPr>
            <w:r w:rsidRPr="00C0435B">
              <w:rPr>
                <w:rFonts w:ascii="Times New Roman" w:hAnsi="Times New Roman" w:cs="Times New Roman"/>
                <w:b/>
                <w:sz w:val="24"/>
                <w:szCs w:val="24"/>
              </w:rPr>
              <w:t>2</w:t>
            </w:r>
            <w:r>
              <w:rPr>
                <w:rFonts w:ascii="Times New Roman" w:hAnsi="Times New Roman" w:cs="Times New Roman"/>
                <w:b/>
                <w:sz w:val="24"/>
                <w:szCs w:val="24"/>
              </w:rPr>
              <w:t>2</w:t>
            </w:r>
            <w:r w:rsidRPr="00C0435B">
              <w:rPr>
                <w:rFonts w:ascii="Times New Roman" w:hAnsi="Times New Roman" w:cs="Times New Roman"/>
                <w:b/>
                <w:sz w:val="24"/>
                <w:szCs w:val="24"/>
              </w:rPr>
              <w:t>%</w:t>
            </w:r>
          </w:p>
        </w:tc>
        <w:tc>
          <w:tcPr>
            <w:tcW w:w="672" w:type="pct"/>
            <w:shd w:val="clear" w:color="auto" w:fill="auto"/>
          </w:tcPr>
          <w:p w14:paraId="4B9FD6FA" w14:textId="4DD408C9" w:rsidR="00205403" w:rsidRPr="00C0435B" w:rsidRDefault="00205403" w:rsidP="0020540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33</w:t>
            </w:r>
            <w:r w:rsidRPr="00C0435B">
              <w:rPr>
                <w:rFonts w:ascii="Times New Roman" w:hAnsi="Times New Roman" w:cs="Times New Roman"/>
                <w:b/>
                <w:sz w:val="24"/>
                <w:szCs w:val="24"/>
              </w:rPr>
              <w:t>%</w:t>
            </w:r>
          </w:p>
        </w:tc>
        <w:tc>
          <w:tcPr>
            <w:tcW w:w="747" w:type="pct"/>
            <w:shd w:val="clear" w:color="auto" w:fill="auto"/>
          </w:tcPr>
          <w:p w14:paraId="4E070F7C" w14:textId="4C4C09AB" w:rsidR="00205403" w:rsidRPr="00C0435B" w:rsidRDefault="00205403" w:rsidP="0020540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67</w:t>
            </w:r>
            <w:r w:rsidRPr="00C0435B">
              <w:rPr>
                <w:rFonts w:ascii="Times New Roman" w:hAnsi="Times New Roman" w:cs="Times New Roman"/>
                <w:b/>
                <w:sz w:val="24"/>
                <w:szCs w:val="24"/>
              </w:rPr>
              <w:t>%</w:t>
            </w:r>
          </w:p>
        </w:tc>
        <w:tc>
          <w:tcPr>
            <w:tcW w:w="664" w:type="pct"/>
            <w:shd w:val="clear" w:color="auto" w:fill="auto"/>
          </w:tcPr>
          <w:p w14:paraId="7FE9D9A4" w14:textId="4A82A3F5" w:rsidR="00205403" w:rsidRPr="00C0435B" w:rsidRDefault="00205403" w:rsidP="0020540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78</w:t>
            </w:r>
            <w:r w:rsidRPr="00C0435B">
              <w:rPr>
                <w:rFonts w:ascii="Times New Roman" w:hAnsi="Times New Roman" w:cs="Times New Roman"/>
                <w:b/>
                <w:sz w:val="24"/>
                <w:szCs w:val="24"/>
              </w:rPr>
              <w:t>%</w:t>
            </w:r>
          </w:p>
        </w:tc>
        <w:tc>
          <w:tcPr>
            <w:tcW w:w="678" w:type="pct"/>
            <w:shd w:val="clear" w:color="auto" w:fill="auto"/>
          </w:tcPr>
          <w:p w14:paraId="494F615D" w14:textId="77777777" w:rsidR="00205403" w:rsidRPr="00C0435B" w:rsidRDefault="00205403" w:rsidP="00205403">
            <w:pPr>
              <w:tabs>
                <w:tab w:val="right" w:pos="851"/>
              </w:tabs>
              <w:spacing w:after="0" w:line="240" w:lineRule="auto"/>
              <w:jc w:val="both"/>
              <w:rPr>
                <w:rFonts w:ascii="Times New Roman" w:hAnsi="Times New Roman" w:cs="Times New Roman"/>
                <w:sz w:val="24"/>
                <w:szCs w:val="24"/>
              </w:rPr>
            </w:pPr>
          </w:p>
        </w:tc>
      </w:tr>
    </w:tbl>
    <w:p w14:paraId="758686BA" w14:textId="77777777" w:rsidR="00B75B0E" w:rsidRPr="00C0435B" w:rsidRDefault="00B75B0E" w:rsidP="00B75B0E">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44EB836F" w14:textId="77777777" w:rsidR="00B75B0E" w:rsidRPr="00C0435B" w:rsidRDefault="00B75B0E" w:rsidP="00B75B0E">
      <w:pPr>
        <w:spacing w:after="0" w:line="240" w:lineRule="auto"/>
        <w:ind w:left="7080" w:firstLine="708"/>
        <w:jc w:val="right"/>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Таблица 4</w:t>
      </w:r>
    </w:p>
    <w:p w14:paraId="1A1E0887" w14:textId="773D2335" w:rsidR="00B75B0E" w:rsidRPr="00C0435B" w:rsidRDefault="00B75B0E" w:rsidP="00B75B0E">
      <w:pPr>
        <w:tabs>
          <w:tab w:val="left" w:pos="709"/>
          <w:tab w:val="left" w:pos="993"/>
        </w:tabs>
        <w:spacing w:after="0" w:line="240" w:lineRule="auto"/>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681"/>
        <w:gridCol w:w="1137"/>
        <w:gridCol w:w="1135"/>
        <w:gridCol w:w="991"/>
        <w:gridCol w:w="1419"/>
        <w:gridCol w:w="1402"/>
        <w:gridCol w:w="1287"/>
      </w:tblGrid>
      <w:tr w:rsidR="00B75B0E" w:rsidRPr="00005B61" w14:paraId="2C314532" w14:textId="77777777" w:rsidTr="00845A55">
        <w:tc>
          <w:tcPr>
            <w:tcW w:w="230" w:type="pct"/>
            <w:vMerge w:val="restart"/>
            <w:shd w:val="clear" w:color="auto" w:fill="auto"/>
          </w:tcPr>
          <w:p w14:paraId="0D39D64C"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w:t>
            </w:r>
          </w:p>
          <w:p w14:paraId="7EDEDE5F"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proofErr w:type="spellStart"/>
            <w:r w:rsidRPr="00005B61">
              <w:rPr>
                <w:rFonts w:ascii="Times New Roman" w:hAnsi="Times New Roman" w:cs="Times New Roman"/>
                <w:b/>
                <w:bCs/>
                <w:sz w:val="24"/>
                <w:szCs w:val="24"/>
              </w:rPr>
              <w:t>пп</w:t>
            </w:r>
            <w:proofErr w:type="spellEnd"/>
            <w:r w:rsidRPr="00005B61">
              <w:rPr>
                <w:rFonts w:ascii="Times New Roman" w:hAnsi="Times New Roman" w:cs="Times New Roman"/>
                <w:b/>
                <w:bCs/>
                <w:sz w:val="24"/>
                <w:szCs w:val="24"/>
              </w:rPr>
              <w:t>/п</w:t>
            </w:r>
          </w:p>
        </w:tc>
        <w:tc>
          <w:tcPr>
            <w:tcW w:w="886" w:type="pct"/>
            <w:vMerge w:val="restart"/>
            <w:shd w:val="clear" w:color="auto" w:fill="auto"/>
          </w:tcPr>
          <w:p w14:paraId="4705EEA1"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Наименование тем (разделов) дисциплины</w:t>
            </w:r>
          </w:p>
        </w:tc>
        <w:tc>
          <w:tcPr>
            <w:tcW w:w="3206" w:type="pct"/>
            <w:gridSpan w:val="5"/>
          </w:tcPr>
          <w:p w14:paraId="49A063BD"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Трудоемкость в часах</w:t>
            </w:r>
          </w:p>
        </w:tc>
        <w:tc>
          <w:tcPr>
            <w:tcW w:w="678" w:type="pct"/>
            <w:vMerge w:val="restart"/>
            <w:shd w:val="clear" w:color="auto" w:fill="auto"/>
          </w:tcPr>
          <w:p w14:paraId="291F2DEA"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Формы текущего контроля успеваемости</w:t>
            </w:r>
          </w:p>
        </w:tc>
      </w:tr>
      <w:tr w:rsidR="00B75B0E" w:rsidRPr="00005B61" w14:paraId="2925B531" w14:textId="77777777" w:rsidTr="00845A55">
        <w:tc>
          <w:tcPr>
            <w:tcW w:w="230" w:type="pct"/>
            <w:vMerge/>
            <w:shd w:val="clear" w:color="auto" w:fill="auto"/>
          </w:tcPr>
          <w:p w14:paraId="79386B2C"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886" w:type="pct"/>
            <w:vMerge/>
            <w:shd w:val="clear" w:color="auto" w:fill="auto"/>
          </w:tcPr>
          <w:p w14:paraId="0474794A"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599" w:type="pct"/>
            <w:vMerge w:val="restart"/>
            <w:shd w:val="clear" w:color="auto" w:fill="auto"/>
          </w:tcPr>
          <w:p w14:paraId="035DBA91"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Всего</w:t>
            </w:r>
          </w:p>
        </w:tc>
        <w:tc>
          <w:tcPr>
            <w:tcW w:w="1868" w:type="pct"/>
            <w:gridSpan w:val="3"/>
            <w:shd w:val="clear" w:color="auto" w:fill="auto"/>
          </w:tcPr>
          <w:p w14:paraId="3DCB065F"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Контактная работа - Аудиторная работа</w:t>
            </w:r>
          </w:p>
        </w:tc>
        <w:tc>
          <w:tcPr>
            <w:tcW w:w="739" w:type="pct"/>
            <w:vMerge w:val="restart"/>
            <w:shd w:val="clear" w:color="auto" w:fill="auto"/>
          </w:tcPr>
          <w:p w14:paraId="30C03F1B" w14:textId="77777777" w:rsidR="00B75B0E" w:rsidRPr="00005B61" w:rsidRDefault="00B75B0E" w:rsidP="00B57A91">
            <w:pPr>
              <w:tabs>
                <w:tab w:val="right" w:pos="851"/>
              </w:tabs>
              <w:spacing w:after="0" w:line="240" w:lineRule="auto"/>
              <w:jc w:val="center"/>
              <w:rPr>
                <w:rFonts w:ascii="Times New Roman" w:hAnsi="Times New Roman" w:cs="Times New Roman"/>
                <w:b/>
                <w:bCs/>
                <w:sz w:val="24"/>
                <w:szCs w:val="24"/>
              </w:rPr>
            </w:pPr>
            <w:r w:rsidRPr="00005B61">
              <w:rPr>
                <w:rFonts w:ascii="Times New Roman" w:hAnsi="Times New Roman" w:cs="Times New Roman"/>
                <w:b/>
                <w:bCs/>
                <w:sz w:val="24"/>
                <w:szCs w:val="24"/>
              </w:rPr>
              <w:t>Самостоятельная работа</w:t>
            </w:r>
          </w:p>
        </w:tc>
        <w:tc>
          <w:tcPr>
            <w:tcW w:w="678" w:type="pct"/>
            <w:vMerge/>
            <w:shd w:val="clear" w:color="auto" w:fill="auto"/>
          </w:tcPr>
          <w:p w14:paraId="5A41CB6B"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r>
      <w:tr w:rsidR="00B75B0E" w:rsidRPr="00005B61" w14:paraId="63C8C614" w14:textId="77777777" w:rsidTr="00845A55">
        <w:tc>
          <w:tcPr>
            <w:tcW w:w="230" w:type="pct"/>
            <w:vMerge/>
            <w:shd w:val="clear" w:color="auto" w:fill="auto"/>
          </w:tcPr>
          <w:p w14:paraId="26A4F32B"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886" w:type="pct"/>
            <w:vMerge/>
            <w:shd w:val="clear" w:color="auto" w:fill="auto"/>
          </w:tcPr>
          <w:p w14:paraId="21116E59"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599" w:type="pct"/>
            <w:vMerge/>
            <w:shd w:val="clear" w:color="auto" w:fill="auto"/>
          </w:tcPr>
          <w:p w14:paraId="34C308E0"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598" w:type="pct"/>
            <w:shd w:val="clear" w:color="auto" w:fill="auto"/>
          </w:tcPr>
          <w:p w14:paraId="39384A39"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 xml:space="preserve">Общая, в </w:t>
            </w:r>
            <w:proofErr w:type="spellStart"/>
            <w:r w:rsidRPr="00005B61">
              <w:rPr>
                <w:rFonts w:ascii="Times New Roman" w:hAnsi="Times New Roman" w:cs="Times New Roman"/>
                <w:sz w:val="24"/>
                <w:szCs w:val="24"/>
              </w:rPr>
              <w:t>т.ч</w:t>
            </w:r>
            <w:proofErr w:type="spellEnd"/>
            <w:r w:rsidRPr="00005B61">
              <w:rPr>
                <w:rFonts w:ascii="Times New Roman" w:hAnsi="Times New Roman" w:cs="Times New Roman"/>
                <w:sz w:val="24"/>
                <w:szCs w:val="24"/>
              </w:rPr>
              <w:t>.:</w:t>
            </w:r>
          </w:p>
        </w:tc>
        <w:tc>
          <w:tcPr>
            <w:tcW w:w="522" w:type="pct"/>
            <w:shd w:val="clear" w:color="auto" w:fill="auto"/>
          </w:tcPr>
          <w:p w14:paraId="3F84462C"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Лекции</w:t>
            </w:r>
          </w:p>
        </w:tc>
        <w:tc>
          <w:tcPr>
            <w:tcW w:w="748" w:type="pct"/>
            <w:shd w:val="clear" w:color="auto" w:fill="auto"/>
          </w:tcPr>
          <w:p w14:paraId="5084DB2D"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Семинары, практические занятия</w:t>
            </w:r>
          </w:p>
          <w:p w14:paraId="13D93B58"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739" w:type="pct"/>
            <w:vMerge/>
            <w:shd w:val="clear" w:color="auto" w:fill="auto"/>
          </w:tcPr>
          <w:p w14:paraId="0FC66B53"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A100626" w14:textId="77777777" w:rsidR="00B75B0E" w:rsidRPr="00005B61" w:rsidRDefault="00B75B0E" w:rsidP="00B57A91">
            <w:pPr>
              <w:tabs>
                <w:tab w:val="right" w:pos="851"/>
              </w:tabs>
              <w:spacing w:after="0" w:line="240" w:lineRule="auto"/>
              <w:jc w:val="both"/>
              <w:rPr>
                <w:rFonts w:ascii="Times New Roman" w:hAnsi="Times New Roman" w:cs="Times New Roman"/>
                <w:sz w:val="24"/>
                <w:szCs w:val="24"/>
              </w:rPr>
            </w:pPr>
          </w:p>
        </w:tc>
      </w:tr>
      <w:tr w:rsidR="004E42C1" w:rsidRPr="00005B61" w14:paraId="4F596087" w14:textId="77777777" w:rsidTr="00845A55">
        <w:tc>
          <w:tcPr>
            <w:tcW w:w="230" w:type="pct"/>
            <w:shd w:val="clear" w:color="auto" w:fill="auto"/>
          </w:tcPr>
          <w:p w14:paraId="2863EB26"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1.</w:t>
            </w:r>
          </w:p>
        </w:tc>
        <w:tc>
          <w:tcPr>
            <w:tcW w:w="886" w:type="pct"/>
            <w:shd w:val="clear" w:color="auto" w:fill="auto"/>
            <w:vAlign w:val="center"/>
          </w:tcPr>
          <w:p w14:paraId="2EF0D670" w14:textId="77777777" w:rsidR="004E42C1" w:rsidRPr="00005B61" w:rsidRDefault="004E42C1" w:rsidP="00237257">
            <w:pPr>
              <w:widowControl w:val="0"/>
              <w:spacing w:after="0" w:line="240" w:lineRule="auto"/>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 xml:space="preserve">Тема 1. Корпоративное мошенничество: понятие и сущность, генезис и эволюция. </w:t>
            </w:r>
          </w:p>
          <w:p w14:paraId="1C40CA47" w14:textId="4B56A5B4" w:rsidR="004E42C1" w:rsidRPr="00005B61" w:rsidRDefault="004E42C1" w:rsidP="00237257">
            <w:pPr>
              <w:widowControl w:val="0"/>
              <w:tabs>
                <w:tab w:val="right" w:pos="851"/>
              </w:tabs>
              <w:spacing w:after="0" w:line="240" w:lineRule="auto"/>
              <w:jc w:val="both"/>
              <w:rPr>
                <w:rFonts w:ascii="Times New Roman" w:eastAsia="Times New Roman" w:hAnsi="Times New Roman" w:cs="Times New Roman"/>
                <w:color w:val="000000"/>
                <w:sz w:val="24"/>
                <w:szCs w:val="24"/>
                <w:lang w:eastAsia="ru-RU"/>
              </w:rPr>
            </w:pPr>
          </w:p>
        </w:tc>
        <w:tc>
          <w:tcPr>
            <w:tcW w:w="599" w:type="pct"/>
            <w:shd w:val="clear" w:color="auto" w:fill="auto"/>
            <w:vAlign w:val="center"/>
          </w:tcPr>
          <w:p w14:paraId="7C9CC57B" w14:textId="53E8F587"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598" w:type="pct"/>
            <w:shd w:val="clear" w:color="auto" w:fill="auto"/>
            <w:vAlign w:val="center"/>
          </w:tcPr>
          <w:p w14:paraId="2550E8A9" w14:textId="581FA812"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2" w:type="pct"/>
            <w:shd w:val="clear" w:color="auto" w:fill="auto"/>
            <w:vAlign w:val="center"/>
          </w:tcPr>
          <w:p w14:paraId="2BFA614E" w14:textId="6884467C" w:rsidR="004E42C1" w:rsidRPr="00005B61" w:rsidRDefault="00F00791" w:rsidP="004E42C1">
            <w:pPr>
              <w:tabs>
                <w:tab w:val="right" w:pos="851"/>
              </w:tabs>
              <w:spacing w:after="0" w:line="240" w:lineRule="auto"/>
              <w:jc w:val="center"/>
              <w:rPr>
                <w:rFonts w:ascii="Times New Roman" w:hAnsi="Times New Roman" w:cs="Times New Roman"/>
                <w:sz w:val="24"/>
                <w:szCs w:val="24"/>
              </w:rPr>
            </w:pPr>
            <w:r w:rsidRPr="00005B61">
              <w:rPr>
                <w:rFonts w:ascii="Times New Roman" w:hAnsi="Times New Roman" w:cs="Times New Roman"/>
                <w:sz w:val="24"/>
                <w:szCs w:val="24"/>
              </w:rPr>
              <w:t>1</w:t>
            </w:r>
          </w:p>
        </w:tc>
        <w:tc>
          <w:tcPr>
            <w:tcW w:w="748" w:type="pct"/>
            <w:shd w:val="clear" w:color="auto" w:fill="auto"/>
            <w:vAlign w:val="center"/>
          </w:tcPr>
          <w:p w14:paraId="3F73B2DF" w14:textId="13F0E8AA"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54A1DE11" w14:textId="73CED695"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678" w:type="pct"/>
            <w:shd w:val="clear" w:color="auto" w:fill="auto"/>
            <w:vAlign w:val="center"/>
          </w:tcPr>
          <w:p w14:paraId="60D10FD6" w14:textId="71882B58" w:rsidR="004E42C1" w:rsidRPr="00005B61" w:rsidRDefault="004E42C1" w:rsidP="004E42C1">
            <w:pPr>
              <w:tabs>
                <w:tab w:val="right" w:pos="851"/>
              </w:tabs>
              <w:spacing w:after="0" w:line="240" w:lineRule="auto"/>
              <w:jc w:val="both"/>
              <w:rPr>
                <w:rFonts w:ascii="Times New Roman" w:hAnsi="Times New Roman" w:cs="Times New Roman"/>
                <w:sz w:val="24"/>
                <w:szCs w:val="24"/>
              </w:rPr>
            </w:pPr>
            <w:r w:rsidRPr="00005B61">
              <w:rPr>
                <w:rFonts w:ascii="Times New Roman" w:eastAsia="Times New Roman" w:hAnsi="Times New Roman" w:cs="Times New Roman"/>
                <w:color w:val="000000"/>
                <w:sz w:val="24"/>
                <w:szCs w:val="24"/>
                <w:lang w:eastAsia="ru-RU"/>
              </w:rPr>
              <w:t xml:space="preserve">Опрос, обсуждение научно-исследовательских докладов, решение тестов </w:t>
            </w:r>
          </w:p>
        </w:tc>
      </w:tr>
      <w:tr w:rsidR="004E42C1" w:rsidRPr="00005B61" w14:paraId="55049729" w14:textId="77777777" w:rsidTr="00845A55">
        <w:tc>
          <w:tcPr>
            <w:tcW w:w="230" w:type="pct"/>
            <w:shd w:val="clear" w:color="auto" w:fill="auto"/>
          </w:tcPr>
          <w:p w14:paraId="32D90870"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2.</w:t>
            </w:r>
          </w:p>
        </w:tc>
        <w:tc>
          <w:tcPr>
            <w:tcW w:w="886" w:type="pct"/>
            <w:shd w:val="clear" w:color="auto" w:fill="auto"/>
            <w:vAlign w:val="center"/>
          </w:tcPr>
          <w:p w14:paraId="685F5044" w14:textId="5478FED9" w:rsidR="004E42C1" w:rsidRPr="00005B61" w:rsidRDefault="004E42C1" w:rsidP="00237257">
            <w:pPr>
              <w:widowControl w:val="0"/>
              <w:spacing w:after="0" w:line="240" w:lineRule="auto"/>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Тема 2. Противодействие</w:t>
            </w:r>
            <w:r w:rsidR="008A7B5F" w:rsidRPr="00005B61">
              <w:rPr>
                <w:rFonts w:ascii="Times New Roman" w:eastAsia="Times New Roman" w:hAnsi="Times New Roman" w:cs="Times New Roman"/>
                <w:color w:val="000000"/>
                <w:sz w:val="24"/>
                <w:szCs w:val="24"/>
                <w:lang w:eastAsia="ru-RU"/>
              </w:rPr>
              <w:t xml:space="preserve"> </w:t>
            </w:r>
            <w:r w:rsidRPr="00005B61">
              <w:rPr>
                <w:rFonts w:ascii="Times New Roman" w:eastAsia="Times New Roman" w:hAnsi="Times New Roman" w:cs="Times New Roman"/>
                <w:color w:val="000000"/>
                <w:sz w:val="24"/>
                <w:szCs w:val="24"/>
                <w:lang w:eastAsia="ru-RU"/>
              </w:rPr>
              <w:lastRenderedPageBreak/>
              <w:t>корпоративному</w:t>
            </w:r>
            <w:r w:rsidR="008A7B5F" w:rsidRPr="00005B61">
              <w:rPr>
                <w:rFonts w:ascii="Times New Roman" w:eastAsia="Times New Roman" w:hAnsi="Times New Roman" w:cs="Times New Roman"/>
                <w:color w:val="000000"/>
                <w:sz w:val="24"/>
                <w:szCs w:val="24"/>
                <w:lang w:eastAsia="ru-RU"/>
              </w:rPr>
              <w:t xml:space="preserve"> </w:t>
            </w:r>
            <w:r w:rsidRPr="00005B61">
              <w:rPr>
                <w:rFonts w:ascii="Times New Roman" w:eastAsia="Times New Roman" w:hAnsi="Times New Roman" w:cs="Times New Roman"/>
                <w:color w:val="000000"/>
                <w:sz w:val="24"/>
                <w:szCs w:val="24"/>
                <w:lang w:eastAsia="ru-RU"/>
              </w:rPr>
              <w:t>мошенничеству.</w:t>
            </w:r>
          </w:p>
          <w:p w14:paraId="4B259205" w14:textId="561FCE1F" w:rsidR="004E42C1" w:rsidRPr="00005B61" w:rsidRDefault="004E42C1" w:rsidP="00237257">
            <w:pPr>
              <w:widowControl w:val="0"/>
              <w:tabs>
                <w:tab w:val="right" w:pos="851"/>
              </w:tabs>
              <w:spacing w:after="0" w:line="240" w:lineRule="auto"/>
              <w:jc w:val="both"/>
              <w:rPr>
                <w:rFonts w:ascii="Times New Roman" w:eastAsia="Times New Roman" w:hAnsi="Times New Roman" w:cs="Times New Roman"/>
                <w:color w:val="000000"/>
                <w:sz w:val="24"/>
                <w:szCs w:val="24"/>
                <w:lang w:eastAsia="ru-RU"/>
              </w:rPr>
            </w:pPr>
          </w:p>
        </w:tc>
        <w:tc>
          <w:tcPr>
            <w:tcW w:w="599" w:type="pct"/>
            <w:shd w:val="clear" w:color="auto" w:fill="auto"/>
            <w:vAlign w:val="center"/>
          </w:tcPr>
          <w:p w14:paraId="7B5FA1C7" w14:textId="58BB5ACE"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598" w:type="pct"/>
            <w:shd w:val="clear" w:color="auto" w:fill="auto"/>
            <w:vAlign w:val="center"/>
          </w:tcPr>
          <w:p w14:paraId="1ECE58F0" w14:textId="6E1E055D"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22" w:type="pct"/>
            <w:shd w:val="clear" w:color="auto" w:fill="auto"/>
            <w:vAlign w:val="center"/>
          </w:tcPr>
          <w:p w14:paraId="6D36BC96" w14:textId="3590F40A" w:rsidR="004E42C1" w:rsidRPr="00005B61" w:rsidRDefault="00F00791" w:rsidP="004E42C1">
            <w:pPr>
              <w:tabs>
                <w:tab w:val="right" w:pos="851"/>
              </w:tabs>
              <w:spacing w:after="0" w:line="240" w:lineRule="auto"/>
              <w:jc w:val="center"/>
              <w:rPr>
                <w:rFonts w:ascii="Times New Roman" w:hAnsi="Times New Roman" w:cs="Times New Roman"/>
                <w:sz w:val="24"/>
                <w:szCs w:val="24"/>
              </w:rPr>
            </w:pPr>
            <w:r w:rsidRPr="00005B61">
              <w:rPr>
                <w:rFonts w:ascii="Times New Roman" w:hAnsi="Times New Roman" w:cs="Times New Roman"/>
                <w:sz w:val="24"/>
                <w:szCs w:val="24"/>
              </w:rPr>
              <w:t>1</w:t>
            </w:r>
          </w:p>
        </w:tc>
        <w:tc>
          <w:tcPr>
            <w:tcW w:w="748" w:type="pct"/>
            <w:shd w:val="clear" w:color="auto" w:fill="auto"/>
            <w:vAlign w:val="center"/>
          </w:tcPr>
          <w:p w14:paraId="67EDB8AE" w14:textId="2F864A37"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39" w:type="pct"/>
            <w:shd w:val="clear" w:color="auto" w:fill="auto"/>
            <w:vAlign w:val="center"/>
          </w:tcPr>
          <w:p w14:paraId="25D2E486" w14:textId="250ABEEA"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678" w:type="pct"/>
            <w:shd w:val="clear" w:color="auto" w:fill="auto"/>
            <w:vAlign w:val="center"/>
          </w:tcPr>
          <w:p w14:paraId="26959F14" w14:textId="374BF859" w:rsidR="004E42C1" w:rsidRPr="00005B61" w:rsidRDefault="004E42C1" w:rsidP="004E42C1">
            <w:pPr>
              <w:tabs>
                <w:tab w:val="right" w:pos="851"/>
              </w:tabs>
              <w:spacing w:after="0" w:line="240" w:lineRule="auto"/>
              <w:jc w:val="both"/>
              <w:rPr>
                <w:rFonts w:ascii="Times New Roman" w:hAnsi="Times New Roman" w:cs="Times New Roman"/>
                <w:sz w:val="24"/>
                <w:szCs w:val="24"/>
              </w:rPr>
            </w:pPr>
            <w:r w:rsidRPr="00005B61">
              <w:rPr>
                <w:rFonts w:ascii="Times New Roman" w:eastAsia="Times New Roman" w:hAnsi="Times New Roman" w:cs="Times New Roman"/>
                <w:color w:val="000000"/>
                <w:sz w:val="24"/>
                <w:szCs w:val="24"/>
                <w:lang w:eastAsia="ru-RU"/>
              </w:rPr>
              <w:t xml:space="preserve">Опрос, решение кейсов, </w:t>
            </w:r>
            <w:r w:rsidRPr="00005B61">
              <w:rPr>
                <w:rFonts w:ascii="Times New Roman" w:eastAsia="Times New Roman" w:hAnsi="Times New Roman" w:cs="Times New Roman"/>
                <w:color w:val="000000"/>
                <w:sz w:val="24"/>
                <w:szCs w:val="24"/>
                <w:lang w:eastAsia="ru-RU"/>
              </w:rPr>
              <w:lastRenderedPageBreak/>
              <w:t>тестов, задач</w:t>
            </w:r>
          </w:p>
        </w:tc>
      </w:tr>
      <w:tr w:rsidR="004E42C1" w:rsidRPr="00005B61" w14:paraId="7BCCDE7B" w14:textId="77777777" w:rsidTr="00845A55">
        <w:tc>
          <w:tcPr>
            <w:tcW w:w="230" w:type="pct"/>
            <w:shd w:val="clear" w:color="auto" w:fill="auto"/>
          </w:tcPr>
          <w:p w14:paraId="2C27D204"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lastRenderedPageBreak/>
              <w:t>3.</w:t>
            </w:r>
          </w:p>
        </w:tc>
        <w:tc>
          <w:tcPr>
            <w:tcW w:w="886" w:type="pct"/>
            <w:shd w:val="clear" w:color="auto" w:fill="auto"/>
            <w:vAlign w:val="center"/>
          </w:tcPr>
          <w:p w14:paraId="2B9728C8" w14:textId="77777777" w:rsidR="004E42C1" w:rsidRPr="00005B61" w:rsidRDefault="004E42C1" w:rsidP="004E42C1">
            <w:pPr>
              <w:widowControl w:val="0"/>
              <w:spacing w:after="0" w:line="240" w:lineRule="auto"/>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Тема 3. Проблемы предотвращения, выявления и расследования мошеннических действий с учетом российской специфики.</w:t>
            </w:r>
          </w:p>
          <w:p w14:paraId="0EB0C04B" w14:textId="1D334C09"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tc>
        <w:tc>
          <w:tcPr>
            <w:tcW w:w="599" w:type="pct"/>
            <w:shd w:val="clear" w:color="auto" w:fill="auto"/>
            <w:vAlign w:val="center"/>
          </w:tcPr>
          <w:p w14:paraId="2DCDB2BF" w14:textId="3637BCB8"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598" w:type="pct"/>
            <w:shd w:val="clear" w:color="auto" w:fill="auto"/>
            <w:vAlign w:val="center"/>
          </w:tcPr>
          <w:p w14:paraId="474F1763" w14:textId="4F1A30DB"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22" w:type="pct"/>
            <w:shd w:val="clear" w:color="auto" w:fill="auto"/>
            <w:vAlign w:val="center"/>
          </w:tcPr>
          <w:p w14:paraId="40410E2D" w14:textId="506BFA37" w:rsidR="004E42C1" w:rsidRPr="00005B61" w:rsidRDefault="00F00791" w:rsidP="004E42C1">
            <w:pPr>
              <w:tabs>
                <w:tab w:val="right" w:pos="851"/>
              </w:tabs>
              <w:spacing w:after="0" w:line="240" w:lineRule="auto"/>
              <w:jc w:val="center"/>
              <w:rPr>
                <w:rFonts w:ascii="Times New Roman" w:hAnsi="Times New Roman" w:cs="Times New Roman"/>
                <w:sz w:val="24"/>
                <w:szCs w:val="24"/>
              </w:rPr>
            </w:pPr>
            <w:r w:rsidRPr="00005B61">
              <w:rPr>
                <w:rFonts w:ascii="Times New Roman" w:hAnsi="Times New Roman" w:cs="Times New Roman"/>
                <w:sz w:val="24"/>
                <w:szCs w:val="24"/>
              </w:rPr>
              <w:t>1</w:t>
            </w:r>
          </w:p>
        </w:tc>
        <w:tc>
          <w:tcPr>
            <w:tcW w:w="748" w:type="pct"/>
            <w:shd w:val="clear" w:color="auto" w:fill="auto"/>
            <w:vAlign w:val="center"/>
          </w:tcPr>
          <w:p w14:paraId="1AC9ACB1" w14:textId="77B3D855"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39" w:type="pct"/>
            <w:shd w:val="clear" w:color="auto" w:fill="auto"/>
            <w:vAlign w:val="center"/>
          </w:tcPr>
          <w:p w14:paraId="45F2BBB2" w14:textId="1D7B92E3"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678" w:type="pct"/>
            <w:shd w:val="clear" w:color="auto" w:fill="auto"/>
            <w:vAlign w:val="center"/>
          </w:tcPr>
          <w:p w14:paraId="17BE7864" w14:textId="77777777"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Опрос; решение практических задач, кейсов,</w:t>
            </w:r>
          </w:p>
          <w:p w14:paraId="011D58D1" w14:textId="6DEF2A38"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тестов.</w:t>
            </w:r>
          </w:p>
          <w:p w14:paraId="0B339817" w14:textId="555E53A4"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p w14:paraId="1EBB97A4" w14:textId="1DB538FC"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p w14:paraId="4C57DD2F" w14:textId="77777777"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p w14:paraId="5DE4FE26"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p>
          <w:p w14:paraId="0C177AC0" w14:textId="05EFC5E0" w:rsidR="004E42C1" w:rsidRPr="00005B61" w:rsidRDefault="004E42C1" w:rsidP="004E42C1">
            <w:pPr>
              <w:tabs>
                <w:tab w:val="right" w:pos="851"/>
              </w:tabs>
              <w:spacing w:after="0" w:line="240" w:lineRule="auto"/>
              <w:jc w:val="both"/>
              <w:rPr>
                <w:rFonts w:ascii="Times New Roman" w:hAnsi="Times New Roman" w:cs="Times New Roman"/>
                <w:sz w:val="24"/>
                <w:szCs w:val="24"/>
              </w:rPr>
            </w:pPr>
          </w:p>
        </w:tc>
      </w:tr>
      <w:tr w:rsidR="004E42C1" w:rsidRPr="00005B61" w14:paraId="1092B342" w14:textId="77777777" w:rsidTr="00845A55">
        <w:tc>
          <w:tcPr>
            <w:tcW w:w="230" w:type="pct"/>
            <w:shd w:val="clear" w:color="auto" w:fill="auto"/>
          </w:tcPr>
          <w:p w14:paraId="7D800081" w14:textId="24119D52" w:rsidR="004E42C1" w:rsidRPr="00005B61" w:rsidRDefault="004E42C1" w:rsidP="004E42C1">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 xml:space="preserve"> 4.</w:t>
            </w:r>
          </w:p>
        </w:tc>
        <w:tc>
          <w:tcPr>
            <w:tcW w:w="886" w:type="pct"/>
            <w:shd w:val="clear" w:color="auto" w:fill="auto"/>
            <w:vAlign w:val="center"/>
          </w:tcPr>
          <w:p w14:paraId="61043F98" w14:textId="77777777" w:rsidR="004E42C1" w:rsidRPr="00005B61" w:rsidRDefault="004E42C1" w:rsidP="00237257">
            <w:pPr>
              <w:widowControl w:val="0"/>
              <w:spacing w:after="0" w:line="240" w:lineRule="auto"/>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Тема 4. Противодействие корпоративному мошенничеству как основа обеспечения экономической безопасности организаций.</w:t>
            </w:r>
          </w:p>
          <w:p w14:paraId="32A03D64" w14:textId="53F8C7C4" w:rsidR="004E42C1" w:rsidRPr="00005B61" w:rsidRDefault="004E42C1" w:rsidP="00237257">
            <w:pPr>
              <w:widowControl w:val="0"/>
              <w:spacing w:after="0" w:line="240" w:lineRule="auto"/>
              <w:rPr>
                <w:rFonts w:ascii="Times New Roman" w:eastAsia="Times New Roman" w:hAnsi="Times New Roman" w:cs="Times New Roman"/>
                <w:color w:val="000000"/>
                <w:sz w:val="24"/>
                <w:szCs w:val="24"/>
                <w:lang w:eastAsia="ru-RU"/>
              </w:rPr>
            </w:pPr>
          </w:p>
        </w:tc>
        <w:tc>
          <w:tcPr>
            <w:tcW w:w="599" w:type="pct"/>
            <w:shd w:val="clear" w:color="auto" w:fill="auto"/>
            <w:vAlign w:val="center"/>
          </w:tcPr>
          <w:p w14:paraId="485FE7CA" w14:textId="696908F0"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598" w:type="pct"/>
            <w:shd w:val="clear" w:color="auto" w:fill="auto"/>
            <w:vAlign w:val="center"/>
          </w:tcPr>
          <w:p w14:paraId="224C0EA5" w14:textId="10F6BDF5"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22" w:type="pct"/>
            <w:shd w:val="clear" w:color="auto" w:fill="auto"/>
            <w:vAlign w:val="center"/>
          </w:tcPr>
          <w:p w14:paraId="5ADA96BF" w14:textId="596AF236" w:rsidR="004E42C1" w:rsidRPr="00005B61" w:rsidRDefault="00F00791" w:rsidP="004E42C1">
            <w:pPr>
              <w:tabs>
                <w:tab w:val="right" w:pos="851"/>
              </w:tabs>
              <w:spacing w:after="0" w:line="240" w:lineRule="auto"/>
              <w:jc w:val="center"/>
              <w:rPr>
                <w:rFonts w:ascii="Times New Roman" w:hAnsi="Times New Roman" w:cs="Times New Roman"/>
                <w:sz w:val="24"/>
                <w:szCs w:val="24"/>
              </w:rPr>
            </w:pPr>
            <w:r w:rsidRPr="00005B61">
              <w:rPr>
                <w:rFonts w:ascii="Times New Roman" w:hAnsi="Times New Roman" w:cs="Times New Roman"/>
                <w:sz w:val="24"/>
                <w:szCs w:val="24"/>
              </w:rPr>
              <w:t>1</w:t>
            </w:r>
          </w:p>
        </w:tc>
        <w:tc>
          <w:tcPr>
            <w:tcW w:w="748" w:type="pct"/>
            <w:shd w:val="clear" w:color="auto" w:fill="auto"/>
            <w:vAlign w:val="center"/>
          </w:tcPr>
          <w:p w14:paraId="0ED6102E" w14:textId="43D5788E"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39" w:type="pct"/>
            <w:shd w:val="clear" w:color="auto" w:fill="auto"/>
            <w:vAlign w:val="center"/>
          </w:tcPr>
          <w:p w14:paraId="453772AD" w14:textId="0D630783" w:rsidR="004E42C1" w:rsidRPr="00005B61" w:rsidRDefault="00005B61" w:rsidP="004E42C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678" w:type="pct"/>
            <w:shd w:val="clear" w:color="auto" w:fill="auto"/>
            <w:vAlign w:val="center"/>
          </w:tcPr>
          <w:p w14:paraId="34F6E8CC" w14:textId="61CD3268"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05B61">
              <w:rPr>
                <w:rFonts w:ascii="Times New Roman" w:eastAsia="Times New Roman" w:hAnsi="Times New Roman" w:cs="Times New Roman"/>
                <w:color w:val="000000"/>
                <w:sz w:val="24"/>
                <w:szCs w:val="24"/>
                <w:lang w:eastAsia="ru-RU"/>
              </w:rPr>
              <w:t>Коллоквиум; решение тестов, задач</w:t>
            </w:r>
          </w:p>
          <w:p w14:paraId="1813B3EC" w14:textId="46EA2D0A"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p w14:paraId="20CEBD57" w14:textId="36426AE1"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p w14:paraId="2D0AFD06" w14:textId="77777777" w:rsidR="004E42C1" w:rsidRPr="00005B61" w:rsidRDefault="004E42C1" w:rsidP="004E42C1">
            <w:pPr>
              <w:tabs>
                <w:tab w:val="right" w:pos="851"/>
              </w:tabs>
              <w:spacing w:after="0" w:line="240" w:lineRule="auto"/>
              <w:jc w:val="both"/>
              <w:rPr>
                <w:rFonts w:ascii="Times New Roman" w:eastAsia="Times New Roman" w:hAnsi="Times New Roman" w:cs="Times New Roman"/>
                <w:color w:val="000000"/>
                <w:sz w:val="24"/>
                <w:szCs w:val="24"/>
                <w:lang w:eastAsia="ru-RU"/>
              </w:rPr>
            </w:pPr>
          </w:p>
          <w:p w14:paraId="7F4DBC1D"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p>
          <w:p w14:paraId="643694DA"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p>
          <w:p w14:paraId="1CF953D4" w14:textId="77777777" w:rsidR="004E42C1" w:rsidRPr="00005B61" w:rsidRDefault="004E42C1" w:rsidP="004E42C1">
            <w:pPr>
              <w:tabs>
                <w:tab w:val="right" w:pos="851"/>
              </w:tabs>
              <w:spacing w:after="0" w:line="240" w:lineRule="auto"/>
              <w:jc w:val="both"/>
              <w:rPr>
                <w:rFonts w:ascii="Times New Roman" w:hAnsi="Times New Roman" w:cs="Times New Roman"/>
                <w:sz w:val="24"/>
                <w:szCs w:val="24"/>
              </w:rPr>
            </w:pPr>
          </w:p>
          <w:p w14:paraId="7B373900" w14:textId="5A86D4CD" w:rsidR="004E42C1" w:rsidRPr="00005B61" w:rsidRDefault="004E42C1" w:rsidP="004E42C1">
            <w:pPr>
              <w:tabs>
                <w:tab w:val="right" w:pos="851"/>
              </w:tabs>
              <w:spacing w:after="0" w:line="240" w:lineRule="auto"/>
              <w:jc w:val="both"/>
              <w:rPr>
                <w:rFonts w:ascii="Times New Roman" w:hAnsi="Times New Roman" w:cs="Times New Roman"/>
                <w:sz w:val="24"/>
                <w:szCs w:val="24"/>
              </w:rPr>
            </w:pPr>
          </w:p>
        </w:tc>
      </w:tr>
      <w:tr w:rsidR="00845A55" w:rsidRPr="00005B61" w14:paraId="41D8D1B1" w14:textId="77777777" w:rsidTr="00845A55">
        <w:tc>
          <w:tcPr>
            <w:tcW w:w="230" w:type="pct"/>
            <w:shd w:val="clear" w:color="auto" w:fill="auto"/>
          </w:tcPr>
          <w:p w14:paraId="5654BB7B" w14:textId="77777777" w:rsidR="00845A55" w:rsidRPr="00005B61" w:rsidRDefault="00845A55" w:rsidP="00845A55">
            <w:pPr>
              <w:tabs>
                <w:tab w:val="right" w:pos="851"/>
              </w:tabs>
              <w:spacing w:after="0" w:line="240" w:lineRule="auto"/>
              <w:jc w:val="both"/>
              <w:rPr>
                <w:rFonts w:ascii="Times New Roman" w:hAnsi="Times New Roman" w:cs="Times New Roman"/>
                <w:sz w:val="24"/>
                <w:szCs w:val="24"/>
              </w:rPr>
            </w:pPr>
          </w:p>
        </w:tc>
        <w:tc>
          <w:tcPr>
            <w:tcW w:w="886" w:type="pct"/>
            <w:shd w:val="clear" w:color="auto" w:fill="auto"/>
          </w:tcPr>
          <w:p w14:paraId="0BA936A1" w14:textId="77777777" w:rsidR="00845A55" w:rsidRPr="00005B61" w:rsidRDefault="00845A55" w:rsidP="00845A55">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 xml:space="preserve">В целом по дисциплине </w:t>
            </w:r>
          </w:p>
        </w:tc>
        <w:tc>
          <w:tcPr>
            <w:tcW w:w="599" w:type="pct"/>
            <w:shd w:val="clear" w:color="auto" w:fill="auto"/>
            <w:vAlign w:val="center"/>
          </w:tcPr>
          <w:p w14:paraId="75A162E7" w14:textId="77777777" w:rsidR="00845A55" w:rsidRPr="00005B61" w:rsidRDefault="00845A55" w:rsidP="00845A55">
            <w:pPr>
              <w:tabs>
                <w:tab w:val="right" w:pos="851"/>
              </w:tabs>
              <w:spacing w:after="0" w:line="240" w:lineRule="auto"/>
              <w:jc w:val="center"/>
              <w:rPr>
                <w:rFonts w:ascii="Times New Roman" w:hAnsi="Times New Roman" w:cs="Times New Roman"/>
                <w:sz w:val="24"/>
                <w:szCs w:val="24"/>
              </w:rPr>
            </w:pPr>
            <w:r w:rsidRPr="00005B61">
              <w:rPr>
                <w:rFonts w:ascii="Times New Roman" w:eastAsia="Times New Roman" w:hAnsi="Times New Roman" w:cs="Times New Roman"/>
                <w:b/>
                <w:color w:val="000000"/>
                <w:sz w:val="24"/>
                <w:szCs w:val="24"/>
                <w:lang w:eastAsia="ru-RU"/>
              </w:rPr>
              <w:t>108</w:t>
            </w:r>
          </w:p>
        </w:tc>
        <w:tc>
          <w:tcPr>
            <w:tcW w:w="598" w:type="pct"/>
            <w:shd w:val="clear" w:color="auto" w:fill="auto"/>
            <w:vAlign w:val="center"/>
          </w:tcPr>
          <w:p w14:paraId="4B5C1C65" w14:textId="77777777" w:rsidR="00845A55" w:rsidRPr="00005B61" w:rsidRDefault="00845A55" w:rsidP="00845A55">
            <w:pPr>
              <w:tabs>
                <w:tab w:val="right" w:pos="851"/>
              </w:tabs>
              <w:spacing w:after="0" w:line="240" w:lineRule="auto"/>
              <w:jc w:val="center"/>
              <w:rPr>
                <w:rFonts w:ascii="Times New Roman" w:hAnsi="Times New Roman" w:cs="Times New Roman"/>
                <w:sz w:val="24"/>
                <w:szCs w:val="24"/>
              </w:rPr>
            </w:pPr>
            <w:r w:rsidRPr="00005B61">
              <w:rPr>
                <w:rFonts w:ascii="Times New Roman" w:eastAsia="Times New Roman" w:hAnsi="Times New Roman" w:cs="Times New Roman"/>
                <w:b/>
                <w:color w:val="000000"/>
                <w:sz w:val="24"/>
                <w:szCs w:val="24"/>
                <w:lang w:eastAsia="ru-RU"/>
              </w:rPr>
              <w:t>16</w:t>
            </w:r>
          </w:p>
        </w:tc>
        <w:tc>
          <w:tcPr>
            <w:tcW w:w="522" w:type="pct"/>
            <w:shd w:val="clear" w:color="auto" w:fill="auto"/>
            <w:vAlign w:val="center"/>
          </w:tcPr>
          <w:p w14:paraId="27BA3EDC" w14:textId="77777777" w:rsidR="00845A55" w:rsidRPr="00005B61" w:rsidRDefault="00845A55" w:rsidP="00845A55">
            <w:pPr>
              <w:tabs>
                <w:tab w:val="right" w:pos="851"/>
              </w:tabs>
              <w:spacing w:after="0" w:line="240" w:lineRule="auto"/>
              <w:jc w:val="center"/>
              <w:rPr>
                <w:rFonts w:ascii="Times New Roman" w:hAnsi="Times New Roman" w:cs="Times New Roman"/>
                <w:sz w:val="24"/>
                <w:szCs w:val="24"/>
              </w:rPr>
            </w:pPr>
            <w:r w:rsidRPr="00005B61">
              <w:rPr>
                <w:rFonts w:ascii="Times New Roman" w:eastAsia="Times New Roman" w:hAnsi="Times New Roman" w:cs="Times New Roman"/>
                <w:b/>
                <w:bCs/>
                <w:color w:val="000000"/>
                <w:sz w:val="24"/>
                <w:szCs w:val="24"/>
                <w:lang w:eastAsia="ru-RU"/>
              </w:rPr>
              <w:t>4</w:t>
            </w:r>
          </w:p>
        </w:tc>
        <w:tc>
          <w:tcPr>
            <w:tcW w:w="748" w:type="pct"/>
            <w:shd w:val="clear" w:color="auto" w:fill="auto"/>
            <w:vAlign w:val="center"/>
          </w:tcPr>
          <w:p w14:paraId="2F0A548A" w14:textId="77777777" w:rsidR="00845A55" w:rsidRPr="00005B61" w:rsidRDefault="00845A55" w:rsidP="00845A55">
            <w:pPr>
              <w:tabs>
                <w:tab w:val="right" w:pos="851"/>
              </w:tabs>
              <w:spacing w:after="0" w:line="240" w:lineRule="auto"/>
              <w:jc w:val="center"/>
              <w:rPr>
                <w:rFonts w:ascii="Times New Roman" w:hAnsi="Times New Roman" w:cs="Times New Roman"/>
                <w:sz w:val="24"/>
                <w:szCs w:val="24"/>
              </w:rPr>
            </w:pPr>
            <w:r w:rsidRPr="00005B61">
              <w:rPr>
                <w:rFonts w:ascii="Times New Roman" w:eastAsia="Times New Roman" w:hAnsi="Times New Roman" w:cs="Times New Roman"/>
                <w:b/>
                <w:bCs/>
                <w:color w:val="000000"/>
                <w:sz w:val="24"/>
                <w:szCs w:val="24"/>
                <w:lang w:eastAsia="ru-RU"/>
              </w:rPr>
              <w:t>12</w:t>
            </w:r>
          </w:p>
        </w:tc>
        <w:tc>
          <w:tcPr>
            <w:tcW w:w="739" w:type="pct"/>
            <w:shd w:val="clear" w:color="auto" w:fill="auto"/>
            <w:vAlign w:val="center"/>
          </w:tcPr>
          <w:p w14:paraId="3A5A0B13" w14:textId="77777777" w:rsidR="00845A55" w:rsidRPr="00005B61" w:rsidRDefault="00845A55" w:rsidP="00845A55">
            <w:pPr>
              <w:tabs>
                <w:tab w:val="right" w:pos="851"/>
              </w:tabs>
              <w:spacing w:after="0" w:line="240" w:lineRule="auto"/>
              <w:jc w:val="center"/>
              <w:rPr>
                <w:rFonts w:ascii="Times New Roman" w:hAnsi="Times New Roman" w:cs="Times New Roman"/>
                <w:sz w:val="24"/>
                <w:szCs w:val="24"/>
              </w:rPr>
            </w:pPr>
            <w:r w:rsidRPr="00005B61">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2B67A2AF" w14:textId="0C24ACA3" w:rsidR="00845A55" w:rsidRPr="00005B61" w:rsidRDefault="00845A55" w:rsidP="00845A55">
            <w:pPr>
              <w:tabs>
                <w:tab w:val="right" w:pos="851"/>
              </w:tabs>
              <w:spacing w:after="0" w:line="240" w:lineRule="auto"/>
              <w:jc w:val="both"/>
              <w:rPr>
                <w:rFonts w:ascii="Times New Roman" w:hAnsi="Times New Roman" w:cs="Times New Roman"/>
                <w:sz w:val="24"/>
                <w:szCs w:val="24"/>
              </w:rPr>
            </w:pPr>
            <w:r w:rsidRPr="00005B61">
              <w:rPr>
                <w:rFonts w:ascii="Times New Roman" w:eastAsia="Times New Roman" w:hAnsi="Times New Roman" w:cs="Times New Roman"/>
                <w:b/>
                <w:color w:val="000000"/>
                <w:sz w:val="24"/>
                <w:szCs w:val="24"/>
                <w:lang w:eastAsia="ru-RU"/>
              </w:rPr>
              <w:t>Контрольная работа</w:t>
            </w:r>
          </w:p>
        </w:tc>
      </w:tr>
      <w:tr w:rsidR="00845A55" w:rsidRPr="00C0435B" w14:paraId="1E43EFD1" w14:textId="77777777" w:rsidTr="00845A55">
        <w:tc>
          <w:tcPr>
            <w:tcW w:w="230" w:type="pct"/>
            <w:shd w:val="clear" w:color="auto" w:fill="auto"/>
          </w:tcPr>
          <w:p w14:paraId="35F13D08" w14:textId="77777777" w:rsidR="00845A55" w:rsidRPr="00005B61" w:rsidRDefault="00845A55" w:rsidP="00845A55">
            <w:pPr>
              <w:tabs>
                <w:tab w:val="right" w:pos="851"/>
              </w:tabs>
              <w:spacing w:after="0" w:line="240" w:lineRule="auto"/>
              <w:jc w:val="both"/>
              <w:rPr>
                <w:rFonts w:ascii="Times New Roman" w:hAnsi="Times New Roman" w:cs="Times New Roman"/>
                <w:sz w:val="24"/>
                <w:szCs w:val="24"/>
              </w:rPr>
            </w:pPr>
          </w:p>
        </w:tc>
        <w:tc>
          <w:tcPr>
            <w:tcW w:w="886" w:type="pct"/>
            <w:shd w:val="clear" w:color="auto" w:fill="auto"/>
          </w:tcPr>
          <w:p w14:paraId="02BF2B8F" w14:textId="77777777" w:rsidR="00845A55" w:rsidRPr="00005B61" w:rsidRDefault="00845A55" w:rsidP="00845A55">
            <w:pPr>
              <w:tabs>
                <w:tab w:val="right" w:pos="851"/>
              </w:tabs>
              <w:spacing w:after="0" w:line="240" w:lineRule="auto"/>
              <w:jc w:val="both"/>
              <w:rPr>
                <w:rFonts w:ascii="Times New Roman" w:hAnsi="Times New Roman" w:cs="Times New Roman"/>
                <w:sz w:val="24"/>
                <w:szCs w:val="24"/>
              </w:rPr>
            </w:pPr>
            <w:r w:rsidRPr="00005B61">
              <w:rPr>
                <w:rFonts w:ascii="Times New Roman" w:hAnsi="Times New Roman" w:cs="Times New Roman"/>
                <w:sz w:val="24"/>
                <w:szCs w:val="24"/>
              </w:rPr>
              <w:t>Итого в %</w:t>
            </w:r>
          </w:p>
        </w:tc>
        <w:tc>
          <w:tcPr>
            <w:tcW w:w="599" w:type="pct"/>
            <w:shd w:val="clear" w:color="auto" w:fill="auto"/>
          </w:tcPr>
          <w:p w14:paraId="7AF6C3A5" w14:textId="77777777" w:rsidR="00845A55" w:rsidRPr="00005B61" w:rsidRDefault="00845A55" w:rsidP="00845A55">
            <w:pPr>
              <w:tabs>
                <w:tab w:val="right" w:pos="851"/>
              </w:tabs>
              <w:spacing w:after="0" w:line="240" w:lineRule="auto"/>
              <w:jc w:val="center"/>
              <w:rPr>
                <w:rFonts w:ascii="Times New Roman" w:hAnsi="Times New Roman" w:cs="Times New Roman"/>
                <w:sz w:val="24"/>
                <w:szCs w:val="24"/>
              </w:rPr>
            </w:pPr>
          </w:p>
        </w:tc>
        <w:tc>
          <w:tcPr>
            <w:tcW w:w="598" w:type="pct"/>
            <w:shd w:val="clear" w:color="auto" w:fill="auto"/>
          </w:tcPr>
          <w:p w14:paraId="67BC81B5" w14:textId="65D42B30" w:rsidR="00845A55" w:rsidRPr="00005B61" w:rsidRDefault="00845A55" w:rsidP="00845A55">
            <w:pPr>
              <w:tabs>
                <w:tab w:val="right" w:pos="851"/>
              </w:tabs>
              <w:spacing w:after="0" w:line="240" w:lineRule="auto"/>
              <w:jc w:val="center"/>
              <w:rPr>
                <w:rFonts w:ascii="Times New Roman" w:hAnsi="Times New Roman" w:cs="Times New Roman"/>
                <w:b/>
                <w:sz w:val="24"/>
                <w:szCs w:val="24"/>
              </w:rPr>
            </w:pPr>
            <w:r w:rsidRPr="00005B61">
              <w:rPr>
                <w:rFonts w:ascii="Times New Roman" w:hAnsi="Times New Roman" w:cs="Times New Roman"/>
                <w:b/>
                <w:sz w:val="24"/>
                <w:szCs w:val="24"/>
              </w:rPr>
              <w:t>15</w:t>
            </w:r>
            <w:r w:rsidR="00C610CE" w:rsidRPr="00005B61">
              <w:rPr>
                <w:rFonts w:ascii="Times New Roman" w:hAnsi="Times New Roman" w:cs="Times New Roman"/>
                <w:b/>
                <w:sz w:val="24"/>
                <w:szCs w:val="24"/>
              </w:rPr>
              <w:t>%</w:t>
            </w:r>
          </w:p>
        </w:tc>
        <w:tc>
          <w:tcPr>
            <w:tcW w:w="522" w:type="pct"/>
            <w:shd w:val="clear" w:color="auto" w:fill="auto"/>
          </w:tcPr>
          <w:p w14:paraId="45C8FBC2" w14:textId="1789C6FA" w:rsidR="00845A55" w:rsidRPr="00005B61" w:rsidRDefault="00845A55" w:rsidP="00845A55">
            <w:pPr>
              <w:tabs>
                <w:tab w:val="right" w:pos="851"/>
              </w:tabs>
              <w:spacing w:after="0" w:line="240" w:lineRule="auto"/>
              <w:jc w:val="center"/>
              <w:rPr>
                <w:rFonts w:ascii="Times New Roman" w:hAnsi="Times New Roman" w:cs="Times New Roman"/>
                <w:b/>
                <w:sz w:val="24"/>
                <w:szCs w:val="24"/>
              </w:rPr>
            </w:pPr>
            <w:r w:rsidRPr="00005B61">
              <w:rPr>
                <w:rFonts w:ascii="Times New Roman" w:hAnsi="Times New Roman" w:cs="Times New Roman"/>
                <w:b/>
                <w:sz w:val="24"/>
                <w:szCs w:val="24"/>
              </w:rPr>
              <w:t>25</w:t>
            </w:r>
            <w:r w:rsidR="00C610CE" w:rsidRPr="00005B61">
              <w:rPr>
                <w:rFonts w:ascii="Times New Roman" w:hAnsi="Times New Roman" w:cs="Times New Roman"/>
                <w:b/>
                <w:sz w:val="24"/>
                <w:szCs w:val="24"/>
              </w:rPr>
              <w:t>%</w:t>
            </w:r>
          </w:p>
        </w:tc>
        <w:tc>
          <w:tcPr>
            <w:tcW w:w="748" w:type="pct"/>
            <w:shd w:val="clear" w:color="auto" w:fill="auto"/>
          </w:tcPr>
          <w:p w14:paraId="4A6F16BF" w14:textId="1BA325EF" w:rsidR="00845A55" w:rsidRPr="00005B61" w:rsidRDefault="00845A55" w:rsidP="00845A55">
            <w:pPr>
              <w:tabs>
                <w:tab w:val="right" w:pos="851"/>
              </w:tabs>
              <w:spacing w:after="0" w:line="240" w:lineRule="auto"/>
              <w:jc w:val="center"/>
              <w:rPr>
                <w:rFonts w:ascii="Times New Roman" w:hAnsi="Times New Roman" w:cs="Times New Roman"/>
                <w:b/>
                <w:sz w:val="24"/>
                <w:szCs w:val="24"/>
              </w:rPr>
            </w:pPr>
            <w:r w:rsidRPr="00005B61">
              <w:rPr>
                <w:rFonts w:ascii="Times New Roman" w:hAnsi="Times New Roman" w:cs="Times New Roman"/>
                <w:b/>
                <w:sz w:val="24"/>
                <w:szCs w:val="24"/>
              </w:rPr>
              <w:t>75</w:t>
            </w:r>
            <w:r w:rsidR="00C610CE" w:rsidRPr="00005B61">
              <w:rPr>
                <w:rFonts w:ascii="Times New Roman" w:hAnsi="Times New Roman" w:cs="Times New Roman"/>
                <w:b/>
                <w:sz w:val="24"/>
                <w:szCs w:val="24"/>
              </w:rPr>
              <w:t>%</w:t>
            </w:r>
          </w:p>
        </w:tc>
        <w:tc>
          <w:tcPr>
            <w:tcW w:w="739" w:type="pct"/>
            <w:shd w:val="clear" w:color="auto" w:fill="auto"/>
          </w:tcPr>
          <w:p w14:paraId="22C86BFD" w14:textId="5CF315BE" w:rsidR="00845A55" w:rsidRPr="00C0435B" w:rsidRDefault="00845A55" w:rsidP="00845A55">
            <w:pPr>
              <w:tabs>
                <w:tab w:val="right" w:pos="851"/>
              </w:tabs>
              <w:spacing w:after="0" w:line="240" w:lineRule="auto"/>
              <w:jc w:val="center"/>
              <w:rPr>
                <w:rFonts w:ascii="Times New Roman" w:hAnsi="Times New Roman" w:cs="Times New Roman"/>
                <w:b/>
                <w:sz w:val="24"/>
                <w:szCs w:val="24"/>
              </w:rPr>
            </w:pPr>
            <w:r w:rsidRPr="00005B61">
              <w:rPr>
                <w:rFonts w:ascii="Times New Roman" w:hAnsi="Times New Roman" w:cs="Times New Roman"/>
                <w:b/>
                <w:sz w:val="24"/>
                <w:szCs w:val="24"/>
              </w:rPr>
              <w:t>85</w:t>
            </w:r>
            <w:r w:rsidR="00C610CE" w:rsidRPr="00005B61">
              <w:rPr>
                <w:rFonts w:ascii="Times New Roman" w:hAnsi="Times New Roman" w:cs="Times New Roman"/>
                <w:b/>
                <w:sz w:val="24"/>
                <w:szCs w:val="24"/>
              </w:rPr>
              <w:t>%</w:t>
            </w:r>
          </w:p>
        </w:tc>
        <w:tc>
          <w:tcPr>
            <w:tcW w:w="678" w:type="pct"/>
            <w:shd w:val="clear" w:color="auto" w:fill="auto"/>
          </w:tcPr>
          <w:p w14:paraId="7DE39123" w14:textId="77777777" w:rsidR="00845A55" w:rsidRPr="00C0435B" w:rsidRDefault="00845A55" w:rsidP="00845A55">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C0435B"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C0435B" w:rsidRDefault="00923A8E" w:rsidP="001B1EEE">
      <w:pPr>
        <w:keepNext/>
        <w:spacing w:before="120" w:after="120" w:line="240" w:lineRule="auto"/>
        <w:jc w:val="center"/>
        <w:rPr>
          <w:rFonts w:ascii="Times New Roman" w:eastAsia="Times New Roman" w:hAnsi="Times New Roman" w:cs="Times New Roman"/>
          <w:b/>
          <w:bCs/>
          <w:sz w:val="28"/>
          <w:szCs w:val="28"/>
        </w:rPr>
      </w:pPr>
      <w:r w:rsidRPr="00C0435B">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D24E52E" w:rsidR="00923A8E" w:rsidRPr="00C0435B" w:rsidRDefault="00853CC9"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Таблица 5</w:t>
      </w:r>
    </w:p>
    <w:tbl>
      <w:tblPr>
        <w:tblStyle w:val="211"/>
        <w:tblW w:w="9966" w:type="dxa"/>
        <w:tblInd w:w="-147" w:type="dxa"/>
        <w:tblLayout w:type="fixed"/>
        <w:tblLook w:val="04A0" w:firstRow="1" w:lastRow="0" w:firstColumn="1" w:lastColumn="0" w:noHBand="0" w:noVBand="1"/>
      </w:tblPr>
      <w:tblGrid>
        <w:gridCol w:w="34"/>
        <w:gridCol w:w="2376"/>
        <w:gridCol w:w="5812"/>
        <w:gridCol w:w="1701"/>
        <w:gridCol w:w="43"/>
      </w:tblGrid>
      <w:tr w:rsidR="00F74A5F" w:rsidRPr="002D40BA" w14:paraId="2A631598" w14:textId="77777777" w:rsidTr="00BC6110">
        <w:tc>
          <w:tcPr>
            <w:tcW w:w="2410" w:type="dxa"/>
            <w:gridSpan w:val="2"/>
          </w:tcPr>
          <w:p w14:paraId="068E3340" w14:textId="77777777" w:rsidR="00F74A5F" w:rsidRPr="002D40BA" w:rsidRDefault="00F74A5F" w:rsidP="00F74A5F">
            <w:pPr>
              <w:jc w:val="center"/>
              <w:rPr>
                <w:rFonts w:ascii="Times New Roman" w:eastAsia="Times New Roman" w:hAnsi="Times New Roman"/>
                <w:b/>
                <w:sz w:val="24"/>
                <w:szCs w:val="24"/>
              </w:rPr>
            </w:pPr>
            <w:bookmarkStart w:id="29" w:name="_Toc423707039"/>
            <w:r w:rsidRPr="002D40BA">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2D40BA" w:rsidRDefault="00F74A5F" w:rsidP="00F74A5F">
            <w:pPr>
              <w:jc w:val="center"/>
              <w:rPr>
                <w:rFonts w:ascii="Times New Roman" w:eastAsia="Times New Roman" w:hAnsi="Times New Roman"/>
                <w:b/>
                <w:sz w:val="24"/>
                <w:szCs w:val="24"/>
              </w:rPr>
            </w:pPr>
            <w:r w:rsidRPr="002D40B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gridSpan w:val="2"/>
          </w:tcPr>
          <w:p w14:paraId="6D853585" w14:textId="77777777" w:rsidR="00F74A5F" w:rsidRPr="002D40BA" w:rsidRDefault="00F74A5F" w:rsidP="00F74A5F">
            <w:pPr>
              <w:jc w:val="center"/>
              <w:rPr>
                <w:rFonts w:ascii="Times New Roman" w:eastAsia="Times New Roman" w:hAnsi="Times New Roman"/>
                <w:b/>
                <w:sz w:val="24"/>
                <w:szCs w:val="24"/>
              </w:rPr>
            </w:pPr>
            <w:r w:rsidRPr="002D40BA">
              <w:rPr>
                <w:rFonts w:ascii="Times New Roman" w:eastAsia="Times New Roman" w:hAnsi="Times New Roman"/>
                <w:b/>
                <w:sz w:val="24"/>
                <w:szCs w:val="24"/>
              </w:rPr>
              <w:t>Формы проведения занятий</w:t>
            </w:r>
          </w:p>
        </w:tc>
      </w:tr>
      <w:tr w:rsidR="00F74A5F" w:rsidRPr="002D40BA" w14:paraId="037B37FA" w14:textId="77777777" w:rsidTr="00BC6110">
        <w:tc>
          <w:tcPr>
            <w:tcW w:w="2410" w:type="dxa"/>
            <w:gridSpan w:val="2"/>
            <w:shd w:val="clear" w:color="auto" w:fill="auto"/>
            <w:vAlign w:val="center"/>
          </w:tcPr>
          <w:p w14:paraId="74054C95" w14:textId="1D1CC116" w:rsidR="00C021A1" w:rsidRPr="002D40BA" w:rsidRDefault="00122042" w:rsidP="00C021A1">
            <w:pPr>
              <w:shd w:val="clear" w:color="auto" w:fill="FFFFFF"/>
              <w:rPr>
                <w:rFonts w:ascii="Times New Roman" w:hAnsi="Times New Roman"/>
                <w:bCs/>
                <w:color w:val="000000"/>
                <w:sz w:val="24"/>
                <w:szCs w:val="24"/>
              </w:rPr>
            </w:pPr>
            <w:r w:rsidRPr="002D40BA">
              <w:rPr>
                <w:rFonts w:ascii="Times New Roman" w:eastAsia="Times New Roman" w:hAnsi="Times New Roman"/>
                <w:bCs/>
                <w:sz w:val="24"/>
                <w:szCs w:val="24"/>
                <w:lang w:eastAsia="ru-RU"/>
              </w:rPr>
              <w:t xml:space="preserve">Тема 1. </w:t>
            </w:r>
            <w:r w:rsidR="00C021A1" w:rsidRPr="002D40BA">
              <w:rPr>
                <w:rFonts w:ascii="Times New Roman" w:eastAsia="Times New Roman" w:hAnsi="Times New Roman"/>
                <w:bCs/>
                <w:sz w:val="24"/>
                <w:szCs w:val="24"/>
                <w:lang w:eastAsia="ru-RU"/>
              </w:rPr>
              <w:t>Корпоративное мошенничество:</w:t>
            </w:r>
            <w:r w:rsidR="00C021A1" w:rsidRPr="002D40BA">
              <w:rPr>
                <w:rFonts w:ascii="Times New Roman" w:hAnsi="Times New Roman"/>
                <w:bCs/>
                <w:sz w:val="24"/>
                <w:szCs w:val="24"/>
              </w:rPr>
              <w:t xml:space="preserve"> понятие и сущность, генезис и эволюция.</w:t>
            </w:r>
            <w:r w:rsidR="00C021A1" w:rsidRPr="002D40BA">
              <w:rPr>
                <w:rFonts w:ascii="Times New Roman" w:hAnsi="Times New Roman"/>
                <w:bCs/>
                <w:color w:val="000000"/>
                <w:sz w:val="24"/>
                <w:szCs w:val="24"/>
              </w:rPr>
              <w:t xml:space="preserve"> </w:t>
            </w:r>
          </w:p>
          <w:p w14:paraId="59DCCF00" w14:textId="77777777" w:rsidR="00F74A5F" w:rsidRPr="002D40BA" w:rsidRDefault="00F74A5F" w:rsidP="00B155EA">
            <w:pPr>
              <w:autoSpaceDE w:val="0"/>
              <w:autoSpaceDN w:val="0"/>
              <w:adjustRightInd w:val="0"/>
              <w:ind w:firstLine="22"/>
              <w:rPr>
                <w:rFonts w:ascii="Times New Roman" w:eastAsia="Times New Roman" w:hAnsi="Times New Roman"/>
                <w:sz w:val="24"/>
                <w:szCs w:val="24"/>
                <w:lang w:eastAsia="ru-RU"/>
              </w:rPr>
            </w:pPr>
          </w:p>
        </w:tc>
        <w:tc>
          <w:tcPr>
            <w:tcW w:w="5812" w:type="dxa"/>
          </w:tcPr>
          <w:p w14:paraId="06FE14EF" w14:textId="0B069B25" w:rsidR="00F74A5F" w:rsidRPr="002D40BA" w:rsidRDefault="00BA4761" w:rsidP="00063396">
            <w:pPr>
              <w:widowControl w:val="0"/>
              <w:numPr>
                <w:ilvl w:val="0"/>
                <w:numId w:val="2"/>
              </w:numPr>
              <w:ind w:firstLine="22"/>
              <w:jc w:val="both"/>
              <w:rPr>
                <w:rFonts w:ascii="Times New Roman" w:eastAsia="Times New Roman" w:hAnsi="Times New Roman"/>
                <w:sz w:val="24"/>
                <w:szCs w:val="24"/>
                <w:lang w:eastAsia="ru-RU"/>
              </w:rPr>
            </w:pPr>
            <w:r w:rsidRPr="002D40BA">
              <w:rPr>
                <w:rFonts w:ascii="Times New Roman" w:eastAsia="Times New Roman" w:hAnsi="Times New Roman"/>
                <w:sz w:val="24"/>
                <w:szCs w:val="24"/>
                <w:lang w:eastAsia="ru-RU"/>
              </w:rPr>
              <w:t xml:space="preserve">Понятие </w:t>
            </w:r>
            <w:r w:rsidR="00C021A1" w:rsidRPr="002D40BA">
              <w:rPr>
                <w:rFonts w:ascii="Times New Roman" w:eastAsia="Times New Roman" w:hAnsi="Times New Roman"/>
                <w:sz w:val="24"/>
                <w:szCs w:val="24"/>
                <w:lang w:eastAsia="ru-RU"/>
              </w:rPr>
              <w:t>корпоративное мошенничество.</w:t>
            </w:r>
          </w:p>
          <w:p w14:paraId="3F3B7CE6" w14:textId="6AA84A22" w:rsidR="00C021A1" w:rsidRPr="002D40BA" w:rsidRDefault="00C021A1" w:rsidP="00063396">
            <w:pPr>
              <w:widowControl w:val="0"/>
              <w:numPr>
                <w:ilvl w:val="0"/>
                <w:numId w:val="2"/>
              </w:numPr>
              <w:ind w:firstLine="22"/>
              <w:jc w:val="both"/>
              <w:rPr>
                <w:rFonts w:ascii="Times New Roman" w:eastAsia="Times New Roman" w:hAnsi="Times New Roman"/>
                <w:sz w:val="24"/>
                <w:szCs w:val="24"/>
                <w:lang w:eastAsia="ru-RU"/>
              </w:rPr>
            </w:pPr>
            <w:r w:rsidRPr="002D40BA">
              <w:rPr>
                <w:rFonts w:ascii="Times New Roman" w:eastAsia="Times New Roman" w:hAnsi="Times New Roman"/>
                <w:sz w:val="24"/>
                <w:szCs w:val="24"/>
                <w:lang w:eastAsia="ru-RU"/>
              </w:rPr>
              <w:t>Сущность корпоративного мошенничества.</w:t>
            </w:r>
          </w:p>
          <w:p w14:paraId="035095F6" w14:textId="450D3D46" w:rsidR="00C021A1" w:rsidRPr="002D40BA" w:rsidRDefault="00C021A1" w:rsidP="00063396">
            <w:pPr>
              <w:widowControl w:val="0"/>
              <w:numPr>
                <w:ilvl w:val="0"/>
                <w:numId w:val="2"/>
              </w:numPr>
              <w:ind w:firstLine="22"/>
              <w:jc w:val="both"/>
              <w:rPr>
                <w:rFonts w:ascii="Times New Roman" w:eastAsia="Times New Roman" w:hAnsi="Times New Roman"/>
                <w:sz w:val="24"/>
                <w:szCs w:val="24"/>
                <w:lang w:eastAsia="ru-RU"/>
              </w:rPr>
            </w:pPr>
            <w:r w:rsidRPr="002D40BA">
              <w:rPr>
                <w:rFonts w:ascii="Times New Roman" w:eastAsia="Times New Roman" w:hAnsi="Times New Roman"/>
                <w:sz w:val="24"/>
                <w:szCs w:val="24"/>
                <w:lang w:eastAsia="ru-RU"/>
              </w:rPr>
              <w:t>Причины возникновения мошенничества.</w:t>
            </w:r>
          </w:p>
          <w:p w14:paraId="07222715" w14:textId="2BB96256" w:rsidR="00402C3B" w:rsidRPr="002D40BA" w:rsidRDefault="00C021A1" w:rsidP="00063396">
            <w:pPr>
              <w:widowControl w:val="0"/>
              <w:numPr>
                <w:ilvl w:val="0"/>
                <w:numId w:val="2"/>
              </w:numPr>
              <w:ind w:firstLine="22"/>
              <w:jc w:val="both"/>
              <w:rPr>
                <w:rFonts w:ascii="Times New Roman" w:eastAsia="Times New Roman" w:hAnsi="Times New Roman"/>
                <w:sz w:val="24"/>
                <w:szCs w:val="24"/>
                <w:lang w:eastAsia="ru-RU"/>
              </w:rPr>
            </w:pPr>
            <w:r w:rsidRPr="002D40BA">
              <w:rPr>
                <w:rFonts w:ascii="Times New Roman" w:eastAsia="Times New Roman" w:hAnsi="Times New Roman"/>
                <w:sz w:val="24"/>
                <w:szCs w:val="24"/>
                <w:lang w:eastAsia="ru-RU"/>
              </w:rPr>
              <w:t>Признаки корпоративного мошенничества.</w:t>
            </w:r>
            <w:r w:rsidR="00402C3B" w:rsidRPr="002D40BA">
              <w:rPr>
                <w:rFonts w:ascii="Times New Roman" w:eastAsia="Times New Roman" w:hAnsi="Times New Roman"/>
                <w:sz w:val="24"/>
                <w:szCs w:val="24"/>
                <w:lang w:eastAsia="ru-RU"/>
              </w:rPr>
              <w:t xml:space="preserve"> </w:t>
            </w:r>
          </w:p>
          <w:p w14:paraId="4441F5F2" w14:textId="7DAFF6D1" w:rsidR="00402C3B" w:rsidRPr="002D40BA" w:rsidRDefault="00C021A1" w:rsidP="00063396">
            <w:pPr>
              <w:widowControl w:val="0"/>
              <w:numPr>
                <w:ilvl w:val="0"/>
                <w:numId w:val="2"/>
              </w:numPr>
              <w:ind w:firstLine="22"/>
              <w:jc w:val="both"/>
              <w:rPr>
                <w:rFonts w:ascii="Times New Roman" w:eastAsia="Times New Roman" w:hAnsi="Times New Roman"/>
                <w:sz w:val="24"/>
                <w:szCs w:val="24"/>
                <w:lang w:eastAsia="ru-RU"/>
              </w:rPr>
            </w:pPr>
            <w:proofErr w:type="spellStart"/>
            <w:r w:rsidRPr="002D40BA">
              <w:rPr>
                <w:rFonts w:ascii="Times New Roman" w:eastAsia="Times New Roman" w:hAnsi="Times New Roman"/>
                <w:sz w:val="24"/>
                <w:szCs w:val="24"/>
                <w:lang w:eastAsia="ru-RU"/>
              </w:rPr>
              <w:t>Типологизация</w:t>
            </w:r>
            <w:proofErr w:type="spellEnd"/>
            <w:r w:rsidRPr="002D40BA">
              <w:rPr>
                <w:rFonts w:ascii="Times New Roman" w:eastAsia="Times New Roman" w:hAnsi="Times New Roman"/>
                <w:sz w:val="24"/>
                <w:szCs w:val="24"/>
                <w:lang w:eastAsia="ru-RU"/>
              </w:rPr>
              <w:t xml:space="preserve"> мошенничества.</w:t>
            </w:r>
            <w:r w:rsidR="00402C3B" w:rsidRPr="002D40BA">
              <w:rPr>
                <w:rFonts w:ascii="Times New Roman" w:eastAsia="Times New Roman" w:hAnsi="Times New Roman"/>
                <w:sz w:val="24"/>
                <w:szCs w:val="24"/>
                <w:lang w:eastAsia="ru-RU"/>
              </w:rPr>
              <w:t xml:space="preserve"> </w:t>
            </w:r>
          </w:p>
          <w:p w14:paraId="14D01FF6" w14:textId="55227F0D" w:rsidR="00402C3B" w:rsidRPr="002D40BA" w:rsidRDefault="00BC1B01" w:rsidP="00063396">
            <w:pPr>
              <w:widowControl w:val="0"/>
              <w:numPr>
                <w:ilvl w:val="0"/>
                <w:numId w:val="2"/>
              </w:numPr>
              <w:ind w:firstLine="22"/>
              <w:rPr>
                <w:rFonts w:ascii="Times New Roman" w:eastAsia="Times New Roman" w:hAnsi="Times New Roman"/>
                <w:sz w:val="24"/>
                <w:szCs w:val="24"/>
                <w:lang w:eastAsia="ru-RU"/>
              </w:rPr>
            </w:pPr>
            <w:r w:rsidRPr="002D40BA">
              <w:rPr>
                <w:rFonts w:ascii="Times New Roman" w:hAnsi="Times New Roman"/>
                <w:sz w:val="24"/>
                <w:szCs w:val="24"/>
              </w:rPr>
              <w:t>Субъекты корпоративного мошенничества.</w:t>
            </w:r>
            <w:r w:rsidR="00402C3B" w:rsidRPr="002D40BA">
              <w:rPr>
                <w:rFonts w:ascii="Times New Roman" w:eastAsia="Times New Roman" w:hAnsi="Times New Roman"/>
                <w:sz w:val="24"/>
                <w:szCs w:val="24"/>
                <w:lang w:eastAsia="ru-RU"/>
              </w:rPr>
              <w:t xml:space="preserve"> </w:t>
            </w:r>
          </w:p>
          <w:p w14:paraId="0F66D113" w14:textId="77777777" w:rsidR="00402C3B" w:rsidRPr="002D40BA" w:rsidRDefault="00402C3B" w:rsidP="00063396">
            <w:pPr>
              <w:widowControl w:val="0"/>
              <w:numPr>
                <w:ilvl w:val="0"/>
                <w:numId w:val="2"/>
              </w:numPr>
              <w:ind w:firstLine="22"/>
              <w:jc w:val="both"/>
              <w:rPr>
                <w:rFonts w:ascii="Times New Roman" w:eastAsia="Times New Roman" w:hAnsi="Times New Roman"/>
                <w:sz w:val="24"/>
                <w:szCs w:val="24"/>
                <w:lang w:eastAsia="ru-RU"/>
              </w:rPr>
            </w:pPr>
            <w:r w:rsidRPr="002D40BA">
              <w:rPr>
                <w:rFonts w:ascii="Times New Roman" w:eastAsia="Times New Roman" w:hAnsi="Times New Roman"/>
                <w:sz w:val="24"/>
                <w:szCs w:val="24"/>
                <w:lang w:eastAsia="ru-RU"/>
              </w:rPr>
              <w:t xml:space="preserve">Ключевые риск индикаторы. </w:t>
            </w:r>
          </w:p>
          <w:p w14:paraId="766F7BEC" w14:textId="77777777" w:rsidR="00402C3B" w:rsidRPr="002D40BA" w:rsidRDefault="00402C3B" w:rsidP="00063396">
            <w:pPr>
              <w:widowControl w:val="0"/>
              <w:numPr>
                <w:ilvl w:val="0"/>
                <w:numId w:val="2"/>
              </w:numPr>
              <w:ind w:firstLine="22"/>
              <w:jc w:val="both"/>
              <w:rPr>
                <w:rFonts w:ascii="Times New Roman" w:eastAsia="Times New Roman" w:hAnsi="Times New Roman"/>
                <w:sz w:val="24"/>
                <w:szCs w:val="24"/>
                <w:lang w:eastAsia="ru-RU"/>
              </w:rPr>
            </w:pPr>
            <w:r w:rsidRPr="002D40BA">
              <w:rPr>
                <w:rFonts w:ascii="Times New Roman" w:eastAsia="Times New Roman" w:hAnsi="Times New Roman"/>
                <w:sz w:val="24"/>
                <w:szCs w:val="24"/>
                <w:lang w:eastAsia="ru-RU"/>
              </w:rPr>
              <w:t xml:space="preserve">Измерение и моделирование. </w:t>
            </w:r>
          </w:p>
          <w:p w14:paraId="39B08751" w14:textId="77777777" w:rsidR="00F74A5F" w:rsidRPr="002D40BA" w:rsidRDefault="00F74A5F" w:rsidP="0088761B">
            <w:pPr>
              <w:widowControl w:val="0"/>
              <w:ind w:left="426" w:firstLine="22"/>
              <w:jc w:val="both"/>
              <w:rPr>
                <w:rFonts w:ascii="Times New Roman" w:eastAsia="Times New Roman" w:hAnsi="Times New Roman"/>
                <w:i/>
                <w:color w:val="FFFFFF" w:themeColor="background1"/>
                <w:sz w:val="24"/>
                <w:szCs w:val="24"/>
                <w:lang w:eastAsia="ru-RU"/>
              </w:rPr>
            </w:pPr>
            <w:r w:rsidRPr="002D40BA">
              <w:rPr>
                <w:rFonts w:ascii="Times New Roman" w:eastAsia="Times New Roman" w:hAnsi="Times New Roman"/>
                <w:i/>
                <w:sz w:val="24"/>
                <w:szCs w:val="24"/>
                <w:lang w:eastAsia="ru-RU"/>
              </w:rPr>
              <w:lastRenderedPageBreak/>
              <w:t>Рекомендуемые источники: 1-</w:t>
            </w:r>
            <w:r w:rsidR="0088761B" w:rsidRPr="002D40BA">
              <w:rPr>
                <w:rFonts w:ascii="Times New Roman" w:eastAsia="Times New Roman" w:hAnsi="Times New Roman"/>
                <w:i/>
                <w:sz w:val="24"/>
                <w:szCs w:val="24"/>
                <w:lang w:eastAsia="ru-RU"/>
              </w:rPr>
              <w:t>3</w:t>
            </w:r>
            <w:r w:rsidRPr="002D40BA">
              <w:rPr>
                <w:rFonts w:ascii="Times New Roman" w:eastAsia="Times New Roman" w:hAnsi="Times New Roman"/>
                <w:i/>
                <w:sz w:val="24"/>
                <w:szCs w:val="24"/>
                <w:lang w:eastAsia="ru-RU"/>
              </w:rPr>
              <w:t>.</w:t>
            </w:r>
          </w:p>
        </w:tc>
        <w:tc>
          <w:tcPr>
            <w:tcW w:w="1744" w:type="dxa"/>
            <w:gridSpan w:val="2"/>
          </w:tcPr>
          <w:p w14:paraId="44440964" w14:textId="77777777" w:rsidR="00F74A5F" w:rsidRPr="002D40BA" w:rsidRDefault="00F74A5F" w:rsidP="00B155EA">
            <w:pPr>
              <w:widowControl w:val="0"/>
              <w:ind w:firstLine="22"/>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lastRenderedPageBreak/>
              <w:t>Устные ответы</w:t>
            </w:r>
          </w:p>
          <w:p w14:paraId="01290870" w14:textId="77777777" w:rsidR="00F74A5F" w:rsidRPr="002D40BA" w:rsidRDefault="00F74A5F" w:rsidP="00B155EA">
            <w:pPr>
              <w:ind w:firstLine="22"/>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t>Решение задач с последующим обсуждением</w:t>
            </w:r>
          </w:p>
          <w:p w14:paraId="1E3572A0" w14:textId="77777777" w:rsidR="00F74A5F" w:rsidRPr="002D40BA" w:rsidRDefault="00F74A5F" w:rsidP="00B155EA">
            <w:pPr>
              <w:keepNext/>
              <w:widowControl w:val="0"/>
              <w:autoSpaceDE w:val="0"/>
              <w:autoSpaceDN w:val="0"/>
              <w:adjustRightInd w:val="0"/>
              <w:ind w:firstLine="22"/>
              <w:rPr>
                <w:rFonts w:ascii="Times New Roman" w:hAnsi="Times New Roman"/>
                <w:sz w:val="24"/>
                <w:szCs w:val="24"/>
              </w:rPr>
            </w:pPr>
            <w:r w:rsidRPr="002D40BA">
              <w:rPr>
                <w:rFonts w:ascii="Times New Roman" w:eastAsia="Times New Roman" w:hAnsi="Times New Roman"/>
                <w:noProof/>
                <w:sz w:val="24"/>
                <w:szCs w:val="24"/>
                <w:lang w:eastAsia="ru-RU"/>
              </w:rPr>
              <w:t>Решение тестов</w:t>
            </w:r>
          </w:p>
        </w:tc>
      </w:tr>
      <w:tr w:rsidR="00F74A5F" w:rsidRPr="002D40BA" w14:paraId="0B2BAB31" w14:textId="77777777" w:rsidTr="00BC6110">
        <w:trPr>
          <w:gridBefore w:val="1"/>
          <w:gridAfter w:val="1"/>
          <w:wBefore w:w="34" w:type="dxa"/>
          <w:wAfter w:w="43" w:type="dxa"/>
        </w:trPr>
        <w:tc>
          <w:tcPr>
            <w:tcW w:w="2376" w:type="dxa"/>
            <w:shd w:val="clear" w:color="auto" w:fill="auto"/>
            <w:vAlign w:val="center"/>
          </w:tcPr>
          <w:p w14:paraId="5772B5D6" w14:textId="77777777" w:rsidR="00F74A5F" w:rsidRPr="00237257" w:rsidRDefault="00F74A5F" w:rsidP="00237257">
            <w:pPr>
              <w:widowControl w:val="0"/>
              <w:rPr>
                <w:rFonts w:ascii="Times New Roman" w:eastAsia="Times New Roman" w:hAnsi="Times New Roman"/>
                <w:color w:val="000000"/>
                <w:sz w:val="24"/>
                <w:szCs w:val="24"/>
                <w:lang w:eastAsia="ru-RU"/>
              </w:rPr>
            </w:pPr>
            <w:r w:rsidRPr="00237257">
              <w:rPr>
                <w:rFonts w:ascii="Times New Roman" w:eastAsia="Times New Roman" w:hAnsi="Times New Roman"/>
                <w:color w:val="000000"/>
                <w:sz w:val="24"/>
                <w:szCs w:val="24"/>
                <w:lang w:eastAsia="ru-RU"/>
              </w:rPr>
              <w:t xml:space="preserve">Тема 2. </w:t>
            </w:r>
          </w:p>
          <w:p w14:paraId="65128DAA" w14:textId="77777777" w:rsidR="00122042" w:rsidRPr="00237257" w:rsidRDefault="00122042" w:rsidP="00237257">
            <w:pPr>
              <w:widowControl w:val="0"/>
              <w:rPr>
                <w:rFonts w:ascii="Times New Roman" w:eastAsia="Times New Roman" w:hAnsi="Times New Roman"/>
                <w:color w:val="000000"/>
                <w:sz w:val="24"/>
                <w:szCs w:val="24"/>
                <w:lang w:eastAsia="ru-RU"/>
              </w:rPr>
            </w:pPr>
            <w:r w:rsidRPr="00237257">
              <w:rPr>
                <w:rFonts w:ascii="Times New Roman" w:eastAsia="Times New Roman" w:hAnsi="Times New Roman"/>
                <w:color w:val="000000"/>
                <w:sz w:val="24"/>
                <w:szCs w:val="24"/>
                <w:lang w:eastAsia="ru-RU"/>
              </w:rPr>
              <w:t>Противодействие</w:t>
            </w:r>
          </w:p>
          <w:p w14:paraId="695C17A1" w14:textId="2AFD405D" w:rsidR="00122042" w:rsidRPr="00237257" w:rsidRDefault="008A7B5F" w:rsidP="00237257">
            <w:pPr>
              <w:widowControl w:val="0"/>
              <w:rPr>
                <w:rFonts w:ascii="Times New Roman" w:eastAsia="Times New Roman" w:hAnsi="Times New Roman"/>
                <w:color w:val="000000"/>
                <w:sz w:val="24"/>
                <w:szCs w:val="24"/>
                <w:lang w:eastAsia="ru-RU"/>
              </w:rPr>
            </w:pPr>
            <w:r w:rsidRPr="00237257">
              <w:rPr>
                <w:rFonts w:ascii="Times New Roman" w:eastAsia="Times New Roman" w:hAnsi="Times New Roman"/>
                <w:color w:val="000000"/>
                <w:sz w:val="24"/>
                <w:szCs w:val="24"/>
                <w:lang w:eastAsia="ru-RU"/>
              </w:rPr>
              <w:t xml:space="preserve"> </w:t>
            </w:r>
            <w:r w:rsidR="00122042" w:rsidRPr="00237257">
              <w:rPr>
                <w:rFonts w:ascii="Times New Roman" w:eastAsia="Times New Roman" w:hAnsi="Times New Roman"/>
                <w:color w:val="000000"/>
                <w:sz w:val="24"/>
                <w:szCs w:val="24"/>
                <w:lang w:eastAsia="ru-RU"/>
              </w:rPr>
              <w:t>корпоративному</w:t>
            </w:r>
            <w:r w:rsidRPr="00237257">
              <w:rPr>
                <w:rFonts w:ascii="Times New Roman" w:eastAsia="Times New Roman" w:hAnsi="Times New Roman"/>
                <w:color w:val="000000"/>
                <w:sz w:val="24"/>
                <w:szCs w:val="24"/>
                <w:lang w:eastAsia="ru-RU"/>
              </w:rPr>
              <w:t xml:space="preserve"> </w:t>
            </w:r>
          </w:p>
          <w:p w14:paraId="0732F070" w14:textId="7E8FF837" w:rsidR="00122042" w:rsidRPr="00237257" w:rsidRDefault="00122042" w:rsidP="00237257">
            <w:pPr>
              <w:widowControl w:val="0"/>
              <w:rPr>
                <w:rFonts w:ascii="Times New Roman" w:eastAsia="Times New Roman" w:hAnsi="Times New Roman"/>
                <w:color w:val="000000"/>
                <w:sz w:val="24"/>
                <w:szCs w:val="24"/>
                <w:lang w:eastAsia="ru-RU"/>
              </w:rPr>
            </w:pPr>
            <w:r w:rsidRPr="00237257">
              <w:rPr>
                <w:rFonts w:ascii="Times New Roman" w:eastAsia="Times New Roman" w:hAnsi="Times New Roman"/>
                <w:color w:val="000000"/>
                <w:sz w:val="24"/>
                <w:szCs w:val="24"/>
                <w:lang w:eastAsia="ru-RU"/>
              </w:rPr>
              <w:t>мошенничеству.</w:t>
            </w:r>
          </w:p>
          <w:p w14:paraId="261DA76B" w14:textId="5AAC6818" w:rsidR="00122042" w:rsidRPr="002D40BA" w:rsidRDefault="00122042" w:rsidP="00122042">
            <w:pPr>
              <w:widowControl w:val="0"/>
              <w:jc w:val="both"/>
              <w:rPr>
                <w:rFonts w:ascii="Times New Roman" w:hAnsi="Times New Roman"/>
                <w:color w:val="333333"/>
                <w:sz w:val="24"/>
                <w:szCs w:val="24"/>
                <w:shd w:val="clear" w:color="auto" w:fill="FBFBFB"/>
              </w:rPr>
            </w:pPr>
          </w:p>
          <w:p w14:paraId="232251B6" w14:textId="76A589A8" w:rsidR="00122042" w:rsidRPr="002D40BA" w:rsidRDefault="00122042" w:rsidP="00122042">
            <w:pPr>
              <w:widowControl w:val="0"/>
              <w:jc w:val="both"/>
              <w:rPr>
                <w:rFonts w:ascii="Times New Roman" w:hAnsi="Times New Roman"/>
                <w:color w:val="333333"/>
                <w:sz w:val="24"/>
                <w:szCs w:val="24"/>
                <w:shd w:val="clear" w:color="auto" w:fill="FBFBFB"/>
              </w:rPr>
            </w:pPr>
          </w:p>
          <w:p w14:paraId="479EEA5E" w14:textId="3691E733" w:rsidR="00122042" w:rsidRPr="002D40BA" w:rsidRDefault="00122042" w:rsidP="00122042">
            <w:pPr>
              <w:widowControl w:val="0"/>
              <w:jc w:val="both"/>
              <w:rPr>
                <w:rFonts w:ascii="Times New Roman" w:hAnsi="Times New Roman"/>
                <w:color w:val="333333"/>
                <w:sz w:val="24"/>
                <w:szCs w:val="24"/>
                <w:shd w:val="clear" w:color="auto" w:fill="FBFBFB"/>
              </w:rPr>
            </w:pPr>
          </w:p>
          <w:p w14:paraId="165F5B35" w14:textId="633AC543" w:rsidR="00122042" w:rsidRPr="002D40BA" w:rsidRDefault="00122042" w:rsidP="00122042">
            <w:pPr>
              <w:widowControl w:val="0"/>
              <w:jc w:val="both"/>
              <w:rPr>
                <w:rFonts w:ascii="Times New Roman" w:hAnsi="Times New Roman"/>
                <w:color w:val="333333"/>
                <w:sz w:val="24"/>
                <w:szCs w:val="24"/>
                <w:shd w:val="clear" w:color="auto" w:fill="FBFBFB"/>
              </w:rPr>
            </w:pPr>
          </w:p>
          <w:p w14:paraId="60AE8057" w14:textId="217E841E" w:rsidR="00122042" w:rsidRPr="002D40BA" w:rsidRDefault="00122042" w:rsidP="00122042">
            <w:pPr>
              <w:widowControl w:val="0"/>
              <w:jc w:val="both"/>
              <w:rPr>
                <w:rFonts w:ascii="Times New Roman" w:hAnsi="Times New Roman"/>
                <w:color w:val="333333"/>
                <w:sz w:val="24"/>
                <w:szCs w:val="24"/>
                <w:shd w:val="clear" w:color="auto" w:fill="FBFBFB"/>
              </w:rPr>
            </w:pPr>
          </w:p>
          <w:p w14:paraId="0D9F25B4" w14:textId="2D7623B6" w:rsidR="00122042" w:rsidRPr="002D40BA" w:rsidRDefault="00122042" w:rsidP="00122042">
            <w:pPr>
              <w:widowControl w:val="0"/>
              <w:jc w:val="both"/>
              <w:rPr>
                <w:rFonts w:ascii="Times New Roman" w:hAnsi="Times New Roman"/>
                <w:color w:val="333333"/>
                <w:sz w:val="24"/>
                <w:szCs w:val="24"/>
                <w:shd w:val="clear" w:color="auto" w:fill="FBFBFB"/>
              </w:rPr>
            </w:pPr>
          </w:p>
          <w:p w14:paraId="2844D53C" w14:textId="73B529A6" w:rsidR="00122042" w:rsidRPr="002D40BA" w:rsidRDefault="00122042" w:rsidP="00122042">
            <w:pPr>
              <w:widowControl w:val="0"/>
              <w:jc w:val="both"/>
              <w:rPr>
                <w:rFonts w:ascii="Times New Roman" w:hAnsi="Times New Roman"/>
                <w:color w:val="333333"/>
                <w:sz w:val="24"/>
                <w:szCs w:val="24"/>
                <w:shd w:val="clear" w:color="auto" w:fill="FBFBFB"/>
              </w:rPr>
            </w:pPr>
          </w:p>
          <w:p w14:paraId="080BB0C1" w14:textId="4388A1DF" w:rsidR="00122042" w:rsidRPr="002D40BA" w:rsidRDefault="00122042" w:rsidP="00122042">
            <w:pPr>
              <w:widowControl w:val="0"/>
              <w:jc w:val="both"/>
              <w:rPr>
                <w:rFonts w:ascii="Times New Roman" w:hAnsi="Times New Roman"/>
                <w:color w:val="333333"/>
                <w:sz w:val="24"/>
                <w:szCs w:val="24"/>
                <w:shd w:val="clear" w:color="auto" w:fill="FBFBFB"/>
              </w:rPr>
            </w:pPr>
          </w:p>
          <w:p w14:paraId="6BB6C5F8" w14:textId="5DD5B2C1" w:rsidR="00122042" w:rsidRPr="002D40BA" w:rsidRDefault="00122042" w:rsidP="00122042">
            <w:pPr>
              <w:widowControl w:val="0"/>
              <w:jc w:val="both"/>
              <w:rPr>
                <w:rFonts w:ascii="Times New Roman" w:hAnsi="Times New Roman"/>
                <w:color w:val="333333"/>
                <w:sz w:val="24"/>
                <w:szCs w:val="24"/>
                <w:shd w:val="clear" w:color="auto" w:fill="FBFBFB"/>
              </w:rPr>
            </w:pPr>
          </w:p>
          <w:p w14:paraId="6A377319" w14:textId="6C476FE1" w:rsidR="00122042" w:rsidRPr="002D40BA" w:rsidRDefault="00122042" w:rsidP="00122042">
            <w:pPr>
              <w:widowControl w:val="0"/>
              <w:jc w:val="both"/>
              <w:rPr>
                <w:rFonts w:ascii="Times New Roman" w:hAnsi="Times New Roman"/>
                <w:color w:val="333333"/>
                <w:sz w:val="24"/>
                <w:szCs w:val="24"/>
                <w:shd w:val="clear" w:color="auto" w:fill="FBFBFB"/>
              </w:rPr>
            </w:pPr>
          </w:p>
          <w:p w14:paraId="0B9BF6DD" w14:textId="795A33F4" w:rsidR="00122042" w:rsidRPr="002D40BA" w:rsidRDefault="00122042" w:rsidP="00122042">
            <w:pPr>
              <w:widowControl w:val="0"/>
              <w:jc w:val="both"/>
              <w:rPr>
                <w:rFonts w:ascii="Times New Roman" w:hAnsi="Times New Roman"/>
                <w:color w:val="333333"/>
                <w:sz w:val="24"/>
                <w:szCs w:val="24"/>
                <w:shd w:val="clear" w:color="auto" w:fill="FBFBFB"/>
              </w:rPr>
            </w:pPr>
          </w:p>
          <w:p w14:paraId="14881646" w14:textId="43CB2E02" w:rsidR="00122042" w:rsidRPr="002D40BA" w:rsidRDefault="00122042" w:rsidP="00122042">
            <w:pPr>
              <w:widowControl w:val="0"/>
              <w:jc w:val="both"/>
              <w:rPr>
                <w:rFonts w:ascii="Times New Roman" w:hAnsi="Times New Roman"/>
                <w:color w:val="333333"/>
                <w:sz w:val="24"/>
                <w:szCs w:val="24"/>
                <w:shd w:val="clear" w:color="auto" w:fill="FBFBFB"/>
              </w:rPr>
            </w:pPr>
          </w:p>
          <w:p w14:paraId="64B0CD81" w14:textId="6DC8B257" w:rsidR="00122042" w:rsidRPr="002D40BA" w:rsidRDefault="00122042" w:rsidP="00122042">
            <w:pPr>
              <w:widowControl w:val="0"/>
              <w:jc w:val="both"/>
              <w:rPr>
                <w:rFonts w:ascii="Times New Roman" w:hAnsi="Times New Roman"/>
                <w:color w:val="333333"/>
                <w:sz w:val="24"/>
                <w:szCs w:val="24"/>
                <w:shd w:val="clear" w:color="auto" w:fill="FBFBFB"/>
              </w:rPr>
            </w:pPr>
          </w:p>
          <w:p w14:paraId="476EA3B3" w14:textId="7A8AD9AC" w:rsidR="00122042" w:rsidRPr="002D40BA" w:rsidRDefault="00122042" w:rsidP="00122042">
            <w:pPr>
              <w:widowControl w:val="0"/>
              <w:jc w:val="both"/>
              <w:rPr>
                <w:rFonts w:ascii="Times New Roman" w:hAnsi="Times New Roman"/>
                <w:color w:val="333333"/>
                <w:sz w:val="24"/>
                <w:szCs w:val="24"/>
                <w:shd w:val="clear" w:color="auto" w:fill="FBFBFB"/>
              </w:rPr>
            </w:pPr>
          </w:p>
          <w:p w14:paraId="3BCD9EE9" w14:textId="5A561B32" w:rsidR="00122042" w:rsidRPr="002D40BA" w:rsidRDefault="00122042" w:rsidP="00122042">
            <w:pPr>
              <w:widowControl w:val="0"/>
              <w:jc w:val="both"/>
              <w:rPr>
                <w:rFonts w:ascii="Times New Roman" w:hAnsi="Times New Roman"/>
                <w:color w:val="333333"/>
                <w:sz w:val="24"/>
                <w:szCs w:val="24"/>
                <w:shd w:val="clear" w:color="auto" w:fill="FBFBFB"/>
              </w:rPr>
            </w:pPr>
          </w:p>
          <w:p w14:paraId="345E431A" w14:textId="1F41128A" w:rsidR="00122042" w:rsidRPr="002D40BA" w:rsidRDefault="00122042" w:rsidP="00122042">
            <w:pPr>
              <w:widowControl w:val="0"/>
              <w:jc w:val="both"/>
              <w:rPr>
                <w:rFonts w:ascii="Times New Roman" w:hAnsi="Times New Roman"/>
                <w:color w:val="333333"/>
                <w:sz w:val="24"/>
                <w:szCs w:val="24"/>
                <w:shd w:val="clear" w:color="auto" w:fill="FBFBFB"/>
              </w:rPr>
            </w:pPr>
          </w:p>
          <w:p w14:paraId="1E7106A9" w14:textId="77777777" w:rsidR="00122042" w:rsidRPr="002D40BA" w:rsidRDefault="00122042" w:rsidP="00122042">
            <w:pPr>
              <w:widowControl w:val="0"/>
              <w:jc w:val="both"/>
              <w:rPr>
                <w:rFonts w:ascii="Times New Roman" w:hAnsi="Times New Roman"/>
                <w:color w:val="333333"/>
                <w:sz w:val="24"/>
                <w:szCs w:val="24"/>
                <w:shd w:val="clear" w:color="auto" w:fill="FBFBFB"/>
              </w:rPr>
            </w:pPr>
          </w:p>
          <w:p w14:paraId="291F1440" w14:textId="5527158D" w:rsidR="00122042" w:rsidRPr="002D40BA" w:rsidRDefault="00122042" w:rsidP="00B155EA">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shd w:val="clear" w:color="auto" w:fill="auto"/>
          </w:tcPr>
          <w:p w14:paraId="68C809C2" w14:textId="77777777" w:rsidR="00BC6110" w:rsidRPr="002D40BA" w:rsidRDefault="00BC6110" w:rsidP="00063396">
            <w:pPr>
              <w:pStyle w:val="chrome"/>
              <w:numPr>
                <w:ilvl w:val="0"/>
                <w:numId w:val="7"/>
              </w:numPr>
              <w:shd w:val="clear" w:color="auto" w:fill="FFFFFF"/>
              <w:spacing w:before="0" w:beforeAutospacing="0" w:after="0" w:afterAutospacing="0"/>
              <w:textAlignment w:val="baseline"/>
            </w:pPr>
            <w:r w:rsidRPr="002D40BA">
              <w:t>Экономическая природа корпоративного мошенничества.</w:t>
            </w:r>
          </w:p>
          <w:p w14:paraId="682FA071" w14:textId="5D7FDD0D" w:rsidR="00BC6110" w:rsidRPr="002D40BA" w:rsidRDefault="00BC6110" w:rsidP="00063396">
            <w:pPr>
              <w:pStyle w:val="chrome"/>
              <w:numPr>
                <w:ilvl w:val="0"/>
                <w:numId w:val="7"/>
              </w:numPr>
              <w:shd w:val="clear" w:color="auto" w:fill="FFFFFF"/>
              <w:spacing w:before="0" w:beforeAutospacing="0" w:after="0" w:afterAutospacing="0"/>
              <w:textAlignment w:val="baseline"/>
            </w:pPr>
            <w:r w:rsidRPr="002D40BA">
              <w:t xml:space="preserve"> Современные виды корпоративного мошенничества. </w:t>
            </w:r>
          </w:p>
          <w:p w14:paraId="5D9F5B1C" w14:textId="1ED4E3B0" w:rsidR="00BC6110" w:rsidRPr="006F1D0B" w:rsidRDefault="00BC6110" w:rsidP="00063396">
            <w:pPr>
              <w:pStyle w:val="chrome"/>
              <w:numPr>
                <w:ilvl w:val="0"/>
                <w:numId w:val="7"/>
              </w:numPr>
              <w:shd w:val="clear" w:color="auto" w:fill="FFFFFF"/>
              <w:spacing w:before="0" w:beforeAutospacing="0" w:after="0" w:afterAutospacing="0"/>
              <w:textAlignment w:val="baseline"/>
            </w:pPr>
            <w:r w:rsidRPr="002D40BA">
              <w:rPr>
                <w:shd w:val="clear" w:color="auto" w:fill="FFFFFF"/>
              </w:rPr>
              <w:t xml:space="preserve">Основные </w:t>
            </w:r>
            <w:r w:rsidRPr="002D40BA">
              <w:t xml:space="preserve">схемы и способы </w:t>
            </w:r>
            <w:r w:rsidRPr="002D40BA">
              <w:rPr>
                <w:shd w:val="clear" w:color="auto" w:fill="FFFFFF"/>
              </w:rPr>
              <w:t xml:space="preserve">корпоративного </w:t>
            </w:r>
            <w:r w:rsidRPr="006F1D0B">
              <w:t xml:space="preserve">мошенничества. </w:t>
            </w:r>
          </w:p>
          <w:p w14:paraId="45771671" w14:textId="77777777" w:rsidR="00BC6110" w:rsidRPr="006F1D0B" w:rsidRDefault="00BC6110" w:rsidP="00063396">
            <w:pPr>
              <w:pStyle w:val="chrome"/>
              <w:numPr>
                <w:ilvl w:val="0"/>
                <w:numId w:val="7"/>
              </w:numPr>
              <w:shd w:val="clear" w:color="auto" w:fill="FFFFFF"/>
              <w:spacing w:before="0" w:beforeAutospacing="0" w:after="0" w:afterAutospacing="0"/>
              <w:textAlignment w:val="baseline"/>
            </w:pPr>
            <w:r w:rsidRPr="006F1D0B">
              <w:t>Классификация корпоративного мошенничества.</w:t>
            </w:r>
          </w:p>
          <w:p w14:paraId="04A4BBA8" w14:textId="77777777" w:rsidR="00BC6110" w:rsidRPr="006F1D0B" w:rsidRDefault="00BC6110" w:rsidP="006F1D0B">
            <w:pPr>
              <w:pStyle w:val="chrome"/>
              <w:numPr>
                <w:ilvl w:val="0"/>
                <w:numId w:val="7"/>
              </w:numPr>
              <w:shd w:val="clear" w:color="auto" w:fill="FFFFFF"/>
              <w:spacing w:before="0" w:beforeAutospacing="0" w:after="0" w:afterAutospacing="0"/>
              <w:textAlignment w:val="baseline"/>
            </w:pPr>
            <w:r w:rsidRPr="002D40BA">
              <w:t>Субъекты корпоративного мошенничества.</w:t>
            </w:r>
          </w:p>
          <w:p w14:paraId="2D316362" w14:textId="3E7ADED6" w:rsidR="00BC6110" w:rsidRPr="006F1D0B" w:rsidRDefault="00BC6110" w:rsidP="006F1D0B">
            <w:pPr>
              <w:pStyle w:val="chrome"/>
              <w:numPr>
                <w:ilvl w:val="0"/>
                <w:numId w:val="7"/>
              </w:numPr>
              <w:shd w:val="clear" w:color="auto" w:fill="FFFFFF"/>
              <w:spacing w:before="0" w:beforeAutospacing="0" w:after="0" w:afterAutospacing="0"/>
              <w:textAlignment w:val="baseline"/>
            </w:pPr>
            <w:r w:rsidRPr="006F1D0B">
              <w:t>Основные</w:t>
            </w:r>
            <w:r w:rsidR="008A7B5F">
              <w:t xml:space="preserve"> </w:t>
            </w:r>
            <w:r w:rsidRPr="006F1D0B">
              <w:t>категории</w:t>
            </w:r>
            <w:r w:rsidR="008A7B5F">
              <w:t xml:space="preserve"> </w:t>
            </w:r>
            <w:r w:rsidRPr="006F1D0B">
              <w:t>мошенничества</w:t>
            </w:r>
            <w:r w:rsidR="008A7B5F">
              <w:t xml:space="preserve"> </w:t>
            </w:r>
            <w:r w:rsidRPr="006F1D0B">
              <w:t>в модели</w:t>
            </w:r>
            <w:r w:rsidR="008A7B5F">
              <w:t xml:space="preserve"> </w:t>
            </w:r>
            <w:r w:rsidRPr="006F1D0B">
              <w:t>Ассоциации дипломированных экспертов по</w:t>
            </w:r>
            <w:r w:rsidR="008A7B5F">
              <w:t xml:space="preserve"> </w:t>
            </w:r>
          </w:p>
          <w:p w14:paraId="5CE4FE4A" w14:textId="2F57B668" w:rsidR="00BC6110" w:rsidRPr="006F1D0B" w:rsidRDefault="00BC6110" w:rsidP="006F1D0B">
            <w:pPr>
              <w:pStyle w:val="chrome"/>
              <w:numPr>
                <w:ilvl w:val="0"/>
                <w:numId w:val="7"/>
              </w:numPr>
              <w:shd w:val="clear" w:color="auto" w:fill="FFFFFF"/>
              <w:spacing w:before="0" w:beforeAutospacing="0" w:after="0" w:afterAutospacing="0"/>
              <w:textAlignment w:val="baseline"/>
            </w:pPr>
            <w:r w:rsidRPr="006F1D0B">
              <w:t xml:space="preserve">Основные способы корпоративного мошенничества </w:t>
            </w:r>
          </w:p>
          <w:p w14:paraId="57FC3FA3" w14:textId="0EBA3608" w:rsidR="00BC6110" w:rsidRPr="006F1D0B" w:rsidRDefault="00BC6110" w:rsidP="006F1D0B">
            <w:pPr>
              <w:pStyle w:val="chrome"/>
              <w:numPr>
                <w:ilvl w:val="0"/>
                <w:numId w:val="7"/>
              </w:numPr>
              <w:shd w:val="clear" w:color="auto" w:fill="FFFFFF"/>
              <w:spacing w:before="0" w:beforeAutospacing="0" w:after="0" w:afterAutospacing="0"/>
              <w:textAlignment w:val="baseline"/>
            </w:pPr>
            <w:r w:rsidRPr="006F1D0B">
              <w:t>Схемы присвоения финансовых результатов.</w:t>
            </w:r>
          </w:p>
          <w:p w14:paraId="0322397E" w14:textId="41849870" w:rsidR="00BC6110" w:rsidRPr="002D40BA" w:rsidRDefault="00BC6110" w:rsidP="006F1D0B">
            <w:pPr>
              <w:pStyle w:val="chrome"/>
              <w:numPr>
                <w:ilvl w:val="0"/>
                <w:numId w:val="7"/>
              </w:numPr>
              <w:shd w:val="clear" w:color="auto" w:fill="FFFFFF"/>
              <w:spacing w:before="0" w:beforeAutospacing="0" w:after="0" w:afterAutospacing="0"/>
              <w:textAlignment w:val="baseline"/>
            </w:pPr>
            <w:r w:rsidRPr="002D40BA">
              <w:t xml:space="preserve">Бизнес-процессы, подверженные риску мошенничества </w:t>
            </w:r>
          </w:p>
          <w:p w14:paraId="1D1ECF91" w14:textId="315CF71D" w:rsidR="00F74A5F" w:rsidRPr="002D40BA" w:rsidRDefault="0088761B" w:rsidP="00BC3E80">
            <w:pPr>
              <w:pStyle w:val="af0"/>
              <w:spacing w:after="0" w:line="240" w:lineRule="auto"/>
              <w:ind w:left="360"/>
              <w:rPr>
                <w:rFonts w:ascii="Times New Roman" w:hAnsi="Times New Roman"/>
                <w:i/>
                <w:sz w:val="24"/>
                <w:szCs w:val="24"/>
              </w:rPr>
            </w:pPr>
            <w:r w:rsidRPr="002D40BA">
              <w:rPr>
                <w:rFonts w:ascii="Times New Roman" w:eastAsia="Times New Roman" w:hAnsi="Times New Roman"/>
                <w:i/>
                <w:sz w:val="24"/>
                <w:szCs w:val="24"/>
                <w:lang w:eastAsia="ru-RU"/>
              </w:rPr>
              <w:t>Рекомендуемые источники: 1-3.</w:t>
            </w:r>
          </w:p>
        </w:tc>
        <w:tc>
          <w:tcPr>
            <w:tcW w:w="1701" w:type="dxa"/>
          </w:tcPr>
          <w:p w14:paraId="420DA1D3" w14:textId="67D596DD" w:rsidR="00F74A5F" w:rsidRPr="002D40BA" w:rsidRDefault="00F74A5F" w:rsidP="00B155EA">
            <w:pPr>
              <w:ind w:firstLine="22"/>
              <w:jc w:val="both"/>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t>Решение тестов</w:t>
            </w:r>
            <w:r w:rsidR="00122042" w:rsidRPr="002D40BA">
              <w:rPr>
                <w:rFonts w:ascii="Times New Roman" w:eastAsia="Times New Roman" w:hAnsi="Times New Roman"/>
                <w:noProof/>
                <w:sz w:val="24"/>
                <w:szCs w:val="24"/>
                <w:lang w:eastAsia="ru-RU"/>
              </w:rPr>
              <w:t>,</w:t>
            </w:r>
          </w:p>
          <w:p w14:paraId="200605AE" w14:textId="158F8C64" w:rsidR="00F74A5F" w:rsidRPr="002D40BA" w:rsidRDefault="00F74A5F" w:rsidP="00B155EA">
            <w:pPr>
              <w:ind w:firstLine="22"/>
              <w:jc w:val="both"/>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t>Презентация</w:t>
            </w:r>
            <w:r w:rsidR="00122042" w:rsidRPr="002D40BA">
              <w:rPr>
                <w:rFonts w:ascii="Times New Roman" w:eastAsia="Times New Roman" w:hAnsi="Times New Roman"/>
                <w:noProof/>
                <w:sz w:val="24"/>
                <w:szCs w:val="24"/>
                <w:lang w:eastAsia="ru-RU"/>
              </w:rPr>
              <w:t xml:space="preserve"> </w:t>
            </w:r>
            <w:r w:rsidR="00DD66EE" w:rsidRPr="002D40BA">
              <w:rPr>
                <w:rFonts w:ascii="Times New Roman" w:eastAsia="Times New Roman" w:hAnsi="Times New Roman"/>
                <w:noProof/>
                <w:sz w:val="24"/>
                <w:szCs w:val="24"/>
                <w:lang w:eastAsia="ru-RU"/>
              </w:rPr>
              <w:t xml:space="preserve">и обсуждение </w:t>
            </w:r>
            <w:r w:rsidR="00122042" w:rsidRPr="002D40BA">
              <w:rPr>
                <w:rFonts w:ascii="Times New Roman" w:eastAsia="Times New Roman" w:hAnsi="Times New Roman"/>
                <w:noProof/>
                <w:sz w:val="24"/>
                <w:szCs w:val="24"/>
                <w:lang w:eastAsia="ru-RU"/>
              </w:rPr>
              <w:t>НИР,</w:t>
            </w:r>
          </w:p>
          <w:p w14:paraId="22149883" w14:textId="77777777" w:rsidR="00F74A5F" w:rsidRPr="002D40BA" w:rsidRDefault="00F74A5F" w:rsidP="00B155EA">
            <w:pPr>
              <w:keepNext/>
              <w:widowControl w:val="0"/>
              <w:autoSpaceDE w:val="0"/>
              <w:autoSpaceDN w:val="0"/>
              <w:adjustRightInd w:val="0"/>
              <w:ind w:firstLine="22"/>
              <w:jc w:val="both"/>
              <w:rPr>
                <w:rFonts w:ascii="Times New Roman" w:hAnsi="Times New Roman"/>
                <w:sz w:val="24"/>
                <w:szCs w:val="24"/>
              </w:rPr>
            </w:pPr>
            <w:r w:rsidRPr="002D40BA">
              <w:rPr>
                <w:rFonts w:ascii="Times New Roman" w:eastAsia="Times New Roman" w:hAnsi="Times New Roman"/>
                <w:noProof/>
                <w:sz w:val="24"/>
                <w:szCs w:val="24"/>
                <w:lang w:eastAsia="ru-RU"/>
              </w:rPr>
              <w:t>Устные ответы</w:t>
            </w:r>
          </w:p>
        </w:tc>
      </w:tr>
      <w:tr w:rsidR="00F74A5F" w:rsidRPr="002D40BA" w14:paraId="45DC79E3" w14:textId="77777777" w:rsidTr="00BC6110">
        <w:tc>
          <w:tcPr>
            <w:tcW w:w="2410" w:type="dxa"/>
            <w:gridSpan w:val="2"/>
            <w:shd w:val="clear" w:color="auto" w:fill="auto"/>
            <w:vAlign w:val="center"/>
          </w:tcPr>
          <w:p w14:paraId="0134E118" w14:textId="77777777" w:rsidR="00F74A5F" w:rsidRPr="002D40BA" w:rsidRDefault="00D10291" w:rsidP="00B155EA">
            <w:pPr>
              <w:autoSpaceDE w:val="0"/>
              <w:autoSpaceDN w:val="0"/>
              <w:adjustRightInd w:val="0"/>
              <w:ind w:firstLine="22"/>
              <w:rPr>
                <w:rFonts w:ascii="Times New Roman" w:eastAsia="Times New Roman" w:hAnsi="Times New Roman"/>
                <w:sz w:val="24"/>
                <w:szCs w:val="24"/>
                <w:lang w:eastAsia="ru-RU"/>
              </w:rPr>
            </w:pPr>
            <w:r w:rsidRPr="002D40BA">
              <w:rPr>
                <w:rFonts w:ascii="Times New Roman" w:eastAsia="Times New Roman" w:hAnsi="Times New Roman"/>
                <w:noProof/>
                <w:sz w:val="24"/>
                <w:szCs w:val="24"/>
                <w:lang w:eastAsia="ru-RU"/>
              </w:rPr>
              <w:t>Тема 3.</w:t>
            </w:r>
            <w:r w:rsidRPr="002D40BA">
              <w:rPr>
                <w:rFonts w:ascii="Times New Roman" w:eastAsia="Times New Roman" w:hAnsi="Times New Roman"/>
                <w:sz w:val="24"/>
                <w:szCs w:val="24"/>
                <w:lang w:eastAsia="ru-RU"/>
              </w:rPr>
              <w:t xml:space="preserve"> </w:t>
            </w:r>
          </w:p>
          <w:p w14:paraId="357F6522" w14:textId="77777777" w:rsidR="005079E7" w:rsidRPr="002D40BA" w:rsidRDefault="005079E7" w:rsidP="005079E7">
            <w:pPr>
              <w:widowControl w:val="0"/>
              <w:rPr>
                <w:rFonts w:ascii="Times New Roman" w:eastAsia="Times New Roman" w:hAnsi="Times New Roman"/>
                <w:color w:val="000000"/>
                <w:sz w:val="24"/>
                <w:szCs w:val="24"/>
                <w:lang w:eastAsia="ru-RU"/>
              </w:rPr>
            </w:pPr>
            <w:r w:rsidRPr="002D40BA">
              <w:rPr>
                <w:rFonts w:ascii="Times New Roman" w:eastAsia="Times New Roman" w:hAnsi="Times New Roman"/>
                <w:color w:val="000000"/>
                <w:sz w:val="24"/>
                <w:szCs w:val="24"/>
                <w:lang w:eastAsia="ru-RU"/>
              </w:rPr>
              <w:t>Проблемы предотвращения, выявления и расследования мошеннических действий с учетом российской специфики.</w:t>
            </w:r>
          </w:p>
          <w:p w14:paraId="255322DC" w14:textId="1C083062" w:rsidR="005079E7" w:rsidRPr="002D40BA" w:rsidRDefault="005079E7" w:rsidP="00B155EA">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66CEEC94" w14:textId="77777777" w:rsidR="005079E7" w:rsidRPr="002D40BA" w:rsidRDefault="005079E7" w:rsidP="00063396">
            <w:pPr>
              <w:pStyle w:val="af0"/>
              <w:widowControl w:val="0"/>
              <w:numPr>
                <w:ilvl w:val="0"/>
                <w:numId w:val="6"/>
              </w:numPr>
              <w:spacing w:after="0" w:line="240" w:lineRule="auto"/>
              <w:rPr>
                <w:rFonts w:ascii="Times New Roman" w:hAnsi="Times New Roman"/>
                <w:color w:val="333333"/>
                <w:sz w:val="24"/>
                <w:szCs w:val="24"/>
                <w:shd w:val="clear" w:color="auto" w:fill="FFFFFF"/>
              </w:rPr>
            </w:pPr>
            <w:r w:rsidRPr="002D40BA">
              <w:rPr>
                <w:rFonts w:ascii="Times New Roman" w:hAnsi="Times New Roman"/>
                <w:color w:val="333333"/>
                <w:sz w:val="24"/>
                <w:szCs w:val="24"/>
                <w:shd w:val="clear" w:color="auto" w:fill="FFFFFF"/>
              </w:rPr>
              <w:t xml:space="preserve">Федеральный закон от 25.12.2008 № 273-ФЗ «О противодействии коррупции» о системе мер по противодействию корпоративному мошенничеству. </w:t>
            </w:r>
          </w:p>
          <w:p w14:paraId="2B56E5B3" w14:textId="77777777" w:rsidR="005079E7" w:rsidRPr="002D40BA" w:rsidRDefault="005079E7" w:rsidP="00063396">
            <w:pPr>
              <w:pStyle w:val="af0"/>
              <w:widowControl w:val="0"/>
              <w:numPr>
                <w:ilvl w:val="0"/>
                <w:numId w:val="6"/>
              </w:numPr>
              <w:spacing w:after="0" w:line="240" w:lineRule="auto"/>
              <w:rPr>
                <w:rFonts w:ascii="Times New Roman" w:hAnsi="Times New Roman"/>
                <w:color w:val="4D4D4D"/>
                <w:sz w:val="24"/>
                <w:szCs w:val="24"/>
              </w:rPr>
            </w:pPr>
            <w:proofErr w:type="spellStart"/>
            <w:r w:rsidRPr="002D40BA">
              <w:rPr>
                <w:rFonts w:ascii="Times New Roman" w:hAnsi="Times New Roman"/>
                <w:color w:val="4D4D4D"/>
                <w:sz w:val="24"/>
                <w:szCs w:val="24"/>
              </w:rPr>
              <w:t>Форензик</w:t>
            </w:r>
            <w:proofErr w:type="spellEnd"/>
            <w:r w:rsidRPr="002D40BA">
              <w:rPr>
                <w:rFonts w:ascii="Times New Roman" w:hAnsi="Times New Roman"/>
                <w:color w:val="4D4D4D"/>
                <w:sz w:val="24"/>
                <w:szCs w:val="24"/>
              </w:rPr>
              <w:t xml:space="preserve"> – как эффективный инструмент защиты бизнеса от корпоративного мошенничества.</w:t>
            </w:r>
          </w:p>
          <w:p w14:paraId="6228C4D3" w14:textId="77777777" w:rsidR="005079E7" w:rsidRPr="002D40BA" w:rsidRDefault="005079E7" w:rsidP="00063396">
            <w:pPr>
              <w:pStyle w:val="af0"/>
              <w:widowControl w:val="0"/>
              <w:numPr>
                <w:ilvl w:val="0"/>
                <w:numId w:val="6"/>
              </w:numPr>
              <w:spacing w:after="0" w:line="240" w:lineRule="auto"/>
              <w:rPr>
                <w:rFonts w:ascii="Times New Roman" w:hAnsi="Times New Roman"/>
                <w:color w:val="333333"/>
                <w:sz w:val="24"/>
                <w:szCs w:val="24"/>
                <w:shd w:val="clear" w:color="auto" w:fill="FFFFFF"/>
              </w:rPr>
            </w:pPr>
            <w:r w:rsidRPr="002D40BA">
              <w:rPr>
                <w:rFonts w:ascii="Times New Roman" w:hAnsi="Times New Roman"/>
                <w:color w:val="333333"/>
                <w:sz w:val="24"/>
                <w:szCs w:val="24"/>
                <w:shd w:val="clear" w:color="auto" w:fill="FFFFFF"/>
              </w:rPr>
              <w:t>Сущность и содержание основных блоков бизнес-процесса противодействия корпоративному мошенничеству.</w:t>
            </w:r>
          </w:p>
          <w:p w14:paraId="5113B1E3" w14:textId="767AF80C" w:rsidR="005079E7" w:rsidRPr="002D40BA" w:rsidRDefault="005079E7" w:rsidP="00063396">
            <w:pPr>
              <w:pStyle w:val="af0"/>
              <w:widowControl w:val="0"/>
              <w:numPr>
                <w:ilvl w:val="0"/>
                <w:numId w:val="6"/>
              </w:numPr>
              <w:spacing w:after="0" w:line="240" w:lineRule="auto"/>
              <w:rPr>
                <w:rFonts w:ascii="Times New Roman" w:hAnsi="Times New Roman"/>
                <w:sz w:val="24"/>
                <w:szCs w:val="24"/>
              </w:rPr>
            </w:pPr>
            <w:r w:rsidRPr="002D40BA">
              <w:rPr>
                <w:rFonts w:ascii="Times New Roman" w:hAnsi="Times New Roman"/>
                <w:sz w:val="24"/>
                <w:szCs w:val="24"/>
              </w:rPr>
              <w:t>Схемы коррупции, используемой по мнению ACFE</w:t>
            </w:r>
            <w:r w:rsidR="00BC3E80" w:rsidRPr="002D40BA">
              <w:rPr>
                <w:rFonts w:ascii="Times New Roman" w:hAnsi="Times New Roman"/>
                <w:sz w:val="24"/>
                <w:szCs w:val="24"/>
              </w:rPr>
              <w:t>.</w:t>
            </w:r>
          </w:p>
          <w:p w14:paraId="7B9C2621" w14:textId="77777777" w:rsidR="005079E7" w:rsidRPr="00237257" w:rsidRDefault="005079E7" w:rsidP="00237257">
            <w:pPr>
              <w:pStyle w:val="af0"/>
              <w:widowControl w:val="0"/>
              <w:numPr>
                <w:ilvl w:val="0"/>
                <w:numId w:val="6"/>
              </w:numPr>
              <w:spacing w:after="0" w:line="240" w:lineRule="auto"/>
              <w:rPr>
                <w:rFonts w:ascii="Times New Roman" w:hAnsi="Times New Roman"/>
                <w:sz w:val="24"/>
                <w:szCs w:val="24"/>
              </w:rPr>
            </w:pPr>
            <w:proofErr w:type="spellStart"/>
            <w:r w:rsidRPr="00237257">
              <w:rPr>
                <w:rFonts w:ascii="Times New Roman" w:hAnsi="Times New Roman"/>
                <w:sz w:val="24"/>
                <w:szCs w:val="24"/>
              </w:rPr>
              <w:t>Комплаенс</w:t>
            </w:r>
            <w:proofErr w:type="spellEnd"/>
            <w:r w:rsidRPr="00237257">
              <w:rPr>
                <w:rFonts w:ascii="Times New Roman" w:hAnsi="Times New Roman"/>
                <w:sz w:val="24"/>
                <w:szCs w:val="24"/>
              </w:rPr>
              <w:t xml:space="preserve"> и DLP система, как инструменты противодействия и борьбы с корпоративным мошенничеством.</w:t>
            </w:r>
          </w:p>
          <w:p w14:paraId="306FC9EF" w14:textId="77777777" w:rsidR="005079E7" w:rsidRPr="002D40BA" w:rsidRDefault="005079E7" w:rsidP="00063396">
            <w:pPr>
              <w:pStyle w:val="af0"/>
              <w:numPr>
                <w:ilvl w:val="0"/>
                <w:numId w:val="6"/>
              </w:numPr>
              <w:spacing w:after="0" w:line="240" w:lineRule="auto"/>
              <w:rPr>
                <w:rFonts w:ascii="Times New Roman" w:hAnsi="Times New Roman"/>
                <w:sz w:val="24"/>
                <w:szCs w:val="24"/>
                <w:shd w:val="clear" w:color="auto" w:fill="FFFFFF"/>
              </w:rPr>
            </w:pPr>
            <w:r w:rsidRPr="002D40BA">
              <w:rPr>
                <w:rFonts w:ascii="Times New Roman" w:hAnsi="Times New Roman"/>
                <w:sz w:val="24"/>
                <w:szCs w:val="24"/>
                <w:shd w:val="clear" w:color="auto" w:fill="FFFFFF"/>
              </w:rPr>
              <w:t>Правовая основа и инструменты выявления и расследования корпоративного мошенничества.</w:t>
            </w:r>
          </w:p>
          <w:p w14:paraId="4BA298BC" w14:textId="77777777" w:rsidR="005079E7" w:rsidRPr="002D40BA" w:rsidRDefault="005079E7" w:rsidP="00063396">
            <w:pPr>
              <w:pStyle w:val="af0"/>
              <w:numPr>
                <w:ilvl w:val="0"/>
                <w:numId w:val="6"/>
              </w:numPr>
              <w:spacing w:after="0" w:line="240" w:lineRule="auto"/>
              <w:rPr>
                <w:rFonts w:ascii="Times New Roman" w:hAnsi="Times New Roman"/>
                <w:sz w:val="24"/>
                <w:szCs w:val="24"/>
              </w:rPr>
            </w:pPr>
            <w:r w:rsidRPr="002D40BA">
              <w:rPr>
                <w:rFonts w:ascii="Times New Roman" w:hAnsi="Times New Roman"/>
                <w:color w:val="333333"/>
                <w:sz w:val="24"/>
                <w:szCs w:val="24"/>
                <w:shd w:val="clear" w:color="auto" w:fill="FFFFFF"/>
              </w:rPr>
              <w:t xml:space="preserve">Вовлечение правоохранительных органов в расследование корпоративного мошенничества. </w:t>
            </w:r>
          </w:p>
          <w:p w14:paraId="37CA4601" w14:textId="77777777" w:rsidR="005079E7" w:rsidRPr="002D40BA" w:rsidRDefault="005079E7" w:rsidP="00063396">
            <w:pPr>
              <w:pStyle w:val="af0"/>
              <w:numPr>
                <w:ilvl w:val="0"/>
                <w:numId w:val="6"/>
              </w:numPr>
              <w:spacing w:after="0" w:line="240" w:lineRule="auto"/>
              <w:rPr>
                <w:rFonts w:ascii="Times New Roman" w:hAnsi="Times New Roman"/>
                <w:sz w:val="24"/>
                <w:szCs w:val="24"/>
                <w:shd w:val="clear" w:color="auto" w:fill="FFFFFF"/>
              </w:rPr>
            </w:pPr>
            <w:r w:rsidRPr="002D40BA">
              <w:rPr>
                <w:rFonts w:ascii="Times New Roman" w:hAnsi="Times New Roman"/>
                <w:sz w:val="24"/>
                <w:szCs w:val="24"/>
                <w:shd w:val="clear" w:color="auto" w:fill="FFFFFF"/>
              </w:rPr>
              <w:t>Корпоративное мошенничество-нормативно-правовая ответственность за правонарушения.</w:t>
            </w:r>
          </w:p>
          <w:p w14:paraId="65EC68CE" w14:textId="0A14058E" w:rsidR="005079E7" w:rsidRPr="002D40BA" w:rsidRDefault="005079E7" w:rsidP="00063396">
            <w:pPr>
              <w:pStyle w:val="af0"/>
              <w:numPr>
                <w:ilvl w:val="0"/>
                <w:numId w:val="6"/>
              </w:numPr>
              <w:spacing w:after="0" w:line="240" w:lineRule="auto"/>
              <w:rPr>
                <w:rFonts w:ascii="Times New Roman" w:hAnsi="Times New Roman"/>
                <w:color w:val="000000"/>
                <w:sz w:val="24"/>
                <w:szCs w:val="24"/>
              </w:rPr>
            </w:pPr>
            <w:r w:rsidRPr="002D40BA">
              <w:rPr>
                <w:rFonts w:ascii="Times New Roman" w:hAnsi="Times New Roman"/>
                <w:color w:val="000000"/>
                <w:sz w:val="24"/>
                <w:szCs w:val="24"/>
              </w:rPr>
              <w:t>Инструменты для привлечения к ответственности и возмещения ущерба.</w:t>
            </w:r>
            <w:r w:rsidR="008A7B5F">
              <w:rPr>
                <w:rFonts w:ascii="Times New Roman" w:hAnsi="Times New Roman"/>
                <w:color w:val="000000"/>
                <w:sz w:val="24"/>
                <w:szCs w:val="24"/>
              </w:rPr>
              <w:t xml:space="preserve"> </w:t>
            </w:r>
          </w:p>
          <w:p w14:paraId="43549732" w14:textId="77777777" w:rsidR="00F74A5F" w:rsidRPr="002D40BA" w:rsidRDefault="0088761B" w:rsidP="00063396">
            <w:pPr>
              <w:pStyle w:val="af0"/>
              <w:numPr>
                <w:ilvl w:val="0"/>
                <w:numId w:val="6"/>
              </w:numPr>
              <w:spacing w:after="0" w:line="240" w:lineRule="auto"/>
              <w:jc w:val="both"/>
              <w:rPr>
                <w:rFonts w:ascii="Times New Roman" w:eastAsia="Times New Roman" w:hAnsi="Times New Roman"/>
                <w:i/>
                <w:sz w:val="24"/>
                <w:szCs w:val="24"/>
                <w:lang w:eastAsia="ru-RU"/>
              </w:rPr>
            </w:pPr>
            <w:r w:rsidRPr="002D40BA">
              <w:rPr>
                <w:rFonts w:ascii="Times New Roman" w:eastAsia="Times New Roman" w:hAnsi="Times New Roman"/>
                <w:i/>
                <w:sz w:val="24"/>
                <w:szCs w:val="24"/>
                <w:lang w:eastAsia="ru-RU"/>
              </w:rPr>
              <w:t>Рекомендуемые источники: 1-3.</w:t>
            </w:r>
          </w:p>
          <w:p w14:paraId="5747AEDF" w14:textId="50E02E14" w:rsidR="00BC3E80" w:rsidRPr="002D40BA" w:rsidRDefault="00BC3E80" w:rsidP="00BC3E80">
            <w:pPr>
              <w:pStyle w:val="af0"/>
              <w:spacing w:after="0" w:line="240" w:lineRule="auto"/>
              <w:ind w:left="360"/>
              <w:jc w:val="both"/>
              <w:rPr>
                <w:rFonts w:ascii="Times New Roman" w:eastAsia="Times New Roman" w:hAnsi="Times New Roman"/>
                <w:i/>
                <w:sz w:val="24"/>
                <w:szCs w:val="24"/>
                <w:lang w:eastAsia="ru-RU"/>
              </w:rPr>
            </w:pPr>
          </w:p>
        </w:tc>
        <w:tc>
          <w:tcPr>
            <w:tcW w:w="1744" w:type="dxa"/>
            <w:gridSpan w:val="2"/>
          </w:tcPr>
          <w:p w14:paraId="740C88B6" w14:textId="77777777" w:rsidR="00F74A5F" w:rsidRPr="002D40BA" w:rsidRDefault="00F74A5F" w:rsidP="00B155EA">
            <w:pPr>
              <w:ind w:firstLine="22"/>
              <w:jc w:val="both"/>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t>Устные ответы</w:t>
            </w:r>
          </w:p>
          <w:p w14:paraId="1FE596F2" w14:textId="7E4EEC5A" w:rsidR="00F74A5F" w:rsidRPr="002D40BA" w:rsidRDefault="00F74A5F" w:rsidP="00BC3E80">
            <w:pPr>
              <w:keepNext/>
              <w:widowControl w:val="0"/>
              <w:autoSpaceDE w:val="0"/>
              <w:autoSpaceDN w:val="0"/>
              <w:adjustRightInd w:val="0"/>
              <w:ind w:firstLine="22"/>
              <w:rPr>
                <w:rFonts w:ascii="Times New Roman" w:hAnsi="Times New Roman"/>
                <w:sz w:val="24"/>
                <w:szCs w:val="24"/>
                <w:highlight w:val="yellow"/>
              </w:rPr>
            </w:pPr>
            <w:r w:rsidRPr="002D40BA">
              <w:rPr>
                <w:rFonts w:ascii="Times New Roman" w:eastAsia="Times New Roman" w:hAnsi="Times New Roman"/>
                <w:noProof/>
                <w:sz w:val="24"/>
                <w:szCs w:val="24"/>
                <w:lang w:eastAsia="ru-RU"/>
              </w:rPr>
              <w:t xml:space="preserve">Решение </w:t>
            </w:r>
            <w:r w:rsidR="00BC3E80" w:rsidRPr="002D40BA">
              <w:rPr>
                <w:rFonts w:ascii="Times New Roman" w:eastAsia="Times New Roman" w:hAnsi="Times New Roman"/>
                <w:noProof/>
                <w:sz w:val="24"/>
                <w:szCs w:val="24"/>
                <w:lang w:eastAsia="ru-RU"/>
              </w:rPr>
              <w:t xml:space="preserve">практических </w:t>
            </w:r>
            <w:r w:rsidRPr="002D40BA">
              <w:rPr>
                <w:rFonts w:ascii="Times New Roman" w:eastAsia="Times New Roman" w:hAnsi="Times New Roman"/>
                <w:noProof/>
                <w:sz w:val="24"/>
                <w:szCs w:val="24"/>
                <w:lang w:eastAsia="ru-RU"/>
              </w:rPr>
              <w:t>задач с последующим обсуждением</w:t>
            </w:r>
          </w:p>
        </w:tc>
      </w:tr>
      <w:tr w:rsidR="00F74A5F" w:rsidRPr="002D40BA" w14:paraId="577486CF" w14:textId="77777777" w:rsidTr="00237257">
        <w:tc>
          <w:tcPr>
            <w:tcW w:w="2410" w:type="dxa"/>
            <w:gridSpan w:val="2"/>
            <w:shd w:val="clear" w:color="auto" w:fill="auto"/>
            <w:vAlign w:val="center"/>
          </w:tcPr>
          <w:p w14:paraId="5213F507" w14:textId="51406ED8" w:rsidR="00BC3E80" w:rsidRPr="00237257" w:rsidRDefault="00BC3E80" w:rsidP="00237257">
            <w:pPr>
              <w:widowControl w:val="0"/>
              <w:rPr>
                <w:rFonts w:ascii="Times New Roman" w:eastAsia="Times New Roman" w:hAnsi="Times New Roman"/>
                <w:color w:val="000000"/>
                <w:sz w:val="24"/>
                <w:szCs w:val="24"/>
                <w:lang w:eastAsia="ru-RU"/>
              </w:rPr>
            </w:pPr>
            <w:r w:rsidRPr="00237257">
              <w:rPr>
                <w:rFonts w:ascii="Times New Roman" w:eastAsia="Times New Roman" w:hAnsi="Times New Roman"/>
                <w:color w:val="000000"/>
                <w:sz w:val="24"/>
                <w:szCs w:val="24"/>
                <w:lang w:eastAsia="ru-RU"/>
              </w:rPr>
              <w:t xml:space="preserve">Тема 4. Противодействие корпоративному мошенничеству как основа обеспечения </w:t>
            </w:r>
            <w:r w:rsidRPr="00237257">
              <w:rPr>
                <w:rFonts w:ascii="Times New Roman" w:eastAsia="Times New Roman" w:hAnsi="Times New Roman"/>
                <w:color w:val="000000"/>
                <w:sz w:val="24"/>
                <w:szCs w:val="24"/>
                <w:lang w:eastAsia="ru-RU"/>
              </w:rPr>
              <w:lastRenderedPageBreak/>
              <w:t>экономической безопасности организаций.</w:t>
            </w:r>
          </w:p>
          <w:p w14:paraId="0DDE2546" w14:textId="1E48A2BC" w:rsidR="00914206" w:rsidRPr="002D40BA" w:rsidRDefault="00914206" w:rsidP="00237257">
            <w:pPr>
              <w:jc w:val="center"/>
              <w:rPr>
                <w:rFonts w:ascii="Times New Roman" w:hAnsi="Times New Roman"/>
                <w:sz w:val="24"/>
                <w:szCs w:val="24"/>
              </w:rPr>
            </w:pPr>
          </w:p>
          <w:p w14:paraId="6397C888" w14:textId="50F4F920" w:rsidR="00914206" w:rsidRPr="002D40BA" w:rsidRDefault="00914206" w:rsidP="00237257">
            <w:pPr>
              <w:jc w:val="center"/>
              <w:rPr>
                <w:rFonts w:ascii="Times New Roman" w:hAnsi="Times New Roman"/>
                <w:sz w:val="24"/>
                <w:szCs w:val="24"/>
              </w:rPr>
            </w:pPr>
          </w:p>
          <w:p w14:paraId="610613CB" w14:textId="4132446A" w:rsidR="00914206" w:rsidRPr="002D40BA" w:rsidRDefault="00914206" w:rsidP="00237257">
            <w:pPr>
              <w:jc w:val="center"/>
              <w:rPr>
                <w:rFonts w:ascii="Times New Roman" w:hAnsi="Times New Roman"/>
                <w:sz w:val="24"/>
                <w:szCs w:val="24"/>
              </w:rPr>
            </w:pPr>
          </w:p>
          <w:p w14:paraId="40775F0A" w14:textId="3E85D5E1" w:rsidR="00914206" w:rsidRPr="002D40BA" w:rsidRDefault="00914206" w:rsidP="00237257">
            <w:pPr>
              <w:jc w:val="center"/>
              <w:rPr>
                <w:rFonts w:ascii="Times New Roman" w:hAnsi="Times New Roman"/>
                <w:sz w:val="24"/>
                <w:szCs w:val="24"/>
              </w:rPr>
            </w:pPr>
          </w:p>
          <w:p w14:paraId="2F6AEB03" w14:textId="33C69680" w:rsidR="00914206" w:rsidRPr="002D40BA" w:rsidRDefault="00914206" w:rsidP="00237257">
            <w:pPr>
              <w:jc w:val="center"/>
              <w:rPr>
                <w:rFonts w:ascii="Times New Roman" w:hAnsi="Times New Roman"/>
                <w:sz w:val="24"/>
                <w:szCs w:val="24"/>
              </w:rPr>
            </w:pPr>
          </w:p>
          <w:p w14:paraId="6488801E" w14:textId="63A7F402" w:rsidR="00914206" w:rsidRPr="002D40BA" w:rsidRDefault="00914206" w:rsidP="00237257">
            <w:pPr>
              <w:jc w:val="center"/>
              <w:rPr>
                <w:rFonts w:ascii="Times New Roman" w:hAnsi="Times New Roman"/>
                <w:sz w:val="24"/>
                <w:szCs w:val="24"/>
              </w:rPr>
            </w:pPr>
          </w:p>
          <w:p w14:paraId="3D48ED42" w14:textId="31C2D279" w:rsidR="00914206" w:rsidRPr="002D40BA" w:rsidRDefault="00914206" w:rsidP="00237257">
            <w:pPr>
              <w:jc w:val="center"/>
              <w:rPr>
                <w:rFonts w:ascii="Times New Roman" w:hAnsi="Times New Roman"/>
                <w:sz w:val="24"/>
                <w:szCs w:val="24"/>
              </w:rPr>
            </w:pPr>
          </w:p>
          <w:p w14:paraId="1A11291A" w14:textId="1F628651" w:rsidR="00914206" w:rsidRPr="002D40BA" w:rsidRDefault="00914206" w:rsidP="00237257">
            <w:pPr>
              <w:jc w:val="center"/>
              <w:rPr>
                <w:rFonts w:ascii="Times New Roman" w:hAnsi="Times New Roman"/>
                <w:sz w:val="24"/>
                <w:szCs w:val="24"/>
              </w:rPr>
            </w:pPr>
          </w:p>
          <w:p w14:paraId="21C789ED" w14:textId="7F02FAEC" w:rsidR="00914206" w:rsidRPr="002D40BA" w:rsidRDefault="00914206" w:rsidP="00237257">
            <w:pPr>
              <w:jc w:val="center"/>
              <w:rPr>
                <w:rFonts w:ascii="Times New Roman" w:hAnsi="Times New Roman"/>
                <w:sz w:val="24"/>
                <w:szCs w:val="24"/>
              </w:rPr>
            </w:pPr>
          </w:p>
          <w:p w14:paraId="306127EC" w14:textId="1A4549B3" w:rsidR="00914206" w:rsidRPr="002D40BA" w:rsidRDefault="00914206" w:rsidP="00237257">
            <w:pPr>
              <w:jc w:val="center"/>
              <w:rPr>
                <w:rFonts w:ascii="Times New Roman" w:hAnsi="Times New Roman"/>
                <w:sz w:val="24"/>
                <w:szCs w:val="24"/>
              </w:rPr>
            </w:pPr>
          </w:p>
          <w:p w14:paraId="6F291E02" w14:textId="17712598" w:rsidR="00914206" w:rsidRPr="002D40BA" w:rsidRDefault="00914206" w:rsidP="00237257">
            <w:pPr>
              <w:jc w:val="center"/>
              <w:rPr>
                <w:rFonts w:ascii="Times New Roman" w:hAnsi="Times New Roman"/>
                <w:sz w:val="24"/>
                <w:szCs w:val="24"/>
              </w:rPr>
            </w:pPr>
          </w:p>
          <w:p w14:paraId="6ABBFD3A" w14:textId="48EE7F13" w:rsidR="00914206" w:rsidRPr="002D40BA" w:rsidRDefault="00914206" w:rsidP="00237257">
            <w:pPr>
              <w:jc w:val="center"/>
              <w:rPr>
                <w:rFonts w:ascii="Times New Roman" w:hAnsi="Times New Roman"/>
                <w:sz w:val="24"/>
                <w:szCs w:val="24"/>
              </w:rPr>
            </w:pPr>
          </w:p>
          <w:p w14:paraId="008DD00D" w14:textId="5B733586" w:rsidR="00914206" w:rsidRPr="002D40BA" w:rsidRDefault="00914206" w:rsidP="00237257">
            <w:pPr>
              <w:jc w:val="center"/>
              <w:rPr>
                <w:rFonts w:ascii="Times New Roman" w:hAnsi="Times New Roman"/>
                <w:sz w:val="24"/>
                <w:szCs w:val="24"/>
              </w:rPr>
            </w:pPr>
          </w:p>
          <w:p w14:paraId="6DD9355D" w14:textId="40E1145D" w:rsidR="00914206" w:rsidRPr="002D40BA" w:rsidRDefault="00914206" w:rsidP="00237257">
            <w:pPr>
              <w:jc w:val="center"/>
              <w:rPr>
                <w:rFonts w:ascii="Times New Roman" w:hAnsi="Times New Roman"/>
                <w:sz w:val="24"/>
                <w:szCs w:val="24"/>
              </w:rPr>
            </w:pPr>
          </w:p>
          <w:p w14:paraId="15D71D10" w14:textId="7882AA27" w:rsidR="00914206" w:rsidRPr="002D40BA" w:rsidRDefault="00914206" w:rsidP="00237257">
            <w:pPr>
              <w:jc w:val="center"/>
              <w:rPr>
                <w:rFonts w:ascii="Times New Roman" w:hAnsi="Times New Roman"/>
                <w:sz w:val="24"/>
                <w:szCs w:val="24"/>
              </w:rPr>
            </w:pPr>
          </w:p>
          <w:p w14:paraId="47C694FA" w14:textId="284E0992" w:rsidR="00914206" w:rsidRPr="002D40BA" w:rsidRDefault="00914206" w:rsidP="00237257">
            <w:pPr>
              <w:jc w:val="center"/>
              <w:rPr>
                <w:rFonts w:ascii="Times New Roman" w:hAnsi="Times New Roman"/>
                <w:sz w:val="24"/>
                <w:szCs w:val="24"/>
              </w:rPr>
            </w:pPr>
          </w:p>
          <w:p w14:paraId="54D1FC35" w14:textId="16C552C0" w:rsidR="00914206" w:rsidRPr="002D40BA" w:rsidRDefault="00914206" w:rsidP="00237257">
            <w:pPr>
              <w:jc w:val="center"/>
              <w:rPr>
                <w:rFonts w:ascii="Times New Roman" w:hAnsi="Times New Roman"/>
                <w:sz w:val="24"/>
                <w:szCs w:val="24"/>
              </w:rPr>
            </w:pPr>
          </w:p>
          <w:p w14:paraId="2B044CE5" w14:textId="5F06A90F" w:rsidR="00914206" w:rsidRPr="002D40BA" w:rsidRDefault="00914206" w:rsidP="00237257">
            <w:pPr>
              <w:jc w:val="center"/>
              <w:rPr>
                <w:rFonts w:ascii="Times New Roman" w:hAnsi="Times New Roman"/>
                <w:sz w:val="24"/>
                <w:szCs w:val="24"/>
              </w:rPr>
            </w:pPr>
          </w:p>
          <w:p w14:paraId="1D908350" w14:textId="4C0A45E4" w:rsidR="00914206" w:rsidRPr="002D40BA" w:rsidRDefault="00914206" w:rsidP="00237257">
            <w:pPr>
              <w:jc w:val="center"/>
              <w:rPr>
                <w:rFonts w:ascii="Times New Roman" w:hAnsi="Times New Roman"/>
                <w:sz w:val="24"/>
                <w:szCs w:val="24"/>
              </w:rPr>
            </w:pPr>
          </w:p>
          <w:p w14:paraId="41280DA6" w14:textId="38A080A2" w:rsidR="00914206" w:rsidRPr="002D40BA" w:rsidRDefault="00914206" w:rsidP="00237257">
            <w:pPr>
              <w:jc w:val="center"/>
              <w:rPr>
                <w:rFonts w:ascii="Times New Roman" w:hAnsi="Times New Roman"/>
                <w:sz w:val="24"/>
                <w:szCs w:val="24"/>
              </w:rPr>
            </w:pPr>
          </w:p>
          <w:p w14:paraId="00738CD7" w14:textId="6BEEBA3E" w:rsidR="00914206" w:rsidRPr="002D40BA" w:rsidRDefault="00914206" w:rsidP="00237257">
            <w:pPr>
              <w:jc w:val="center"/>
              <w:rPr>
                <w:rFonts w:ascii="Times New Roman" w:hAnsi="Times New Roman"/>
                <w:sz w:val="24"/>
                <w:szCs w:val="24"/>
              </w:rPr>
            </w:pPr>
          </w:p>
          <w:p w14:paraId="406BC7D2" w14:textId="77777777" w:rsidR="00914206" w:rsidRPr="002D40BA" w:rsidRDefault="00914206" w:rsidP="00237257">
            <w:pPr>
              <w:jc w:val="center"/>
              <w:rPr>
                <w:rFonts w:ascii="Times New Roman" w:hAnsi="Times New Roman"/>
                <w:sz w:val="24"/>
                <w:szCs w:val="24"/>
              </w:rPr>
            </w:pPr>
          </w:p>
          <w:p w14:paraId="363CC73E" w14:textId="1F394284" w:rsidR="00F74A5F" w:rsidRPr="002D40BA" w:rsidRDefault="00F74A5F" w:rsidP="00237257">
            <w:pPr>
              <w:autoSpaceDE w:val="0"/>
              <w:autoSpaceDN w:val="0"/>
              <w:adjustRightInd w:val="0"/>
              <w:ind w:firstLine="22"/>
              <w:jc w:val="center"/>
              <w:rPr>
                <w:rFonts w:ascii="Times New Roman" w:eastAsia="Times New Roman" w:hAnsi="Times New Roman"/>
                <w:sz w:val="24"/>
                <w:szCs w:val="24"/>
                <w:highlight w:val="yellow"/>
                <w:lang w:eastAsia="ru-RU"/>
              </w:rPr>
            </w:pPr>
          </w:p>
        </w:tc>
        <w:tc>
          <w:tcPr>
            <w:tcW w:w="5812" w:type="dxa"/>
          </w:tcPr>
          <w:p w14:paraId="7E1C6978" w14:textId="77777777" w:rsidR="00BC3E80" w:rsidRPr="002D40BA" w:rsidRDefault="00BC3E80" w:rsidP="00B155EA">
            <w:pPr>
              <w:ind w:left="425" w:firstLine="22"/>
              <w:jc w:val="both"/>
              <w:rPr>
                <w:rFonts w:ascii="Times New Roman" w:eastAsia="Times New Roman" w:hAnsi="Times New Roman"/>
                <w:i/>
                <w:sz w:val="24"/>
                <w:szCs w:val="24"/>
                <w:highlight w:val="yellow"/>
                <w:lang w:eastAsia="ru-RU"/>
              </w:rPr>
            </w:pPr>
          </w:p>
          <w:p w14:paraId="600F1F4E" w14:textId="77777777" w:rsidR="00A03739" w:rsidRPr="00237257" w:rsidRDefault="00A03739" w:rsidP="00237257">
            <w:pPr>
              <w:pStyle w:val="chrome"/>
              <w:numPr>
                <w:ilvl w:val="0"/>
                <w:numId w:val="7"/>
              </w:numPr>
              <w:shd w:val="clear" w:color="auto" w:fill="FFFFFF"/>
              <w:spacing w:before="0" w:beforeAutospacing="0" w:after="0" w:afterAutospacing="0"/>
              <w:textAlignment w:val="baseline"/>
            </w:pPr>
            <w:r w:rsidRPr="00237257">
              <w:t>Сущность, риски и угрозы влияния корпоративного мошенничества на экономическую безопасность бизнеса.</w:t>
            </w:r>
            <w:r w:rsidRPr="00237257">
              <w:rPr>
                <w:b/>
                <w:bCs/>
              </w:rPr>
              <w:t xml:space="preserve"> </w:t>
            </w:r>
          </w:p>
          <w:p w14:paraId="3F30EE12" w14:textId="77777777"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rPr>
                <w:bCs/>
              </w:rPr>
              <w:lastRenderedPageBreak/>
              <w:t>Уязвимые с точки зрения корпоративного мошенничества сферы и направления экономической деятельности.</w:t>
            </w:r>
          </w:p>
          <w:p w14:paraId="5329F03F" w14:textId="77777777"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t xml:space="preserve">Борьба с корпоративным мошенничеством неотъемлемое условие экономической безопасности и стабильности. </w:t>
            </w:r>
          </w:p>
          <w:p w14:paraId="0AF27436" w14:textId="77777777"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t xml:space="preserve">Стандарты системы экономической безопасности по защите от корпоративного мошенничества. </w:t>
            </w:r>
          </w:p>
          <w:p w14:paraId="7B171DD6" w14:textId="77777777"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t>Система мер экономической безопасности по противодействию корпоративному мошенничеству.</w:t>
            </w:r>
          </w:p>
          <w:p w14:paraId="1260EE7F" w14:textId="71510E1B"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t xml:space="preserve">Использование методик </w:t>
            </w:r>
            <w:proofErr w:type="spellStart"/>
            <w:r w:rsidRPr="00237257">
              <w:t>форензики</w:t>
            </w:r>
            <w:proofErr w:type="spellEnd"/>
            <w:r w:rsidRPr="00237257">
              <w:t>.</w:t>
            </w:r>
            <w:r w:rsidR="008A7B5F" w:rsidRPr="00237257">
              <w:t xml:space="preserve"> </w:t>
            </w:r>
          </w:p>
          <w:p w14:paraId="2BAA3E6D" w14:textId="30437B7B"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t>Основные направления борьбы с корпоративным мошенничеством в России</w:t>
            </w:r>
            <w:r w:rsidR="00914206" w:rsidRPr="00237257">
              <w:t>.</w:t>
            </w:r>
          </w:p>
          <w:p w14:paraId="03422573" w14:textId="7E0AF344" w:rsidR="00A03739" w:rsidRPr="00237257" w:rsidRDefault="00914206" w:rsidP="00237257">
            <w:pPr>
              <w:pStyle w:val="chrome"/>
              <w:numPr>
                <w:ilvl w:val="0"/>
                <w:numId w:val="26"/>
              </w:numPr>
              <w:shd w:val="clear" w:color="auto" w:fill="FFFFFF"/>
              <w:spacing w:before="0" w:beforeAutospacing="0" w:after="0" w:afterAutospacing="0"/>
              <w:textAlignment w:val="baseline"/>
            </w:pPr>
            <w:r w:rsidRPr="00237257">
              <w:t>Р</w:t>
            </w:r>
            <w:r w:rsidR="00A03739" w:rsidRPr="00237257">
              <w:t>азработка комплекса мер, направленных не на минимизацию риска появления угроз, а на их ликвидацию</w:t>
            </w:r>
            <w:r w:rsidRPr="00237257">
              <w:t>.</w:t>
            </w:r>
          </w:p>
          <w:p w14:paraId="1BA36E58" w14:textId="3AA24923" w:rsidR="00A03739" w:rsidRPr="00237257" w:rsidRDefault="00914206" w:rsidP="00237257">
            <w:pPr>
              <w:pStyle w:val="chrome"/>
              <w:numPr>
                <w:ilvl w:val="0"/>
                <w:numId w:val="26"/>
              </w:numPr>
              <w:shd w:val="clear" w:color="auto" w:fill="FFFFFF"/>
              <w:spacing w:before="0" w:beforeAutospacing="0" w:after="0" w:afterAutospacing="0"/>
              <w:textAlignment w:val="baseline"/>
            </w:pPr>
            <w:r w:rsidRPr="00237257">
              <w:t>С</w:t>
            </w:r>
            <w:r w:rsidR="00A03739" w:rsidRPr="00237257">
              <w:t>оздание корпоративного контроля, направленного на ликвидацию потерь прибыли, связанных с корпоративным мошенничеством</w:t>
            </w:r>
            <w:r w:rsidRPr="00237257">
              <w:t>.</w:t>
            </w:r>
          </w:p>
          <w:p w14:paraId="67CCD6F9" w14:textId="71053D36" w:rsidR="00A03739" w:rsidRPr="00237257" w:rsidRDefault="00914206" w:rsidP="00237257">
            <w:pPr>
              <w:pStyle w:val="chrome"/>
              <w:numPr>
                <w:ilvl w:val="0"/>
                <w:numId w:val="26"/>
              </w:numPr>
              <w:shd w:val="clear" w:color="auto" w:fill="FFFFFF"/>
              <w:spacing w:before="0" w:beforeAutospacing="0" w:after="0" w:afterAutospacing="0"/>
              <w:textAlignment w:val="baseline"/>
            </w:pPr>
            <w:r w:rsidRPr="00237257">
              <w:t>Ф</w:t>
            </w:r>
            <w:r w:rsidR="00A03739" w:rsidRPr="00237257">
              <w:t>ормирование полного доверия к службе экономической безопасности.</w:t>
            </w:r>
          </w:p>
          <w:p w14:paraId="385FF75C" w14:textId="77777777" w:rsidR="00A03739" w:rsidRPr="00237257" w:rsidRDefault="00A03739" w:rsidP="00237257">
            <w:pPr>
              <w:pStyle w:val="chrome"/>
              <w:numPr>
                <w:ilvl w:val="0"/>
                <w:numId w:val="26"/>
              </w:numPr>
              <w:shd w:val="clear" w:color="auto" w:fill="FFFFFF"/>
              <w:spacing w:before="0" w:beforeAutospacing="0" w:after="0" w:afterAutospacing="0"/>
              <w:textAlignment w:val="baseline"/>
            </w:pPr>
            <w:r w:rsidRPr="00237257">
              <w:t>Противодействие скрытым видам корпоративного мошенничества со стороны третьих лиц.</w:t>
            </w:r>
          </w:p>
          <w:p w14:paraId="54A14349" w14:textId="77777777" w:rsidR="00A03739" w:rsidRPr="00237257" w:rsidRDefault="00A03739" w:rsidP="00237257">
            <w:pPr>
              <w:pStyle w:val="chrome"/>
              <w:numPr>
                <w:ilvl w:val="0"/>
                <w:numId w:val="26"/>
              </w:numPr>
              <w:shd w:val="clear" w:color="auto" w:fill="FFFFFF"/>
              <w:spacing w:before="0" w:beforeAutospacing="0" w:after="0" w:afterAutospacing="0"/>
              <w:textAlignment w:val="baseline"/>
              <w:rPr>
                <w:bCs/>
              </w:rPr>
            </w:pPr>
            <w:r w:rsidRPr="00237257">
              <w:rPr>
                <w:bCs/>
              </w:rPr>
              <w:t xml:space="preserve">Внутрикорпоративные расследования: как правильно организовать </w:t>
            </w:r>
            <w:proofErr w:type="spellStart"/>
            <w:r w:rsidRPr="00237257">
              <w:rPr>
                <w:bCs/>
              </w:rPr>
              <w:t>комплаенс</w:t>
            </w:r>
            <w:proofErr w:type="spellEnd"/>
            <w:r w:rsidRPr="00237257">
              <w:rPr>
                <w:bCs/>
              </w:rPr>
              <w:t>-контроль?</w:t>
            </w:r>
          </w:p>
          <w:p w14:paraId="628ACEFA" w14:textId="77777777" w:rsidR="00BC3E80" w:rsidRPr="002D40BA" w:rsidRDefault="00BC3E80" w:rsidP="00B155EA">
            <w:pPr>
              <w:ind w:left="425" w:firstLine="22"/>
              <w:jc w:val="both"/>
              <w:rPr>
                <w:rFonts w:ascii="Times New Roman" w:eastAsia="Times New Roman" w:hAnsi="Times New Roman"/>
                <w:i/>
                <w:sz w:val="24"/>
                <w:szCs w:val="24"/>
                <w:highlight w:val="yellow"/>
                <w:lang w:eastAsia="ru-RU"/>
              </w:rPr>
            </w:pPr>
          </w:p>
          <w:p w14:paraId="0246D430" w14:textId="23071A5B" w:rsidR="00F74A5F" w:rsidRPr="002D40BA" w:rsidRDefault="0088761B" w:rsidP="00B155EA">
            <w:pPr>
              <w:ind w:left="425" w:firstLine="22"/>
              <w:jc w:val="both"/>
              <w:rPr>
                <w:rFonts w:ascii="Times New Roman" w:eastAsia="Times New Roman" w:hAnsi="Times New Roman"/>
                <w:bCs/>
                <w:i/>
                <w:sz w:val="24"/>
                <w:szCs w:val="24"/>
                <w:highlight w:val="yellow"/>
                <w:lang w:eastAsia="ru-RU"/>
              </w:rPr>
            </w:pPr>
            <w:r w:rsidRPr="002D40BA">
              <w:rPr>
                <w:rFonts w:ascii="Times New Roman" w:eastAsia="Times New Roman" w:hAnsi="Times New Roman"/>
                <w:i/>
                <w:sz w:val="24"/>
                <w:szCs w:val="24"/>
                <w:lang w:eastAsia="ru-RU"/>
              </w:rPr>
              <w:t>Рекомендуемые источники: 1-3.</w:t>
            </w:r>
          </w:p>
        </w:tc>
        <w:tc>
          <w:tcPr>
            <w:tcW w:w="1744" w:type="dxa"/>
            <w:gridSpan w:val="2"/>
          </w:tcPr>
          <w:p w14:paraId="7246F31A" w14:textId="0B96703B" w:rsidR="00F74A5F" w:rsidRPr="002D40BA" w:rsidRDefault="00F74A5F" w:rsidP="00B155EA">
            <w:pPr>
              <w:ind w:firstLine="22"/>
              <w:jc w:val="both"/>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lastRenderedPageBreak/>
              <w:t>Устные ответы</w:t>
            </w:r>
            <w:r w:rsidR="00914206" w:rsidRPr="002D40BA">
              <w:rPr>
                <w:rFonts w:ascii="Times New Roman" w:eastAsia="Times New Roman" w:hAnsi="Times New Roman"/>
                <w:noProof/>
                <w:sz w:val="24"/>
                <w:szCs w:val="24"/>
                <w:lang w:eastAsia="ru-RU"/>
              </w:rPr>
              <w:t>,</w:t>
            </w:r>
          </w:p>
          <w:p w14:paraId="6B122F8E" w14:textId="77777777" w:rsidR="00F74A5F" w:rsidRPr="002D40BA" w:rsidRDefault="00914206" w:rsidP="00B155E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D40BA">
              <w:rPr>
                <w:rFonts w:ascii="Times New Roman" w:eastAsia="Times New Roman" w:hAnsi="Times New Roman"/>
                <w:noProof/>
                <w:sz w:val="24"/>
                <w:szCs w:val="24"/>
                <w:lang w:eastAsia="ru-RU"/>
              </w:rPr>
              <w:t>Презентации НИР</w:t>
            </w:r>
            <w:r w:rsidR="00F74A5F" w:rsidRPr="002D40BA">
              <w:rPr>
                <w:rFonts w:ascii="Times New Roman" w:eastAsia="Times New Roman" w:hAnsi="Times New Roman"/>
                <w:noProof/>
                <w:sz w:val="24"/>
                <w:szCs w:val="24"/>
                <w:lang w:eastAsia="ru-RU"/>
              </w:rPr>
              <w:t xml:space="preserve"> с последующим </w:t>
            </w:r>
            <w:r w:rsidR="00F74A5F" w:rsidRPr="002D40BA">
              <w:rPr>
                <w:rFonts w:ascii="Times New Roman" w:eastAsia="Times New Roman" w:hAnsi="Times New Roman"/>
                <w:noProof/>
                <w:sz w:val="24"/>
                <w:szCs w:val="24"/>
                <w:lang w:eastAsia="ru-RU"/>
              </w:rPr>
              <w:lastRenderedPageBreak/>
              <w:t>обсуждением</w:t>
            </w:r>
          </w:p>
          <w:p w14:paraId="26E91918" w14:textId="7AA52F79" w:rsidR="00914206" w:rsidRPr="002D40BA" w:rsidRDefault="00914206" w:rsidP="00B155EA">
            <w:pPr>
              <w:keepNext/>
              <w:widowControl w:val="0"/>
              <w:autoSpaceDE w:val="0"/>
              <w:autoSpaceDN w:val="0"/>
              <w:adjustRightInd w:val="0"/>
              <w:ind w:firstLine="22"/>
              <w:jc w:val="both"/>
              <w:rPr>
                <w:rFonts w:ascii="Times New Roman" w:hAnsi="Times New Roman"/>
                <w:sz w:val="24"/>
                <w:szCs w:val="24"/>
                <w:highlight w:val="yellow"/>
              </w:rPr>
            </w:pPr>
            <w:r w:rsidRPr="002D40BA">
              <w:rPr>
                <w:rFonts w:ascii="Times New Roman" w:eastAsia="Times New Roman" w:hAnsi="Times New Roman"/>
                <w:noProof/>
                <w:sz w:val="24"/>
                <w:szCs w:val="24"/>
                <w:lang w:eastAsia="ru-RU"/>
              </w:rPr>
              <w:t>Решение практических задач и кейсов.</w:t>
            </w:r>
          </w:p>
        </w:tc>
      </w:tr>
    </w:tbl>
    <w:p w14:paraId="22480B41" w14:textId="77777777" w:rsidR="00B155EA" w:rsidRPr="00C0435B"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sz w:val="28"/>
          <w:szCs w:val="28"/>
          <w:lang w:eastAsia="ru-RU"/>
        </w:rPr>
        <w:lastRenderedPageBreak/>
        <w:t>Практические задания, задачи</w:t>
      </w:r>
      <w:r w:rsidRPr="00C0435B">
        <w:rPr>
          <w:rFonts w:ascii="Times New Roman" w:eastAsia="Times New Roman" w:hAnsi="Times New Roman" w:cs="Times New Roman"/>
          <w:sz w:val="28"/>
          <w:szCs w:val="28"/>
          <w:lang w:eastAsia="ru-RU"/>
        </w:rPr>
        <w:t xml:space="preserve"> (типовые)</w:t>
      </w:r>
    </w:p>
    <w:p w14:paraId="1A9826E5" w14:textId="6B2AA77C" w:rsidR="0002744D" w:rsidRPr="00C0435B" w:rsidRDefault="00B155EA" w:rsidP="0002744D">
      <w:pPr>
        <w:spacing w:after="0" w:line="240" w:lineRule="auto"/>
        <w:ind w:firstLine="709"/>
        <w:jc w:val="both"/>
        <w:rPr>
          <w:rFonts w:ascii="Times New Roman" w:eastAsia="Times New Roman" w:hAnsi="Times New Roman" w:cs="Times New Roman"/>
          <w:sz w:val="28"/>
          <w:szCs w:val="28"/>
        </w:rPr>
      </w:pPr>
      <w:r w:rsidRPr="00C0435B">
        <w:rPr>
          <w:rFonts w:ascii="Times New Roman" w:eastAsia="Times New Roman" w:hAnsi="Times New Roman" w:cs="Times New Roman"/>
          <w:b/>
          <w:sz w:val="28"/>
          <w:szCs w:val="28"/>
        </w:rPr>
        <w:t>Зада</w:t>
      </w:r>
      <w:r w:rsidR="000F2846" w:rsidRPr="00C0435B">
        <w:rPr>
          <w:rFonts w:ascii="Times New Roman" w:eastAsia="Times New Roman" w:hAnsi="Times New Roman" w:cs="Times New Roman"/>
          <w:b/>
          <w:sz w:val="28"/>
          <w:szCs w:val="28"/>
        </w:rPr>
        <w:t>ние</w:t>
      </w:r>
      <w:r w:rsidRPr="00C0435B">
        <w:rPr>
          <w:rFonts w:ascii="Times New Roman" w:eastAsia="Times New Roman" w:hAnsi="Times New Roman" w:cs="Times New Roman"/>
          <w:b/>
          <w:sz w:val="28"/>
          <w:szCs w:val="28"/>
        </w:rPr>
        <w:t xml:space="preserve"> 1</w:t>
      </w:r>
      <w:r w:rsidRPr="00C0435B">
        <w:rPr>
          <w:rFonts w:ascii="Times New Roman" w:eastAsia="Times New Roman" w:hAnsi="Times New Roman" w:cs="Times New Roman"/>
          <w:sz w:val="28"/>
          <w:szCs w:val="28"/>
        </w:rPr>
        <w:t xml:space="preserve">. </w:t>
      </w:r>
    </w:p>
    <w:p w14:paraId="6D6599CE" w14:textId="77777777" w:rsidR="0002744D" w:rsidRPr="00C0435B" w:rsidRDefault="0002744D" w:rsidP="0002744D">
      <w:pPr>
        <w:spacing w:after="0" w:line="240" w:lineRule="auto"/>
        <w:ind w:firstLine="709"/>
        <w:jc w:val="both"/>
        <w:rPr>
          <w:rFonts w:ascii="Times New Roman" w:eastAsia="Times New Roman" w:hAnsi="Times New Roman" w:cs="Times New Roman"/>
          <w:b/>
          <w:bCs/>
          <w:sz w:val="28"/>
          <w:szCs w:val="28"/>
        </w:rPr>
      </w:pPr>
      <w:r w:rsidRPr="00C0435B">
        <w:rPr>
          <w:rFonts w:ascii="Times New Roman" w:eastAsia="Times New Roman" w:hAnsi="Times New Roman" w:cs="Times New Roman"/>
          <w:b/>
          <w:bCs/>
          <w:sz w:val="28"/>
          <w:szCs w:val="28"/>
        </w:rPr>
        <w:t>Искажение данных о продажах с целью получения бонуса</w:t>
      </w:r>
    </w:p>
    <w:p w14:paraId="780EB89A" w14:textId="77777777" w:rsidR="0002744D" w:rsidRPr="00C0435B" w:rsidRDefault="0002744D" w:rsidP="0002744D">
      <w:pPr>
        <w:spacing w:after="0" w:line="240" w:lineRule="auto"/>
        <w:ind w:left="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bCs/>
          <w:sz w:val="28"/>
          <w:szCs w:val="28"/>
          <w:lang w:eastAsia="ru-RU"/>
        </w:rPr>
        <w:t xml:space="preserve">Как совершено: </w:t>
      </w:r>
      <w:r w:rsidRPr="00C0435B">
        <w:rPr>
          <w:rFonts w:ascii="Times New Roman" w:eastAsia="Times New Roman" w:hAnsi="Times New Roman" w:cs="Times New Roman"/>
          <w:sz w:val="28"/>
          <w:szCs w:val="28"/>
          <w:lang w:eastAsia="ru-RU"/>
        </w:rPr>
        <w:t xml:space="preserve">менеджер по продажам договорился с представителями компании-клиента, что те размещают заказ на отгрузку прямо перед Новым Годом, но продукцию не забирают, а сразу после праздников отзывают заказ и просят выставить кредитную ноту. В компании-клиенте в схему были посвящены только менеджеры по закупкам, в бухгалтерию (которая и запрашивала кредитную ноту) они обратились за помощью сославшись на ошибку. Сами менеджеры по закупкам действовали по принципу «почему бы не помочь хорошему парню». </w:t>
      </w:r>
    </w:p>
    <w:p w14:paraId="67CCE494" w14:textId="77777777" w:rsidR="0002744D" w:rsidRPr="00C0435B" w:rsidRDefault="0002744D" w:rsidP="0002744D">
      <w:pPr>
        <w:spacing w:after="0" w:line="240" w:lineRule="auto"/>
        <w:ind w:left="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bCs/>
          <w:sz w:val="28"/>
          <w:szCs w:val="28"/>
          <w:lang w:eastAsia="ru-RU"/>
        </w:rPr>
        <w:t xml:space="preserve">Как обнаружено: </w:t>
      </w:r>
      <w:r w:rsidRPr="00C0435B">
        <w:rPr>
          <w:rFonts w:ascii="Times New Roman" w:eastAsia="Times New Roman" w:hAnsi="Times New Roman" w:cs="Times New Roman"/>
          <w:sz w:val="28"/>
          <w:szCs w:val="28"/>
          <w:lang w:eastAsia="ru-RU"/>
        </w:rPr>
        <w:t>бухгалтером предприятия-продавца. Главный бухгалтер, который знал о принципах начисления бонуса, обратил внимание на крупный размер партии, а также ряд нетипичных факторов (в том числе продукция физически не покинула склад, хотя по документам была продана и возвращена).</w:t>
      </w:r>
    </w:p>
    <w:p w14:paraId="3A69ECB0" w14:textId="5357FE6C" w:rsidR="0002744D" w:rsidRPr="00C0435B" w:rsidRDefault="0002744D" w:rsidP="0002744D">
      <w:pPr>
        <w:spacing w:after="0" w:line="240" w:lineRule="auto"/>
        <w:ind w:left="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bCs/>
          <w:sz w:val="28"/>
          <w:szCs w:val="28"/>
          <w:lang w:eastAsia="ru-RU"/>
        </w:rPr>
        <w:t xml:space="preserve">Причастные лица: </w:t>
      </w:r>
      <w:r w:rsidRPr="00C0435B">
        <w:rPr>
          <w:rFonts w:ascii="Times New Roman" w:eastAsia="Times New Roman" w:hAnsi="Times New Roman" w:cs="Times New Roman"/>
          <w:sz w:val="28"/>
          <w:szCs w:val="28"/>
          <w:lang w:eastAsia="ru-RU"/>
        </w:rPr>
        <w:t>менеджер по продажам. Остальные участники действовали бескорыстно по принципу «поможем хорошему парню».</w:t>
      </w:r>
    </w:p>
    <w:p w14:paraId="71C853CB" w14:textId="77777777" w:rsidR="002F7F53" w:rsidRPr="00C0435B" w:rsidRDefault="002F7F53" w:rsidP="0002744D">
      <w:pPr>
        <w:spacing w:after="0" w:line="240" w:lineRule="auto"/>
        <w:ind w:left="720"/>
        <w:jc w:val="both"/>
        <w:rPr>
          <w:rFonts w:ascii="Times New Roman" w:eastAsia="Times New Roman" w:hAnsi="Times New Roman" w:cs="Times New Roman"/>
          <w:sz w:val="28"/>
          <w:szCs w:val="28"/>
          <w:lang w:eastAsia="ru-RU"/>
        </w:rPr>
      </w:pPr>
    </w:p>
    <w:p w14:paraId="61E89A4A" w14:textId="5FD1D071" w:rsidR="0002744D" w:rsidRPr="00C0435B" w:rsidRDefault="002F7F53" w:rsidP="0002744D">
      <w:pPr>
        <w:spacing w:after="0" w:line="240" w:lineRule="auto"/>
        <w:ind w:left="720"/>
        <w:jc w:val="both"/>
        <w:rPr>
          <w:rFonts w:ascii="Times New Roman" w:eastAsia="Times New Roman" w:hAnsi="Times New Roman" w:cs="Times New Roman"/>
          <w:b/>
          <w:bCs/>
          <w:sz w:val="28"/>
          <w:szCs w:val="28"/>
          <w:lang w:eastAsia="ru-RU"/>
        </w:rPr>
      </w:pPr>
      <w:r w:rsidRPr="00C0435B">
        <w:rPr>
          <w:rFonts w:ascii="Times New Roman" w:eastAsia="Times New Roman" w:hAnsi="Times New Roman" w:cs="Times New Roman"/>
          <w:b/>
          <w:bCs/>
          <w:sz w:val="28"/>
          <w:szCs w:val="28"/>
          <w:lang w:eastAsia="ru-RU"/>
        </w:rPr>
        <w:t xml:space="preserve">Задача </w:t>
      </w:r>
      <w:r w:rsidR="000F2846" w:rsidRPr="00C0435B">
        <w:rPr>
          <w:rFonts w:ascii="Times New Roman" w:eastAsia="Times New Roman" w:hAnsi="Times New Roman" w:cs="Times New Roman"/>
          <w:b/>
          <w:bCs/>
          <w:sz w:val="28"/>
          <w:szCs w:val="28"/>
          <w:lang w:eastAsia="ru-RU"/>
        </w:rPr>
        <w:t>1</w:t>
      </w:r>
      <w:r w:rsidRPr="00C0435B">
        <w:rPr>
          <w:rFonts w:ascii="Times New Roman" w:eastAsia="Times New Roman" w:hAnsi="Times New Roman" w:cs="Times New Roman"/>
          <w:b/>
          <w:bCs/>
          <w:sz w:val="28"/>
          <w:szCs w:val="28"/>
          <w:lang w:eastAsia="ru-RU"/>
        </w:rPr>
        <w:t>. Примеры незаконного присвоения активов</w:t>
      </w:r>
    </w:p>
    <w:p w14:paraId="3FB90F32" w14:textId="77777777" w:rsidR="002F7F53" w:rsidRPr="00C0435B" w:rsidRDefault="002F7F53" w:rsidP="002F7F53">
      <w:pPr>
        <w:spacing w:after="0" w:line="240" w:lineRule="auto"/>
        <w:ind w:left="720"/>
        <w:jc w:val="both"/>
        <w:rPr>
          <w:rFonts w:ascii="Times New Roman" w:eastAsia="Times New Roman" w:hAnsi="Times New Roman" w:cs="Times New Roman"/>
          <w:b/>
          <w:bCs/>
          <w:sz w:val="28"/>
          <w:szCs w:val="28"/>
          <w:lang w:eastAsia="ru-RU"/>
        </w:rPr>
      </w:pPr>
      <w:r w:rsidRPr="00C0435B">
        <w:rPr>
          <w:rFonts w:ascii="Times New Roman" w:eastAsia="Times New Roman" w:hAnsi="Times New Roman" w:cs="Times New Roman"/>
          <w:b/>
          <w:bCs/>
          <w:sz w:val="28"/>
          <w:szCs w:val="28"/>
          <w:lang w:eastAsia="ru-RU"/>
        </w:rPr>
        <w:lastRenderedPageBreak/>
        <w:t>Транспортные услуги</w:t>
      </w:r>
    </w:p>
    <w:p w14:paraId="6C7FEB32" w14:textId="36C056AD" w:rsidR="002F7F53" w:rsidRPr="00C0435B" w:rsidRDefault="002F7F53" w:rsidP="002F7F53">
      <w:pPr>
        <w:spacing w:after="0" w:line="240" w:lineRule="auto"/>
        <w:ind w:left="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bCs/>
          <w:sz w:val="28"/>
          <w:szCs w:val="28"/>
          <w:lang w:eastAsia="ru-RU"/>
        </w:rPr>
        <w:t xml:space="preserve">Как совершено: </w:t>
      </w:r>
      <w:r w:rsidRPr="00C0435B">
        <w:rPr>
          <w:rFonts w:ascii="Times New Roman" w:eastAsia="Times New Roman" w:hAnsi="Times New Roman" w:cs="Times New Roman"/>
          <w:sz w:val="28"/>
          <w:szCs w:val="28"/>
          <w:lang w:eastAsia="ru-RU"/>
        </w:rPr>
        <w:t>менеджмент филиала приобрел автомобили у самих себя (через подставных лиц). После этого автомобили (уже с водителями) продолжали использоваться менеджментом филиала, при этом значительная сумма денежных средств выводилась в аффилированную с менеджментом компанию под видом оплаты автомобилей с водителем.</w:t>
      </w:r>
    </w:p>
    <w:p w14:paraId="026ECB3D" w14:textId="77777777" w:rsidR="002F7F53" w:rsidRPr="00C0435B" w:rsidRDefault="002F7F53" w:rsidP="002F7F53">
      <w:pPr>
        <w:spacing w:after="0" w:line="240" w:lineRule="auto"/>
        <w:ind w:left="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bCs/>
          <w:sz w:val="28"/>
          <w:szCs w:val="28"/>
          <w:lang w:eastAsia="ru-RU"/>
        </w:rPr>
        <w:t xml:space="preserve">Как обнаружено: </w:t>
      </w:r>
      <w:r w:rsidRPr="00C0435B">
        <w:rPr>
          <w:rFonts w:ascii="Times New Roman" w:eastAsia="Times New Roman" w:hAnsi="Times New Roman" w:cs="Times New Roman"/>
          <w:sz w:val="28"/>
          <w:szCs w:val="28"/>
          <w:lang w:eastAsia="ru-RU"/>
        </w:rPr>
        <w:t xml:space="preserve">сообщение информатора по «горячей линии» в головную компанию. Проверка </w:t>
      </w:r>
      <w:proofErr w:type="spellStart"/>
      <w:r w:rsidRPr="00C0435B">
        <w:rPr>
          <w:rFonts w:ascii="Times New Roman" w:eastAsia="Times New Roman" w:hAnsi="Times New Roman" w:cs="Times New Roman"/>
          <w:sz w:val="28"/>
          <w:szCs w:val="28"/>
          <w:lang w:eastAsia="ru-RU"/>
        </w:rPr>
        <w:t>аффилированности</w:t>
      </w:r>
      <w:proofErr w:type="spellEnd"/>
      <w:r w:rsidRPr="00C0435B">
        <w:rPr>
          <w:rFonts w:ascii="Times New Roman" w:eastAsia="Times New Roman" w:hAnsi="Times New Roman" w:cs="Times New Roman"/>
          <w:sz w:val="28"/>
          <w:szCs w:val="28"/>
          <w:lang w:eastAsia="ru-RU"/>
        </w:rPr>
        <w:t xml:space="preserve"> Компаний А и Б позволила «замкнуть» схему.</w:t>
      </w:r>
    </w:p>
    <w:p w14:paraId="6F779031" w14:textId="77777777" w:rsidR="002F7F53" w:rsidRPr="00C0435B" w:rsidRDefault="002F7F53" w:rsidP="002F7F53">
      <w:pPr>
        <w:spacing w:after="0" w:line="240" w:lineRule="auto"/>
        <w:ind w:left="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bCs/>
          <w:sz w:val="28"/>
          <w:szCs w:val="28"/>
          <w:lang w:eastAsia="ru-RU"/>
        </w:rPr>
        <w:t>Причастные лица</w:t>
      </w:r>
      <w:r w:rsidRPr="00C0435B">
        <w:rPr>
          <w:rFonts w:ascii="Times New Roman" w:eastAsia="Times New Roman" w:hAnsi="Times New Roman" w:cs="Times New Roman"/>
          <w:sz w:val="28"/>
          <w:szCs w:val="28"/>
          <w:lang w:eastAsia="ru-RU"/>
        </w:rPr>
        <w:t>: руководящие сотрудники филиала.</w:t>
      </w:r>
    </w:p>
    <w:p w14:paraId="029F246C" w14:textId="2E44F7B0" w:rsidR="0002744D" w:rsidRPr="00C0435B" w:rsidRDefault="0002744D" w:rsidP="0002744D">
      <w:pPr>
        <w:spacing w:after="0" w:line="240" w:lineRule="auto"/>
        <w:ind w:left="720"/>
        <w:jc w:val="both"/>
        <w:rPr>
          <w:rFonts w:ascii="Times New Roman" w:eastAsia="Times New Roman" w:hAnsi="Times New Roman" w:cs="Times New Roman"/>
          <w:b/>
          <w:bCs/>
          <w:sz w:val="28"/>
          <w:szCs w:val="28"/>
          <w:lang w:eastAsia="ru-RU"/>
        </w:rPr>
      </w:pPr>
    </w:p>
    <w:p w14:paraId="070B1D15" w14:textId="11180F7E" w:rsidR="00E6328B" w:rsidRPr="00C0435B"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88025917"/>
      <w:bookmarkEnd w:id="29"/>
      <w:r w:rsidRPr="00C0435B">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C0435B"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3EF3E05" w:rsidR="007C5926" w:rsidRPr="00C0435B" w:rsidRDefault="00853CC9"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Таблица 6</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3260"/>
        <w:gridCol w:w="3261"/>
        <w:gridCol w:w="3261"/>
      </w:tblGrid>
      <w:tr w:rsidR="006F1D0B" w:rsidRPr="00C0435B" w14:paraId="377C6894" w14:textId="77777777" w:rsidTr="00103FC6">
        <w:trPr>
          <w:trHeight w:val="454"/>
          <w:jc w:val="center"/>
        </w:trPr>
        <w:tc>
          <w:tcPr>
            <w:tcW w:w="3260" w:type="dxa"/>
            <w:shd w:val="clear" w:color="auto" w:fill="auto"/>
            <w:vAlign w:val="center"/>
          </w:tcPr>
          <w:p w14:paraId="5432005F" w14:textId="52436D1F" w:rsidR="006F1D0B" w:rsidRPr="00B86911" w:rsidRDefault="006F1D0B" w:rsidP="00103FC6">
            <w:pPr>
              <w:spacing w:after="0"/>
              <w:jc w:val="center"/>
              <w:rPr>
                <w:rFonts w:ascii="Times New Roman" w:hAnsi="Times New Roman" w:cs="Times New Roman"/>
                <w:b/>
                <w:bCs/>
                <w:sz w:val="24"/>
                <w:szCs w:val="24"/>
              </w:rPr>
            </w:pPr>
            <w:r w:rsidRPr="00B86911">
              <w:rPr>
                <w:rFonts w:ascii="Times New Roman" w:hAnsi="Times New Roman" w:cs="Times New Roman"/>
                <w:b/>
                <w:bCs/>
                <w:sz w:val="24"/>
                <w:szCs w:val="24"/>
              </w:rPr>
              <w:t>Наименование тем (разделов) дисциплины</w:t>
            </w:r>
          </w:p>
        </w:tc>
        <w:tc>
          <w:tcPr>
            <w:tcW w:w="3261" w:type="dxa"/>
            <w:shd w:val="clear" w:color="auto" w:fill="auto"/>
            <w:vAlign w:val="center"/>
          </w:tcPr>
          <w:p w14:paraId="1D452617" w14:textId="00F68D79" w:rsidR="006F1D0B" w:rsidRPr="00B86911" w:rsidRDefault="006F1D0B" w:rsidP="00103FC6">
            <w:pPr>
              <w:spacing w:after="0"/>
              <w:jc w:val="center"/>
              <w:rPr>
                <w:rFonts w:ascii="Times New Roman" w:hAnsi="Times New Roman" w:cs="Times New Roman"/>
                <w:b/>
                <w:bCs/>
                <w:sz w:val="24"/>
                <w:szCs w:val="24"/>
              </w:rPr>
            </w:pPr>
            <w:r w:rsidRPr="00B86911">
              <w:rPr>
                <w:rFonts w:ascii="Times New Roman" w:hAnsi="Times New Roman" w:cs="Times New Roman"/>
                <w:b/>
                <w:bCs/>
                <w:sz w:val="24"/>
                <w:szCs w:val="24"/>
              </w:rPr>
              <w:t>Перечень вопросов, отводимых на самостоятельное освоение</w:t>
            </w:r>
          </w:p>
        </w:tc>
        <w:tc>
          <w:tcPr>
            <w:tcW w:w="3261" w:type="dxa"/>
            <w:vAlign w:val="center"/>
          </w:tcPr>
          <w:p w14:paraId="00D2F137" w14:textId="3A39946C" w:rsidR="006F1D0B" w:rsidRPr="00B86911" w:rsidRDefault="006F1D0B" w:rsidP="00103FC6">
            <w:pPr>
              <w:spacing w:after="0"/>
              <w:jc w:val="center"/>
              <w:rPr>
                <w:rFonts w:ascii="Times New Roman" w:hAnsi="Times New Roman" w:cs="Times New Roman"/>
                <w:b/>
                <w:bCs/>
                <w:sz w:val="24"/>
                <w:szCs w:val="24"/>
              </w:rPr>
            </w:pPr>
            <w:r w:rsidRPr="00B86911">
              <w:rPr>
                <w:rFonts w:ascii="Times New Roman" w:hAnsi="Times New Roman" w:cs="Times New Roman"/>
                <w:b/>
                <w:bCs/>
                <w:sz w:val="24"/>
                <w:szCs w:val="24"/>
              </w:rPr>
              <w:t>Формы внеаудиторной самостоятельной работы</w:t>
            </w:r>
          </w:p>
        </w:tc>
      </w:tr>
      <w:tr w:rsidR="006F1D0B" w:rsidRPr="00C0435B" w14:paraId="3DF27D0F" w14:textId="77777777" w:rsidTr="00103FC6">
        <w:trPr>
          <w:trHeight w:val="57"/>
          <w:jc w:val="center"/>
        </w:trPr>
        <w:tc>
          <w:tcPr>
            <w:tcW w:w="3260" w:type="dxa"/>
            <w:shd w:val="clear" w:color="auto" w:fill="auto"/>
            <w:vAlign w:val="center"/>
          </w:tcPr>
          <w:p w14:paraId="65720DA2" w14:textId="4DFFB5D8" w:rsidR="006F1D0B" w:rsidRPr="00B86911" w:rsidRDefault="006F1D0B" w:rsidP="00103FC6">
            <w:pPr>
              <w:spacing w:after="0"/>
              <w:jc w:val="center"/>
              <w:rPr>
                <w:rFonts w:ascii="Times New Roman" w:hAnsi="Times New Roman" w:cs="Times New Roman"/>
                <w:b/>
                <w:bCs/>
                <w:sz w:val="24"/>
                <w:szCs w:val="24"/>
              </w:rPr>
            </w:pPr>
            <w:r w:rsidRPr="00B86911">
              <w:rPr>
                <w:rFonts w:ascii="Times New Roman" w:hAnsi="Times New Roman" w:cs="Times New Roman"/>
                <w:b/>
                <w:bCs/>
                <w:sz w:val="24"/>
                <w:szCs w:val="24"/>
              </w:rPr>
              <w:t>1</w:t>
            </w:r>
          </w:p>
        </w:tc>
        <w:tc>
          <w:tcPr>
            <w:tcW w:w="3261" w:type="dxa"/>
            <w:shd w:val="clear" w:color="auto" w:fill="auto"/>
            <w:vAlign w:val="center"/>
          </w:tcPr>
          <w:p w14:paraId="6381EC0C" w14:textId="65F00BAA" w:rsidR="006F1D0B" w:rsidRPr="00B86911" w:rsidRDefault="006F1D0B" w:rsidP="00103FC6">
            <w:pPr>
              <w:spacing w:after="0"/>
              <w:jc w:val="center"/>
              <w:rPr>
                <w:rFonts w:ascii="Times New Roman" w:hAnsi="Times New Roman" w:cs="Times New Roman"/>
                <w:b/>
                <w:bCs/>
                <w:sz w:val="24"/>
                <w:szCs w:val="24"/>
              </w:rPr>
            </w:pPr>
            <w:r w:rsidRPr="00B86911">
              <w:rPr>
                <w:rFonts w:ascii="Times New Roman" w:hAnsi="Times New Roman" w:cs="Times New Roman"/>
                <w:b/>
                <w:bCs/>
                <w:sz w:val="24"/>
                <w:szCs w:val="24"/>
              </w:rPr>
              <w:t>2</w:t>
            </w:r>
          </w:p>
        </w:tc>
        <w:tc>
          <w:tcPr>
            <w:tcW w:w="3261" w:type="dxa"/>
            <w:vAlign w:val="center"/>
          </w:tcPr>
          <w:p w14:paraId="0A496D4B" w14:textId="44FC5DB0" w:rsidR="006F1D0B" w:rsidRPr="00B86911" w:rsidRDefault="006F1D0B" w:rsidP="00103FC6">
            <w:pPr>
              <w:spacing w:after="0"/>
              <w:jc w:val="center"/>
              <w:rPr>
                <w:rFonts w:ascii="Times New Roman" w:hAnsi="Times New Roman" w:cs="Times New Roman"/>
                <w:b/>
                <w:bCs/>
                <w:sz w:val="24"/>
                <w:szCs w:val="24"/>
              </w:rPr>
            </w:pPr>
            <w:r w:rsidRPr="00B86911">
              <w:rPr>
                <w:rFonts w:ascii="Times New Roman" w:hAnsi="Times New Roman" w:cs="Times New Roman"/>
                <w:b/>
                <w:bCs/>
                <w:sz w:val="24"/>
                <w:szCs w:val="24"/>
              </w:rPr>
              <w:t>3</w:t>
            </w:r>
          </w:p>
        </w:tc>
      </w:tr>
      <w:tr w:rsidR="002F7F53" w:rsidRPr="00C0435B" w14:paraId="5CA32E3A" w14:textId="77777777" w:rsidTr="00103FC6">
        <w:trPr>
          <w:trHeight w:val="1451"/>
          <w:jc w:val="center"/>
        </w:trPr>
        <w:tc>
          <w:tcPr>
            <w:tcW w:w="3260" w:type="dxa"/>
            <w:shd w:val="clear" w:color="auto" w:fill="auto"/>
          </w:tcPr>
          <w:p w14:paraId="05378D40" w14:textId="36CE8F0A" w:rsidR="002F7F53" w:rsidRPr="00B86911" w:rsidRDefault="002F7F53" w:rsidP="00103FC6">
            <w:pPr>
              <w:spacing w:after="0"/>
              <w:rPr>
                <w:rFonts w:ascii="Times New Roman" w:hAnsi="Times New Roman" w:cs="Times New Roman"/>
                <w:sz w:val="24"/>
                <w:szCs w:val="24"/>
                <w:highlight w:val="yellow"/>
              </w:rPr>
            </w:pPr>
            <w:r w:rsidRPr="00B86911">
              <w:rPr>
                <w:rFonts w:ascii="Times New Roman" w:hAnsi="Times New Roman" w:cs="Times New Roman"/>
                <w:sz w:val="24"/>
                <w:szCs w:val="24"/>
              </w:rPr>
              <w:t>Тема 1. Корпоративное мошенничество: понятие и сущность, генезис и эволюция.</w:t>
            </w:r>
          </w:p>
        </w:tc>
        <w:tc>
          <w:tcPr>
            <w:tcW w:w="3261" w:type="dxa"/>
            <w:shd w:val="clear" w:color="auto" w:fill="auto"/>
          </w:tcPr>
          <w:p w14:paraId="6A2B48D5" w14:textId="77777777" w:rsidR="00103FC6" w:rsidRDefault="009178C3" w:rsidP="00103FC6">
            <w:pPr>
              <w:spacing w:after="0"/>
              <w:rPr>
                <w:rFonts w:ascii="Times New Roman" w:hAnsi="Times New Roman" w:cs="Times New Roman"/>
                <w:sz w:val="24"/>
                <w:szCs w:val="24"/>
              </w:rPr>
            </w:pPr>
            <w:r>
              <w:rPr>
                <w:rFonts w:ascii="Times New Roman" w:hAnsi="Times New Roman" w:cs="Times New Roman"/>
                <w:sz w:val="24"/>
                <w:szCs w:val="24"/>
              </w:rPr>
              <w:t xml:space="preserve">1. </w:t>
            </w:r>
            <w:r w:rsidR="006A3819" w:rsidRPr="00B86911">
              <w:rPr>
                <w:rFonts w:ascii="Times New Roman" w:hAnsi="Times New Roman" w:cs="Times New Roman"/>
                <w:sz w:val="24"/>
                <w:szCs w:val="24"/>
              </w:rPr>
              <w:t>Субъекты корпоративного мошенничества.</w:t>
            </w:r>
          </w:p>
          <w:p w14:paraId="14D428B7" w14:textId="1613FB90" w:rsidR="006A3819" w:rsidRPr="00B86911" w:rsidRDefault="00103FC6" w:rsidP="00103FC6">
            <w:pPr>
              <w:spacing w:after="0"/>
              <w:rPr>
                <w:rFonts w:ascii="Times New Roman" w:hAnsi="Times New Roman" w:cs="Times New Roman"/>
                <w:sz w:val="24"/>
                <w:szCs w:val="24"/>
              </w:rPr>
            </w:pPr>
            <w:r>
              <w:rPr>
                <w:rFonts w:ascii="Times New Roman" w:hAnsi="Times New Roman" w:cs="Times New Roman"/>
                <w:sz w:val="24"/>
                <w:szCs w:val="24"/>
              </w:rPr>
              <w:t xml:space="preserve">2. </w:t>
            </w:r>
            <w:r w:rsidR="006A3819" w:rsidRPr="00B86911">
              <w:rPr>
                <w:rFonts w:ascii="Times New Roman" w:hAnsi="Times New Roman" w:cs="Times New Roman"/>
                <w:sz w:val="24"/>
                <w:szCs w:val="24"/>
              </w:rPr>
              <w:t>Основные</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категории</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мошенничества</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в модели</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Ассоциации дипломированных экспертов по</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мошенничеству</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w:t>
            </w:r>
            <w:proofErr w:type="spellStart"/>
            <w:r w:rsidR="006A3819" w:rsidRPr="00B86911">
              <w:rPr>
                <w:rFonts w:ascii="Times New Roman" w:hAnsi="Times New Roman" w:cs="Times New Roman"/>
                <w:sz w:val="24"/>
                <w:szCs w:val="24"/>
              </w:rPr>
              <w:t>Association</w:t>
            </w:r>
            <w:proofErr w:type="spellEnd"/>
            <w:r w:rsidR="006A3819" w:rsidRPr="00B86911">
              <w:rPr>
                <w:rFonts w:ascii="Times New Roman" w:hAnsi="Times New Roman" w:cs="Times New Roman"/>
                <w:sz w:val="24"/>
                <w:szCs w:val="24"/>
              </w:rPr>
              <w:t xml:space="preserve"> of </w:t>
            </w:r>
            <w:proofErr w:type="spellStart"/>
            <w:r w:rsidR="006A3819" w:rsidRPr="00B86911">
              <w:rPr>
                <w:rFonts w:ascii="Times New Roman" w:hAnsi="Times New Roman" w:cs="Times New Roman"/>
                <w:sz w:val="24"/>
                <w:szCs w:val="24"/>
              </w:rPr>
              <w:t>Certified</w:t>
            </w:r>
            <w:proofErr w:type="spellEnd"/>
            <w:r w:rsidR="006A3819" w:rsidRPr="00B86911">
              <w:rPr>
                <w:rFonts w:ascii="Times New Roman" w:hAnsi="Times New Roman" w:cs="Times New Roman"/>
                <w:sz w:val="24"/>
                <w:szCs w:val="24"/>
              </w:rPr>
              <w:t xml:space="preserve"> </w:t>
            </w:r>
            <w:proofErr w:type="spellStart"/>
            <w:r w:rsidR="006A3819" w:rsidRPr="00B86911">
              <w:rPr>
                <w:rFonts w:ascii="Times New Roman" w:hAnsi="Times New Roman" w:cs="Times New Roman"/>
                <w:sz w:val="24"/>
                <w:szCs w:val="24"/>
              </w:rPr>
              <w:t>Fraud</w:t>
            </w:r>
            <w:proofErr w:type="spellEnd"/>
            <w:r w:rsidR="006A3819" w:rsidRPr="00B86911">
              <w:rPr>
                <w:rFonts w:ascii="Times New Roman" w:hAnsi="Times New Roman" w:cs="Times New Roman"/>
                <w:sz w:val="24"/>
                <w:szCs w:val="24"/>
              </w:rPr>
              <w:t xml:space="preserve"> </w:t>
            </w:r>
            <w:proofErr w:type="spellStart"/>
            <w:r w:rsidR="006A3819" w:rsidRPr="00B86911">
              <w:rPr>
                <w:rFonts w:ascii="Times New Roman" w:hAnsi="Times New Roman" w:cs="Times New Roman"/>
                <w:sz w:val="24"/>
                <w:szCs w:val="24"/>
              </w:rPr>
              <w:t>Examiners</w:t>
            </w:r>
            <w:proofErr w:type="spellEnd"/>
            <w:r w:rsidR="006A3819" w:rsidRPr="00B86911">
              <w:rPr>
                <w:rFonts w:ascii="Times New Roman" w:hAnsi="Times New Roman" w:cs="Times New Roman"/>
                <w:sz w:val="24"/>
                <w:szCs w:val="24"/>
              </w:rPr>
              <w:t>)</w:t>
            </w:r>
            <w:r w:rsidR="009178C3">
              <w:rPr>
                <w:rFonts w:ascii="Times New Roman" w:hAnsi="Times New Roman" w:cs="Times New Roman"/>
                <w:sz w:val="24"/>
                <w:szCs w:val="24"/>
              </w:rPr>
              <w:t xml:space="preserve"> </w:t>
            </w:r>
            <w:r w:rsidR="006A3819" w:rsidRPr="00B86911">
              <w:rPr>
                <w:rFonts w:ascii="Times New Roman" w:hAnsi="Times New Roman" w:cs="Times New Roman"/>
                <w:sz w:val="24"/>
                <w:szCs w:val="24"/>
              </w:rPr>
              <w:t>известной</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как</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«дерево</w:t>
            </w:r>
            <w:r w:rsidR="008A7B5F">
              <w:rPr>
                <w:rFonts w:ascii="Times New Roman" w:hAnsi="Times New Roman" w:cs="Times New Roman"/>
                <w:sz w:val="24"/>
                <w:szCs w:val="24"/>
              </w:rPr>
              <w:t xml:space="preserve"> </w:t>
            </w:r>
            <w:r w:rsidR="006A3819" w:rsidRPr="00B86911">
              <w:rPr>
                <w:rFonts w:ascii="Times New Roman" w:hAnsi="Times New Roman" w:cs="Times New Roman"/>
                <w:sz w:val="24"/>
                <w:szCs w:val="24"/>
              </w:rPr>
              <w:t xml:space="preserve">мошенничества». </w:t>
            </w:r>
          </w:p>
          <w:p w14:paraId="2A2AB96B" w14:textId="2DA42ECE" w:rsidR="006A3819" w:rsidRPr="00B86911" w:rsidRDefault="009178C3" w:rsidP="00103FC6">
            <w:pPr>
              <w:spacing w:after="0"/>
              <w:rPr>
                <w:rFonts w:ascii="Times New Roman" w:hAnsi="Times New Roman" w:cs="Times New Roman"/>
                <w:sz w:val="24"/>
                <w:szCs w:val="24"/>
              </w:rPr>
            </w:pPr>
            <w:r>
              <w:rPr>
                <w:rFonts w:ascii="Times New Roman" w:hAnsi="Times New Roman" w:cs="Times New Roman"/>
                <w:sz w:val="24"/>
                <w:szCs w:val="24"/>
              </w:rPr>
              <w:t xml:space="preserve">3. </w:t>
            </w:r>
            <w:r w:rsidR="006A3819" w:rsidRPr="00B86911">
              <w:rPr>
                <w:rFonts w:ascii="Times New Roman" w:hAnsi="Times New Roman" w:cs="Times New Roman"/>
                <w:sz w:val="24"/>
                <w:szCs w:val="24"/>
              </w:rPr>
              <w:t>Основные способы корпоративного мошенничества в части присвоения активов и манипулирования с отчетностью, а также их последствия.</w:t>
            </w:r>
          </w:p>
          <w:p w14:paraId="702C6A22" w14:textId="2621DB44" w:rsidR="002F7F53" w:rsidRPr="00B86911" w:rsidRDefault="00AE2552" w:rsidP="00103FC6">
            <w:pPr>
              <w:spacing w:after="0"/>
              <w:rPr>
                <w:rFonts w:ascii="Times New Roman" w:hAnsi="Times New Roman" w:cs="Times New Roman"/>
                <w:sz w:val="24"/>
                <w:szCs w:val="24"/>
                <w:highlight w:val="yellow"/>
              </w:rPr>
            </w:pPr>
            <w:r w:rsidRPr="00B86911">
              <w:rPr>
                <w:rFonts w:ascii="Times New Roman" w:hAnsi="Times New Roman" w:cs="Times New Roman"/>
                <w:sz w:val="24"/>
                <w:szCs w:val="24"/>
              </w:rPr>
              <w:t xml:space="preserve">4. </w:t>
            </w:r>
            <w:r w:rsidR="006A3819" w:rsidRPr="00B86911">
              <w:rPr>
                <w:rFonts w:ascii="Times New Roman" w:hAnsi="Times New Roman" w:cs="Times New Roman"/>
                <w:sz w:val="24"/>
                <w:szCs w:val="24"/>
              </w:rPr>
              <w:t>Схемы присвоения финансовых результатов, в том числе схемы с участием сбытовых, закупочных, производственных, холдинговых компаний.</w:t>
            </w:r>
            <w:r w:rsidR="008A7B5F">
              <w:rPr>
                <w:rFonts w:ascii="Times New Roman" w:hAnsi="Times New Roman" w:cs="Times New Roman"/>
                <w:sz w:val="24"/>
                <w:szCs w:val="24"/>
              </w:rPr>
              <w:t xml:space="preserve"> </w:t>
            </w:r>
          </w:p>
        </w:tc>
        <w:tc>
          <w:tcPr>
            <w:tcW w:w="3261" w:type="dxa"/>
          </w:tcPr>
          <w:p w14:paraId="72F097C7" w14:textId="5583FC83" w:rsidR="002F7F53" w:rsidRPr="00B86911" w:rsidRDefault="002F7F53" w:rsidP="00103FC6">
            <w:pPr>
              <w:spacing w:after="0"/>
              <w:rPr>
                <w:rFonts w:ascii="Times New Roman" w:hAnsi="Times New Roman" w:cs="Times New Roman"/>
                <w:sz w:val="24"/>
                <w:szCs w:val="24"/>
              </w:rPr>
            </w:pPr>
            <w:r w:rsidRPr="00B86911">
              <w:rPr>
                <w:rFonts w:ascii="Times New Roman" w:hAnsi="Times New Roman" w:cs="Times New Roman"/>
                <w:sz w:val="24"/>
                <w:szCs w:val="24"/>
              </w:rPr>
              <w:t>Изучение</w:t>
            </w:r>
            <w:r w:rsidR="00AE2552" w:rsidRPr="00B86911">
              <w:rPr>
                <w:rFonts w:ascii="Times New Roman" w:hAnsi="Times New Roman" w:cs="Times New Roman"/>
                <w:sz w:val="24"/>
                <w:szCs w:val="24"/>
              </w:rPr>
              <w:t xml:space="preserve"> нормативных и правовых актов, учебной</w:t>
            </w:r>
            <w:r w:rsidRPr="00B86911">
              <w:rPr>
                <w:rFonts w:ascii="Times New Roman" w:hAnsi="Times New Roman" w:cs="Times New Roman"/>
                <w:sz w:val="24"/>
                <w:szCs w:val="24"/>
              </w:rPr>
              <w:t xml:space="preserve"> литературы. Подготовка к опросу и научной дискуссии.</w:t>
            </w:r>
          </w:p>
          <w:p w14:paraId="12FBB032" w14:textId="66363D4D" w:rsidR="002F7F53" w:rsidRPr="00B86911" w:rsidRDefault="002F7F53" w:rsidP="00103FC6">
            <w:pPr>
              <w:spacing w:after="0"/>
              <w:rPr>
                <w:rFonts w:ascii="Times New Roman" w:hAnsi="Times New Roman" w:cs="Times New Roman"/>
                <w:sz w:val="24"/>
                <w:szCs w:val="24"/>
                <w:highlight w:val="yellow"/>
              </w:rPr>
            </w:pPr>
            <w:r w:rsidRPr="00B86911">
              <w:rPr>
                <w:rFonts w:ascii="Times New Roman" w:hAnsi="Times New Roman" w:cs="Times New Roman"/>
                <w:sz w:val="24"/>
                <w:szCs w:val="24"/>
              </w:rPr>
              <w:t xml:space="preserve">Подготовка </w:t>
            </w:r>
            <w:r w:rsidR="00AE2552" w:rsidRPr="00B86911">
              <w:rPr>
                <w:rFonts w:ascii="Times New Roman" w:hAnsi="Times New Roman" w:cs="Times New Roman"/>
                <w:sz w:val="24"/>
                <w:szCs w:val="24"/>
              </w:rPr>
              <w:t>презентации к публичному групповому обсуждению</w:t>
            </w:r>
            <w:r w:rsidRPr="00B86911">
              <w:rPr>
                <w:rFonts w:ascii="Times New Roman" w:hAnsi="Times New Roman" w:cs="Times New Roman"/>
                <w:sz w:val="24"/>
                <w:szCs w:val="24"/>
              </w:rPr>
              <w:t>.</w:t>
            </w:r>
          </w:p>
        </w:tc>
      </w:tr>
      <w:tr w:rsidR="002F7F53" w:rsidRPr="00C0435B" w14:paraId="6E9CD90E" w14:textId="77777777" w:rsidTr="00103FC6">
        <w:trPr>
          <w:jc w:val="center"/>
        </w:trPr>
        <w:tc>
          <w:tcPr>
            <w:tcW w:w="3260" w:type="dxa"/>
            <w:shd w:val="clear" w:color="auto" w:fill="auto"/>
          </w:tcPr>
          <w:p w14:paraId="7B314C85" w14:textId="17A682DB" w:rsidR="002F7F53" w:rsidRPr="00103FC6" w:rsidRDefault="002F7F53" w:rsidP="00103FC6">
            <w:pPr>
              <w:spacing w:after="0"/>
              <w:rPr>
                <w:rFonts w:ascii="Times New Roman" w:hAnsi="Times New Roman" w:cs="Times New Roman"/>
                <w:sz w:val="24"/>
                <w:szCs w:val="24"/>
              </w:rPr>
            </w:pPr>
            <w:r w:rsidRPr="00B86911">
              <w:rPr>
                <w:rFonts w:ascii="Times New Roman" w:hAnsi="Times New Roman" w:cs="Times New Roman"/>
                <w:sz w:val="24"/>
                <w:szCs w:val="24"/>
              </w:rPr>
              <w:t>Тема 2. Противодействие</w:t>
            </w:r>
            <w:r w:rsidR="00103FC6">
              <w:rPr>
                <w:rFonts w:ascii="Times New Roman" w:hAnsi="Times New Roman" w:cs="Times New Roman"/>
                <w:sz w:val="24"/>
                <w:szCs w:val="24"/>
              </w:rPr>
              <w:t xml:space="preserve"> </w:t>
            </w:r>
            <w:r w:rsidRPr="00B86911">
              <w:rPr>
                <w:rFonts w:ascii="Times New Roman" w:hAnsi="Times New Roman" w:cs="Times New Roman"/>
                <w:sz w:val="24"/>
                <w:szCs w:val="24"/>
              </w:rPr>
              <w:t>корпоративному</w:t>
            </w:r>
            <w:r w:rsidR="008A7B5F">
              <w:rPr>
                <w:rFonts w:ascii="Times New Roman" w:hAnsi="Times New Roman" w:cs="Times New Roman"/>
                <w:sz w:val="24"/>
                <w:szCs w:val="24"/>
              </w:rPr>
              <w:t xml:space="preserve"> </w:t>
            </w:r>
            <w:r w:rsidRPr="00B86911">
              <w:rPr>
                <w:rFonts w:ascii="Times New Roman" w:hAnsi="Times New Roman" w:cs="Times New Roman"/>
                <w:sz w:val="24"/>
                <w:szCs w:val="24"/>
              </w:rPr>
              <w:t>мошенничеству.</w:t>
            </w:r>
          </w:p>
        </w:tc>
        <w:tc>
          <w:tcPr>
            <w:tcW w:w="3261" w:type="dxa"/>
            <w:shd w:val="clear" w:color="auto" w:fill="auto"/>
          </w:tcPr>
          <w:p w14:paraId="57FBEFB8" w14:textId="77777777" w:rsidR="00AE2552" w:rsidRPr="00B86911" w:rsidRDefault="00AE2552" w:rsidP="00103FC6">
            <w:pPr>
              <w:spacing w:after="0"/>
              <w:rPr>
                <w:rFonts w:ascii="Times New Roman" w:hAnsi="Times New Roman" w:cs="Times New Roman"/>
                <w:sz w:val="24"/>
                <w:szCs w:val="24"/>
              </w:rPr>
            </w:pPr>
            <w:r w:rsidRPr="00B86911">
              <w:rPr>
                <w:rFonts w:ascii="Times New Roman" w:hAnsi="Times New Roman" w:cs="Times New Roman"/>
                <w:sz w:val="24"/>
                <w:szCs w:val="24"/>
              </w:rPr>
              <w:t xml:space="preserve">Типы и виды мошенничества, и его влияние на бизнес. </w:t>
            </w:r>
          </w:p>
          <w:p w14:paraId="62477E65" w14:textId="27D67118" w:rsidR="00AE2552" w:rsidRPr="007B0408" w:rsidRDefault="00AE2552" w:rsidP="007B0408">
            <w:pPr>
              <w:pStyle w:val="af0"/>
              <w:numPr>
                <w:ilvl w:val="0"/>
                <w:numId w:val="19"/>
              </w:numPr>
              <w:spacing w:after="0"/>
              <w:rPr>
                <w:rFonts w:ascii="Times New Roman" w:hAnsi="Times New Roman"/>
                <w:sz w:val="24"/>
                <w:szCs w:val="24"/>
              </w:rPr>
            </w:pPr>
            <w:r w:rsidRPr="007B0408">
              <w:rPr>
                <w:rFonts w:ascii="Times New Roman" w:hAnsi="Times New Roman"/>
                <w:sz w:val="24"/>
                <w:szCs w:val="24"/>
              </w:rPr>
              <w:lastRenderedPageBreak/>
              <w:t xml:space="preserve">Типы мошенничества: мошенничество сотрудников, </w:t>
            </w:r>
          </w:p>
          <w:p w14:paraId="6BC8CBD2" w14:textId="77777777" w:rsidR="00AE2552" w:rsidRPr="007B0408" w:rsidRDefault="00AE2552" w:rsidP="007B0408">
            <w:pPr>
              <w:pStyle w:val="af0"/>
              <w:numPr>
                <w:ilvl w:val="0"/>
                <w:numId w:val="19"/>
              </w:numPr>
              <w:spacing w:after="0"/>
              <w:rPr>
                <w:rFonts w:ascii="Times New Roman" w:hAnsi="Times New Roman"/>
                <w:sz w:val="24"/>
                <w:szCs w:val="24"/>
              </w:rPr>
            </w:pPr>
            <w:r w:rsidRPr="007B0408">
              <w:rPr>
                <w:rFonts w:ascii="Times New Roman" w:hAnsi="Times New Roman"/>
                <w:sz w:val="24"/>
                <w:szCs w:val="24"/>
              </w:rPr>
              <w:t xml:space="preserve">мошенничество руководства, </w:t>
            </w:r>
          </w:p>
          <w:p w14:paraId="11401D0B" w14:textId="77777777" w:rsidR="00AE2552" w:rsidRPr="007B0408" w:rsidRDefault="00AE2552" w:rsidP="007B0408">
            <w:pPr>
              <w:pStyle w:val="af0"/>
              <w:numPr>
                <w:ilvl w:val="0"/>
                <w:numId w:val="19"/>
              </w:numPr>
              <w:spacing w:after="0"/>
              <w:rPr>
                <w:rFonts w:ascii="Times New Roman" w:hAnsi="Times New Roman"/>
                <w:sz w:val="24"/>
                <w:szCs w:val="24"/>
              </w:rPr>
            </w:pPr>
            <w:r w:rsidRPr="007B0408">
              <w:rPr>
                <w:rFonts w:ascii="Times New Roman" w:hAnsi="Times New Roman"/>
                <w:sz w:val="24"/>
                <w:szCs w:val="24"/>
              </w:rPr>
              <w:t xml:space="preserve">инвестиционное мошенничество, </w:t>
            </w:r>
          </w:p>
          <w:p w14:paraId="63A6FC3F" w14:textId="77777777" w:rsidR="00AE2552" w:rsidRPr="007B0408" w:rsidRDefault="00AE2552" w:rsidP="007B0408">
            <w:pPr>
              <w:pStyle w:val="af0"/>
              <w:numPr>
                <w:ilvl w:val="0"/>
                <w:numId w:val="19"/>
              </w:numPr>
              <w:spacing w:after="0"/>
              <w:rPr>
                <w:rFonts w:ascii="Times New Roman" w:hAnsi="Times New Roman"/>
                <w:sz w:val="24"/>
                <w:szCs w:val="24"/>
              </w:rPr>
            </w:pPr>
            <w:r w:rsidRPr="007B0408">
              <w:rPr>
                <w:rFonts w:ascii="Times New Roman" w:hAnsi="Times New Roman"/>
                <w:sz w:val="24"/>
                <w:szCs w:val="24"/>
              </w:rPr>
              <w:t xml:space="preserve">мошенничество покупателей, </w:t>
            </w:r>
          </w:p>
          <w:p w14:paraId="1827E125" w14:textId="4E7A5C15" w:rsidR="00AE2552" w:rsidRPr="007B0408" w:rsidRDefault="00AE2552" w:rsidP="007B0408">
            <w:pPr>
              <w:pStyle w:val="af0"/>
              <w:numPr>
                <w:ilvl w:val="0"/>
                <w:numId w:val="19"/>
              </w:numPr>
              <w:spacing w:after="0"/>
              <w:rPr>
                <w:rFonts w:ascii="Times New Roman" w:hAnsi="Times New Roman"/>
                <w:sz w:val="24"/>
                <w:szCs w:val="24"/>
              </w:rPr>
            </w:pPr>
            <w:r w:rsidRPr="007B0408">
              <w:rPr>
                <w:rFonts w:ascii="Times New Roman" w:hAnsi="Times New Roman"/>
                <w:sz w:val="24"/>
                <w:szCs w:val="24"/>
              </w:rPr>
              <w:t>мошенничество продавцов.</w:t>
            </w:r>
          </w:p>
          <w:p w14:paraId="4CF4FD44" w14:textId="77777777" w:rsidR="00AE2552" w:rsidRPr="00B86911" w:rsidRDefault="00AE2552" w:rsidP="00103FC6">
            <w:pPr>
              <w:spacing w:after="0"/>
              <w:rPr>
                <w:rFonts w:ascii="Times New Roman" w:hAnsi="Times New Roman" w:cs="Times New Roman"/>
                <w:sz w:val="24"/>
                <w:szCs w:val="24"/>
              </w:rPr>
            </w:pPr>
            <w:r w:rsidRPr="00B86911">
              <w:rPr>
                <w:rFonts w:ascii="Times New Roman" w:hAnsi="Times New Roman" w:cs="Times New Roman"/>
                <w:sz w:val="24"/>
                <w:szCs w:val="24"/>
              </w:rPr>
              <w:t xml:space="preserve">Виды мошенничества: </w:t>
            </w:r>
          </w:p>
          <w:p w14:paraId="77187CC7" w14:textId="77777777" w:rsidR="00B7728D" w:rsidRPr="00940F35" w:rsidRDefault="00AE2552"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 xml:space="preserve">искажение финансовой отчетности (отражение ложных бухгалтерских проводок, </w:t>
            </w:r>
          </w:p>
          <w:p w14:paraId="20B3145C" w14:textId="77777777" w:rsidR="00B7728D" w:rsidRPr="00940F35" w:rsidRDefault="00AE2552"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 xml:space="preserve">манипуляции с допущениями или оценками, не включение в учет, преждевременный учет или задержка учета операций, сокрытие фактов, способных повлиять на финансовую отчетность, </w:t>
            </w:r>
          </w:p>
          <w:p w14:paraId="6DA4F5B6" w14:textId="1120CD6A" w:rsidR="00AE2552" w:rsidRPr="00940F35" w:rsidRDefault="00AE2552"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 xml:space="preserve">проведение сложных операций, разработанных для искажения финансового положения или финансовых результатов и пр.), </w:t>
            </w:r>
          </w:p>
          <w:p w14:paraId="03611750" w14:textId="77777777" w:rsidR="00B7728D" w:rsidRPr="00940F35" w:rsidRDefault="00AE2552"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 xml:space="preserve">присвоение активов (нецелевое перемещение или заказ товаров, фальшивая отгрузка или приемка, выставление счетов с подставных или посреднических компаний, </w:t>
            </w:r>
          </w:p>
          <w:p w14:paraId="10CC5FC0" w14:textId="77777777" w:rsidR="00940F35" w:rsidRDefault="00AE2552"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выставление счетов за не оказанные услуги или (реже) за не поставленные товары и пр.),</w:t>
            </w:r>
          </w:p>
          <w:p w14:paraId="299DDE50" w14:textId="12C7A9DE" w:rsidR="002F7F53" w:rsidRPr="00940F35" w:rsidRDefault="00980A94"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 xml:space="preserve">Анализ существующих методов расследования корпоративного мошенничества: что можно и что нельзя внутренним службам коммерческой организации (ограничения, </w:t>
            </w:r>
            <w:r w:rsidRPr="00940F35">
              <w:rPr>
                <w:rFonts w:ascii="Times New Roman" w:hAnsi="Times New Roman"/>
                <w:sz w:val="24"/>
                <w:szCs w:val="24"/>
              </w:rPr>
              <w:lastRenderedPageBreak/>
              <w:t>накладываемые законодательством Российской Федерации).</w:t>
            </w:r>
          </w:p>
        </w:tc>
        <w:tc>
          <w:tcPr>
            <w:tcW w:w="3261" w:type="dxa"/>
          </w:tcPr>
          <w:p w14:paraId="4DE505C4" w14:textId="77777777" w:rsidR="00B7728D" w:rsidRPr="00B86911" w:rsidRDefault="002F7F53" w:rsidP="00103FC6">
            <w:pPr>
              <w:spacing w:after="0"/>
              <w:rPr>
                <w:rFonts w:ascii="Times New Roman" w:hAnsi="Times New Roman" w:cs="Times New Roman"/>
                <w:sz w:val="24"/>
                <w:szCs w:val="24"/>
              </w:rPr>
            </w:pPr>
            <w:r w:rsidRPr="00B86911">
              <w:rPr>
                <w:rFonts w:ascii="Times New Roman" w:hAnsi="Times New Roman" w:cs="Times New Roman"/>
                <w:sz w:val="24"/>
                <w:szCs w:val="24"/>
              </w:rPr>
              <w:lastRenderedPageBreak/>
              <w:t xml:space="preserve">Изучение учебной литературы. </w:t>
            </w:r>
          </w:p>
          <w:p w14:paraId="5C7E349D" w14:textId="77777777" w:rsidR="00B7728D" w:rsidRPr="00B86911" w:rsidRDefault="00B7728D" w:rsidP="00103FC6">
            <w:pPr>
              <w:spacing w:after="0"/>
              <w:rPr>
                <w:rFonts w:ascii="Times New Roman" w:hAnsi="Times New Roman" w:cs="Times New Roman"/>
                <w:sz w:val="24"/>
                <w:szCs w:val="24"/>
              </w:rPr>
            </w:pPr>
            <w:r w:rsidRPr="00B86911">
              <w:rPr>
                <w:rFonts w:ascii="Times New Roman" w:hAnsi="Times New Roman" w:cs="Times New Roman"/>
                <w:sz w:val="24"/>
                <w:szCs w:val="24"/>
              </w:rPr>
              <w:lastRenderedPageBreak/>
              <w:t>Изучение правоустанавливающих документов</w:t>
            </w:r>
          </w:p>
          <w:p w14:paraId="7A1E11C6" w14:textId="32FEE348" w:rsidR="002F7F53" w:rsidRPr="00B86911" w:rsidRDefault="002F7F53" w:rsidP="00103FC6">
            <w:pPr>
              <w:spacing w:after="0"/>
              <w:rPr>
                <w:rFonts w:ascii="Times New Roman" w:hAnsi="Times New Roman" w:cs="Times New Roman"/>
                <w:sz w:val="24"/>
                <w:szCs w:val="24"/>
              </w:rPr>
            </w:pPr>
            <w:r w:rsidRPr="00B86911">
              <w:rPr>
                <w:rFonts w:ascii="Times New Roman" w:hAnsi="Times New Roman" w:cs="Times New Roman"/>
                <w:sz w:val="24"/>
                <w:szCs w:val="24"/>
              </w:rPr>
              <w:t xml:space="preserve">Подготовка к </w:t>
            </w:r>
            <w:r w:rsidR="00B7728D" w:rsidRPr="00B86911">
              <w:rPr>
                <w:rFonts w:ascii="Times New Roman" w:hAnsi="Times New Roman" w:cs="Times New Roman"/>
                <w:sz w:val="24"/>
                <w:szCs w:val="24"/>
              </w:rPr>
              <w:t>научн</w:t>
            </w:r>
            <w:r w:rsidRPr="00B86911">
              <w:rPr>
                <w:rFonts w:ascii="Times New Roman" w:hAnsi="Times New Roman" w:cs="Times New Roman"/>
                <w:sz w:val="24"/>
                <w:szCs w:val="24"/>
              </w:rPr>
              <w:t>о</w:t>
            </w:r>
            <w:r w:rsidR="00B7728D" w:rsidRPr="00B86911">
              <w:rPr>
                <w:rFonts w:ascii="Times New Roman" w:hAnsi="Times New Roman" w:cs="Times New Roman"/>
                <w:sz w:val="24"/>
                <w:szCs w:val="24"/>
              </w:rPr>
              <w:t>-практической дискуссии</w:t>
            </w:r>
          </w:p>
        </w:tc>
      </w:tr>
      <w:tr w:rsidR="00103FC6" w:rsidRPr="00C0435B" w14:paraId="6E57DB0B" w14:textId="77777777" w:rsidTr="00103FC6">
        <w:trPr>
          <w:jc w:val="center"/>
        </w:trPr>
        <w:tc>
          <w:tcPr>
            <w:tcW w:w="3260" w:type="dxa"/>
            <w:shd w:val="clear" w:color="auto" w:fill="auto"/>
          </w:tcPr>
          <w:p w14:paraId="18B7716F" w14:textId="69F6C03B" w:rsidR="00103FC6" w:rsidRPr="00B86911" w:rsidRDefault="00103FC6" w:rsidP="00103FC6">
            <w:pPr>
              <w:spacing w:after="0"/>
              <w:rPr>
                <w:rFonts w:ascii="Times New Roman" w:hAnsi="Times New Roman" w:cs="Times New Roman"/>
                <w:sz w:val="24"/>
                <w:szCs w:val="24"/>
              </w:rPr>
            </w:pPr>
            <w:r w:rsidRPr="00B86911">
              <w:rPr>
                <w:rFonts w:ascii="Times New Roman" w:hAnsi="Times New Roman" w:cs="Times New Roman"/>
                <w:sz w:val="24"/>
                <w:szCs w:val="24"/>
              </w:rPr>
              <w:lastRenderedPageBreak/>
              <w:t>Тема 3. Проблемы предотвращения, выявления и расследования мошеннических действий с учетом российской специфики.</w:t>
            </w:r>
          </w:p>
          <w:p w14:paraId="50875E61" w14:textId="77777777" w:rsidR="00103FC6" w:rsidRPr="00B86911" w:rsidRDefault="00103FC6" w:rsidP="00103FC6">
            <w:pPr>
              <w:spacing w:after="0"/>
              <w:rPr>
                <w:rFonts w:ascii="Times New Roman" w:hAnsi="Times New Roman" w:cs="Times New Roman"/>
                <w:sz w:val="24"/>
                <w:szCs w:val="24"/>
              </w:rPr>
            </w:pPr>
          </w:p>
          <w:p w14:paraId="743C8BC6" w14:textId="77777777" w:rsidR="00103FC6" w:rsidRPr="00B86911" w:rsidRDefault="00103FC6" w:rsidP="00103FC6">
            <w:pPr>
              <w:spacing w:after="0"/>
              <w:rPr>
                <w:rFonts w:ascii="Times New Roman" w:hAnsi="Times New Roman" w:cs="Times New Roman"/>
                <w:sz w:val="24"/>
                <w:szCs w:val="24"/>
              </w:rPr>
            </w:pPr>
          </w:p>
          <w:p w14:paraId="51CB1148" w14:textId="77777777" w:rsidR="00103FC6" w:rsidRPr="00B86911" w:rsidRDefault="00103FC6" w:rsidP="00103FC6">
            <w:pPr>
              <w:spacing w:after="0"/>
              <w:rPr>
                <w:rFonts w:ascii="Times New Roman" w:hAnsi="Times New Roman" w:cs="Times New Roman"/>
                <w:sz w:val="24"/>
                <w:szCs w:val="24"/>
              </w:rPr>
            </w:pPr>
          </w:p>
          <w:p w14:paraId="7662D5CA" w14:textId="77777777" w:rsidR="00103FC6" w:rsidRPr="00B86911" w:rsidRDefault="00103FC6" w:rsidP="00103FC6">
            <w:pPr>
              <w:spacing w:after="0"/>
              <w:rPr>
                <w:rFonts w:ascii="Times New Roman" w:hAnsi="Times New Roman" w:cs="Times New Roman"/>
                <w:sz w:val="24"/>
                <w:szCs w:val="24"/>
              </w:rPr>
            </w:pPr>
          </w:p>
          <w:p w14:paraId="48B09008" w14:textId="77777777" w:rsidR="00103FC6" w:rsidRPr="00B86911" w:rsidRDefault="00103FC6" w:rsidP="00103FC6">
            <w:pPr>
              <w:spacing w:after="0"/>
              <w:rPr>
                <w:rFonts w:ascii="Times New Roman" w:hAnsi="Times New Roman" w:cs="Times New Roman"/>
                <w:sz w:val="24"/>
                <w:szCs w:val="24"/>
              </w:rPr>
            </w:pPr>
          </w:p>
          <w:p w14:paraId="3892613E" w14:textId="77777777" w:rsidR="00103FC6" w:rsidRPr="00B86911" w:rsidRDefault="00103FC6" w:rsidP="00103FC6">
            <w:pPr>
              <w:spacing w:after="0"/>
              <w:rPr>
                <w:rFonts w:ascii="Times New Roman" w:hAnsi="Times New Roman" w:cs="Times New Roman"/>
                <w:sz w:val="24"/>
                <w:szCs w:val="24"/>
              </w:rPr>
            </w:pPr>
          </w:p>
          <w:p w14:paraId="62A9554C" w14:textId="77777777" w:rsidR="00103FC6" w:rsidRPr="00B86911" w:rsidRDefault="00103FC6" w:rsidP="00103FC6">
            <w:pPr>
              <w:spacing w:after="0"/>
              <w:rPr>
                <w:rFonts w:ascii="Times New Roman" w:hAnsi="Times New Roman" w:cs="Times New Roman"/>
                <w:sz w:val="24"/>
                <w:szCs w:val="24"/>
              </w:rPr>
            </w:pPr>
          </w:p>
          <w:p w14:paraId="153A3348" w14:textId="77777777" w:rsidR="00103FC6" w:rsidRPr="00B86911" w:rsidRDefault="00103FC6" w:rsidP="00103FC6">
            <w:pPr>
              <w:spacing w:after="0"/>
              <w:rPr>
                <w:rFonts w:ascii="Times New Roman" w:hAnsi="Times New Roman" w:cs="Times New Roman"/>
                <w:sz w:val="24"/>
                <w:szCs w:val="24"/>
              </w:rPr>
            </w:pPr>
          </w:p>
          <w:p w14:paraId="74CE0F7E" w14:textId="77777777" w:rsidR="00103FC6" w:rsidRPr="00B86911" w:rsidRDefault="00103FC6" w:rsidP="00103FC6">
            <w:pPr>
              <w:spacing w:after="0"/>
              <w:rPr>
                <w:rFonts w:ascii="Times New Roman" w:hAnsi="Times New Roman" w:cs="Times New Roman"/>
                <w:sz w:val="24"/>
                <w:szCs w:val="24"/>
              </w:rPr>
            </w:pPr>
          </w:p>
          <w:p w14:paraId="1C6534D0" w14:textId="77777777" w:rsidR="00103FC6" w:rsidRPr="00B86911" w:rsidRDefault="00103FC6" w:rsidP="00103FC6">
            <w:pPr>
              <w:spacing w:after="0"/>
              <w:rPr>
                <w:rFonts w:ascii="Times New Roman" w:hAnsi="Times New Roman" w:cs="Times New Roman"/>
                <w:sz w:val="24"/>
                <w:szCs w:val="24"/>
              </w:rPr>
            </w:pPr>
          </w:p>
        </w:tc>
        <w:tc>
          <w:tcPr>
            <w:tcW w:w="3261" w:type="dxa"/>
            <w:shd w:val="clear" w:color="auto" w:fill="auto"/>
          </w:tcPr>
          <w:p w14:paraId="203559C6" w14:textId="77777777" w:rsidR="00103FC6" w:rsidRPr="00940F35" w:rsidRDefault="00103FC6" w:rsidP="00940F35">
            <w:pPr>
              <w:pStyle w:val="af0"/>
              <w:numPr>
                <w:ilvl w:val="0"/>
                <w:numId w:val="19"/>
              </w:numPr>
              <w:spacing w:after="0"/>
              <w:rPr>
                <w:rFonts w:ascii="Times New Roman" w:hAnsi="Times New Roman"/>
                <w:sz w:val="24"/>
                <w:szCs w:val="24"/>
              </w:rPr>
            </w:pPr>
            <w:proofErr w:type="spellStart"/>
            <w:r w:rsidRPr="00940F35">
              <w:rPr>
                <w:rFonts w:ascii="Times New Roman" w:hAnsi="Times New Roman"/>
                <w:sz w:val="24"/>
                <w:szCs w:val="24"/>
              </w:rPr>
              <w:t>Форензик</w:t>
            </w:r>
            <w:proofErr w:type="spellEnd"/>
            <w:r w:rsidRPr="00940F35">
              <w:rPr>
                <w:rFonts w:ascii="Times New Roman" w:hAnsi="Times New Roman"/>
                <w:sz w:val="24"/>
                <w:szCs w:val="24"/>
              </w:rPr>
              <w:t xml:space="preserve">-экспертиза: Методические аспекты </w:t>
            </w:r>
            <w:proofErr w:type="spellStart"/>
            <w:r w:rsidRPr="00940F35">
              <w:rPr>
                <w:rFonts w:ascii="Times New Roman" w:hAnsi="Times New Roman"/>
                <w:sz w:val="24"/>
                <w:szCs w:val="24"/>
              </w:rPr>
              <w:t>форензика</w:t>
            </w:r>
            <w:proofErr w:type="spellEnd"/>
            <w:r w:rsidRPr="00940F35">
              <w:rPr>
                <w:rFonts w:ascii="Times New Roman" w:hAnsi="Times New Roman"/>
                <w:sz w:val="24"/>
                <w:szCs w:val="24"/>
              </w:rPr>
              <w:t xml:space="preserve"> как инструмента выявления и предотвращения мошеннических действий в деятельности экономических субъектов.  </w:t>
            </w:r>
          </w:p>
          <w:p w14:paraId="39C1C44A" w14:textId="77777777" w:rsidR="00103FC6" w:rsidRPr="00940F35" w:rsidRDefault="00103FC6"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Сущность и содержание основных блоков бизнес-процесса противодействия корпоративному мошенничеству.</w:t>
            </w:r>
          </w:p>
          <w:p w14:paraId="59943009" w14:textId="77777777" w:rsidR="00103FC6" w:rsidRPr="00940F35" w:rsidRDefault="00103FC6"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Схемы коррупции, используемой по мнению ACFE, не только одним из видов корпоративного мошенничества, но и конечным инструментом получения выгоды от действий не в интересах организации.</w:t>
            </w:r>
          </w:p>
          <w:p w14:paraId="71A7D6BE" w14:textId="37EE3723" w:rsidR="00103FC6" w:rsidRPr="00940F35" w:rsidRDefault="00103FC6" w:rsidP="00940F35">
            <w:pPr>
              <w:pStyle w:val="af0"/>
              <w:numPr>
                <w:ilvl w:val="0"/>
                <w:numId w:val="19"/>
              </w:numPr>
              <w:spacing w:after="0"/>
              <w:rPr>
                <w:rFonts w:ascii="Times New Roman" w:hAnsi="Times New Roman"/>
                <w:sz w:val="24"/>
                <w:szCs w:val="24"/>
              </w:rPr>
            </w:pPr>
            <w:proofErr w:type="spellStart"/>
            <w:r w:rsidRPr="00940F35">
              <w:rPr>
                <w:rFonts w:ascii="Times New Roman" w:hAnsi="Times New Roman"/>
                <w:sz w:val="24"/>
                <w:szCs w:val="24"/>
              </w:rPr>
              <w:t>Комплаенс</w:t>
            </w:r>
            <w:proofErr w:type="spellEnd"/>
            <w:r w:rsidRPr="00940F35">
              <w:rPr>
                <w:rFonts w:ascii="Times New Roman" w:hAnsi="Times New Roman"/>
                <w:sz w:val="24"/>
                <w:szCs w:val="24"/>
              </w:rPr>
              <w:t xml:space="preserve"> и DLP система, как инструменты противодействия и борьбы с корпоративным мошенничеством.</w:t>
            </w:r>
          </w:p>
        </w:tc>
        <w:tc>
          <w:tcPr>
            <w:tcW w:w="3261" w:type="dxa"/>
          </w:tcPr>
          <w:p w14:paraId="4EE6264B" w14:textId="3540C9D5" w:rsidR="00103FC6" w:rsidRPr="00B86911" w:rsidRDefault="00103FC6" w:rsidP="00103FC6">
            <w:pPr>
              <w:spacing w:after="0"/>
              <w:rPr>
                <w:rFonts w:ascii="Times New Roman" w:hAnsi="Times New Roman" w:cs="Times New Roman"/>
                <w:sz w:val="24"/>
                <w:szCs w:val="24"/>
              </w:rPr>
            </w:pPr>
            <w:r w:rsidRPr="00B86911">
              <w:rPr>
                <w:rFonts w:ascii="Times New Roman" w:hAnsi="Times New Roman" w:cs="Times New Roman"/>
                <w:sz w:val="24"/>
                <w:szCs w:val="24"/>
              </w:rPr>
              <w:t>Изучение нормативно-правовых документов, учебной литературы. Подготовка к опросу и научной дискуссии.</w:t>
            </w:r>
          </w:p>
        </w:tc>
      </w:tr>
      <w:tr w:rsidR="00103FC6" w:rsidRPr="00C0435B" w14:paraId="543BDEFF" w14:textId="77777777" w:rsidTr="00103FC6">
        <w:trPr>
          <w:jc w:val="center"/>
        </w:trPr>
        <w:tc>
          <w:tcPr>
            <w:tcW w:w="3260" w:type="dxa"/>
            <w:shd w:val="clear" w:color="auto" w:fill="auto"/>
          </w:tcPr>
          <w:p w14:paraId="58D1745D" w14:textId="75549579" w:rsidR="00103FC6" w:rsidRPr="00B86911" w:rsidRDefault="00103FC6" w:rsidP="00103FC6">
            <w:pPr>
              <w:spacing w:after="0"/>
              <w:rPr>
                <w:rFonts w:ascii="Times New Roman" w:hAnsi="Times New Roman" w:cs="Times New Roman"/>
                <w:sz w:val="24"/>
                <w:szCs w:val="24"/>
              </w:rPr>
            </w:pPr>
            <w:r w:rsidRPr="00B86911">
              <w:rPr>
                <w:rFonts w:ascii="Times New Roman" w:hAnsi="Times New Roman" w:cs="Times New Roman"/>
                <w:sz w:val="24"/>
                <w:szCs w:val="24"/>
              </w:rPr>
              <w:t>Тема 4. Противодействие корпоративному мошенничеству как основа обеспечения экономической безопасности организаций.</w:t>
            </w:r>
          </w:p>
        </w:tc>
        <w:tc>
          <w:tcPr>
            <w:tcW w:w="3261" w:type="dxa"/>
            <w:shd w:val="clear" w:color="auto" w:fill="auto"/>
          </w:tcPr>
          <w:p w14:paraId="2E64DE66" w14:textId="77777777" w:rsidR="00103FC6" w:rsidRPr="00940F35" w:rsidRDefault="00103FC6"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Противодействие скрытым видам корпоративного мошенничества со стороны третьих лиц.</w:t>
            </w:r>
          </w:p>
          <w:p w14:paraId="6EB4B616" w14:textId="77777777" w:rsidR="00103FC6" w:rsidRPr="00940F35" w:rsidRDefault="00103FC6"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 xml:space="preserve">Внутрикорпоративные расследования: как правильно организовать </w:t>
            </w:r>
            <w:proofErr w:type="spellStart"/>
            <w:r w:rsidRPr="00940F35">
              <w:rPr>
                <w:rFonts w:ascii="Times New Roman" w:hAnsi="Times New Roman"/>
                <w:sz w:val="24"/>
                <w:szCs w:val="24"/>
              </w:rPr>
              <w:t>комплаенс</w:t>
            </w:r>
            <w:proofErr w:type="spellEnd"/>
            <w:r w:rsidRPr="00940F35">
              <w:rPr>
                <w:rFonts w:ascii="Times New Roman" w:hAnsi="Times New Roman"/>
                <w:sz w:val="24"/>
                <w:szCs w:val="24"/>
              </w:rPr>
              <w:t>-контроль?</w:t>
            </w:r>
          </w:p>
          <w:p w14:paraId="7669ECA6" w14:textId="2E01DB64" w:rsidR="00103FC6" w:rsidRPr="00940F35" w:rsidRDefault="00103FC6" w:rsidP="00940F35">
            <w:pPr>
              <w:pStyle w:val="af0"/>
              <w:numPr>
                <w:ilvl w:val="0"/>
                <w:numId w:val="19"/>
              </w:numPr>
              <w:spacing w:after="0"/>
              <w:rPr>
                <w:rFonts w:ascii="Times New Roman" w:hAnsi="Times New Roman"/>
                <w:sz w:val="24"/>
                <w:szCs w:val="24"/>
              </w:rPr>
            </w:pPr>
            <w:r w:rsidRPr="00940F35">
              <w:rPr>
                <w:rFonts w:ascii="Times New Roman" w:hAnsi="Times New Roman"/>
                <w:sz w:val="24"/>
                <w:szCs w:val="24"/>
              </w:rPr>
              <w:t>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w:t>
            </w:r>
            <w:r w:rsidRPr="00940F35">
              <w:rPr>
                <w:rFonts w:ascii="Times New Roman" w:hAnsi="Times New Roman"/>
                <w:sz w:val="24"/>
                <w:szCs w:val="24"/>
              </w:rPr>
              <w:lastRenderedPageBreak/>
              <w:t>систем в противодействии корпоративному мошенничеству.</w:t>
            </w:r>
            <w:r w:rsidR="008A7B5F" w:rsidRPr="00940F35">
              <w:rPr>
                <w:rFonts w:ascii="Times New Roman" w:hAnsi="Times New Roman"/>
                <w:sz w:val="24"/>
                <w:szCs w:val="24"/>
              </w:rPr>
              <w:t xml:space="preserve"> </w:t>
            </w:r>
          </w:p>
        </w:tc>
        <w:tc>
          <w:tcPr>
            <w:tcW w:w="3261" w:type="dxa"/>
          </w:tcPr>
          <w:p w14:paraId="58A8867A" w14:textId="4F1C7415" w:rsidR="00103FC6" w:rsidRPr="00B86911" w:rsidRDefault="00103FC6" w:rsidP="00103FC6">
            <w:pPr>
              <w:spacing w:after="0"/>
              <w:rPr>
                <w:rFonts w:ascii="Times New Roman" w:hAnsi="Times New Roman" w:cs="Times New Roman"/>
                <w:sz w:val="24"/>
                <w:szCs w:val="24"/>
              </w:rPr>
            </w:pPr>
            <w:r w:rsidRPr="00B86911">
              <w:rPr>
                <w:rFonts w:ascii="Times New Roman" w:hAnsi="Times New Roman" w:cs="Times New Roman"/>
                <w:sz w:val="24"/>
                <w:szCs w:val="24"/>
              </w:rPr>
              <w:lastRenderedPageBreak/>
              <w:t>Изучение нормативно-правовых документов, учебной литературы. Подготовка к опросу и научной дискуссии.</w:t>
            </w:r>
          </w:p>
        </w:tc>
      </w:tr>
    </w:tbl>
    <w:p w14:paraId="42B05EE6" w14:textId="77777777" w:rsidR="00103FC6" w:rsidRDefault="00103FC6"/>
    <w:p w14:paraId="5399F02F" w14:textId="2E22DF9C" w:rsidR="00C0065B" w:rsidRPr="00C043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C0435B">
        <w:rPr>
          <w:rFonts w:ascii="Times New Roman" w:eastAsia="Times New Roman" w:hAnsi="Times New Roman" w:cs="Times New Roman"/>
          <w:b/>
          <w:bCs/>
          <w:sz w:val="28"/>
          <w:szCs w:val="28"/>
        </w:rPr>
        <w:t>6.2</w:t>
      </w:r>
      <w:r w:rsidR="00C0065B" w:rsidRPr="00C0435B">
        <w:rPr>
          <w:rFonts w:ascii="Times New Roman" w:eastAsia="Times New Roman" w:hAnsi="Times New Roman" w:cs="Times New Roman"/>
          <w:b/>
          <w:bCs/>
          <w:sz w:val="28"/>
          <w:szCs w:val="28"/>
        </w:rPr>
        <w:t xml:space="preserve">. </w:t>
      </w:r>
      <w:bookmarkEnd w:id="31"/>
      <w:r w:rsidR="00C0065B" w:rsidRPr="00C0435B">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C0435B">
        <w:rPr>
          <w:rFonts w:ascii="Times New Roman" w:eastAsia="Times New Roman" w:hAnsi="Times New Roman" w:cs="Times New Roman"/>
          <w:b/>
          <w:sz w:val="28"/>
          <w:szCs w:val="28"/>
          <w:lang w:eastAsia="ru-RU"/>
        </w:rPr>
        <w:t>контролю (согласно таблице 2)</w:t>
      </w:r>
    </w:p>
    <w:p w14:paraId="53A01237" w14:textId="77777777" w:rsidR="00C0065B" w:rsidRPr="00C0435B"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B9A6F09" w:rsidR="00C0065B" w:rsidRPr="00C043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w:t>
      </w:r>
      <w:r w:rsidRPr="006E08F4">
        <w:rPr>
          <w:rFonts w:ascii="Times New Roman" w:eastAsia="Times New Roman" w:hAnsi="Times New Roman" w:cs="Times New Roman"/>
          <w:sz w:val="28"/>
          <w:szCs w:val="28"/>
          <w:lang w:eastAsia="ru-RU"/>
        </w:rPr>
        <w:t xml:space="preserve">семестре (выполнение </w:t>
      </w:r>
      <w:r w:rsidR="006E08F4" w:rsidRPr="006E08F4">
        <w:rPr>
          <w:rFonts w:ascii="Times New Roman" w:eastAsia="Times New Roman" w:hAnsi="Times New Roman" w:cs="Times New Roman"/>
          <w:sz w:val="28"/>
          <w:szCs w:val="28"/>
          <w:lang w:eastAsia="ru-RU"/>
        </w:rPr>
        <w:t>контрольной работы</w:t>
      </w:r>
      <w:r w:rsidRPr="006E08F4">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006E08F4" w:rsidRPr="006E08F4">
        <w:rPr>
          <w:rFonts w:ascii="Times New Roman" w:eastAsia="Times New Roman" w:hAnsi="Times New Roman" w:cs="Times New Roman"/>
          <w:sz w:val="28"/>
          <w:szCs w:val="28"/>
          <w:lang w:eastAsia="ru-RU"/>
        </w:rPr>
        <w:t>экзамена</w:t>
      </w:r>
      <w:r w:rsidRPr="006E08F4">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C043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435B" w14:paraId="6E1A2D89" w14:textId="77777777" w:rsidTr="00C02F2B">
        <w:tc>
          <w:tcPr>
            <w:tcW w:w="1206" w:type="dxa"/>
          </w:tcPr>
          <w:p w14:paraId="46C72CDF"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435B">
              <w:rPr>
                <w:rFonts w:ascii="Times New Roman" w:eastAsia="Times New Roman" w:hAnsi="Times New Roman" w:cs="Times New Roman"/>
                <w:b/>
                <w:sz w:val="24"/>
                <w:szCs w:val="28"/>
                <w:lang w:eastAsia="ru-RU"/>
              </w:rPr>
              <w:t>№ п/п</w:t>
            </w:r>
          </w:p>
        </w:tc>
        <w:tc>
          <w:tcPr>
            <w:tcW w:w="4540" w:type="dxa"/>
          </w:tcPr>
          <w:p w14:paraId="62113E74" w14:textId="77777777" w:rsidR="00C0065B" w:rsidRPr="00C043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43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435B">
              <w:rPr>
                <w:rFonts w:ascii="Times New Roman" w:eastAsia="Times New Roman" w:hAnsi="Times New Roman" w:cs="Times New Roman"/>
                <w:b/>
                <w:sz w:val="24"/>
                <w:szCs w:val="28"/>
                <w:lang w:eastAsia="ru-RU"/>
              </w:rPr>
              <w:t>Баллы</w:t>
            </w:r>
          </w:p>
        </w:tc>
      </w:tr>
      <w:tr w:rsidR="00C0065B" w:rsidRPr="00C0435B" w14:paraId="4AE05876" w14:textId="77777777" w:rsidTr="00C02F2B">
        <w:tc>
          <w:tcPr>
            <w:tcW w:w="1206" w:type="dxa"/>
          </w:tcPr>
          <w:p w14:paraId="7D51C95E"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435B">
              <w:rPr>
                <w:rFonts w:ascii="Times New Roman" w:eastAsia="Times New Roman" w:hAnsi="Times New Roman" w:cs="Times New Roman"/>
                <w:sz w:val="24"/>
                <w:szCs w:val="28"/>
                <w:lang w:eastAsia="ru-RU"/>
              </w:rPr>
              <w:t>1.</w:t>
            </w:r>
          </w:p>
        </w:tc>
        <w:tc>
          <w:tcPr>
            <w:tcW w:w="4540" w:type="dxa"/>
          </w:tcPr>
          <w:p w14:paraId="45A70ADE" w14:textId="77777777" w:rsidR="00C0065B" w:rsidRPr="00C043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43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435B">
              <w:rPr>
                <w:rFonts w:ascii="Times New Roman" w:eastAsia="Times New Roman" w:hAnsi="Times New Roman" w:cs="Times New Roman"/>
                <w:sz w:val="24"/>
                <w:szCs w:val="28"/>
                <w:lang w:eastAsia="ru-RU"/>
              </w:rPr>
              <w:t>40</w:t>
            </w:r>
          </w:p>
        </w:tc>
      </w:tr>
      <w:tr w:rsidR="00C0065B" w:rsidRPr="00C0435B" w14:paraId="2FB0F4F6" w14:textId="77777777" w:rsidTr="00C02F2B">
        <w:trPr>
          <w:trHeight w:val="256"/>
        </w:trPr>
        <w:tc>
          <w:tcPr>
            <w:tcW w:w="1206" w:type="dxa"/>
          </w:tcPr>
          <w:p w14:paraId="1BAE91A4"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435B">
              <w:rPr>
                <w:rFonts w:ascii="Times New Roman" w:eastAsia="Times New Roman" w:hAnsi="Times New Roman" w:cs="Times New Roman"/>
                <w:sz w:val="24"/>
                <w:szCs w:val="28"/>
                <w:lang w:eastAsia="ru-RU"/>
              </w:rPr>
              <w:t>2.</w:t>
            </w:r>
          </w:p>
        </w:tc>
        <w:tc>
          <w:tcPr>
            <w:tcW w:w="4540" w:type="dxa"/>
          </w:tcPr>
          <w:p w14:paraId="13161433" w14:textId="11CD742E" w:rsidR="00C0065B" w:rsidRPr="00C0435B" w:rsidRDefault="006E08F4"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435B">
              <w:rPr>
                <w:rFonts w:ascii="Times New Roman" w:eastAsia="Times New Roman" w:hAnsi="Times New Roman" w:cs="Times New Roman"/>
                <w:sz w:val="24"/>
                <w:szCs w:val="28"/>
                <w:lang w:eastAsia="ru-RU"/>
              </w:rPr>
              <w:t>60</w:t>
            </w:r>
          </w:p>
        </w:tc>
      </w:tr>
      <w:tr w:rsidR="00C0065B" w:rsidRPr="00C0435B" w14:paraId="144F3FF4" w14:textId="77777777" w:rsidTr="00C02F2B">
        <w:tc>
          <w:tcPr>
            <w:tcW w:w="1206" w:type="dxa"/>
          </w:tcPr>
          <w:p w14:paraId="32B256DD"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43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43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43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435B">
              <w:rPr>
                <w:rFonts w:ascii="Times New Roman" w:eastAsia="Times New Roman" w:hAnsi="Times New Roman" w:cs="Times New Roman"/>
                <w:b/>
                <w:sz w:val="24"/>
                <w:szCs w:val="28"/>
                <w:lang w:eastAsia="ru-RU"/>
              </w:rPr>
              <w:t>100</w:t>
            </w:r>
          </w:p>
        </w:tc>
      </w:tr>
    </w:tbl>
    <w:p w14:paraId="3F552C83" w14:textId="77777777" w:rsidR="00C0065B" w:rsidRPr="00C043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293FD24E" w:rsidR="00C0065B" w:rsidRPr="00C0435B" w:rsidRDefault="00784797" w:rsidP="00C0065B">
      <w:pPr>
        <w:suppressAutoHyphens/>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 xml:space="preserve">6.3. </w:t>
      </w:r>
      <w:r w:rsidR="00C0065B" w:rsidRPr="00C043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C0435B" w14:paraId="08E73964" w14:textId="77777777" w:rsidTr="00720866">
        <w:tc>
          <w:tcPr>
            <w:tcW w:w="5529" w:type="dxa"/>
          </w:tcPr>
          <w:p w14:paraId="37D3F91A" w14:textId="77777777" w:rsidR="00E6328B" w:rsidRPr="00C0435B" w:rsidRDefault="00E6328B" w:rsidP="00E6328B">
            <w:pPr>
              <w:jc w:val="center"/>
              <w:rPr>
                <w:rFonts w:ascii="Times New Roman" w:eastAsia="Calibri" w:hAnsi="Times New Roman" w:cs="Times New Roman"/>
                <w:b/>
                <w:sz w:val="24"/>
              </w:rPr>
            </w:pPr>
            <w:r w:rsidRPr="00C0435B">
              <w:rPr>
                <w:rFonts w:ascii="Times New Roman" w:eastAsia="Calibri" w:hAnsi="Times New Roman" w:cs="Times New Roman"/>
                <w:b/>
                <w:sz w:val="24"/>
              </w:rPr>
              <w:t>Формы текущего контроля</w:t>
            </w:r>
          </w:p>
        </w:tc>
        <w:tc>
          <w:tcPr>
            <w:tcW w:w="3856" w:type="dxa"/>
          </w:tcPr>
          <w:p w14:paraId="5A083BB3" w14:textId="77777777" w:rsidR="00E6328B" w:rsidRPr="00C0435B" w:rsidRDefault="00E6328B" w:rsidP="00E6328B">
            <w:pPr>
              <w:jc w:val="center"/>
              <w:rPr>
                <w:rFonts w:ascii="Times New Roman" w:eastAsia="Calibri" w:hAnsi="Times New Roman" w:cs="Times New Roman"/>
                <w:b/>
                <w:sz w:val="24"/>
              </w:rPr>
            </w:pPr>
            <w:r w:rsidRPr="00C0435B">
              <w:rPr>
                <w:rFonts w:ascii="Times New Roman" w:eastAsia="Calibri" w:hAnsi="Times New Roman" w:cs="Times New Roman"/>
                <w:b/>
                <w:sz w:val="24"/>
              </w:rPr>
              <w:t>Количество баллов</w:t>
            </w:r>
          </w:p>
        </w:tc>
      </w:tr>
      <w:tr w:rsidR="00E6328B" w:rsidRPr="00C0435B" w14:paraId="03E3A6D4" w14:textId="77777777" w:rsidTr="00720866">
        <w:tc>
          <w:tcPr>
            <w:tcW w:w="5529" w:type="dxa"/>
          </w:tcPr>
          <w:p w14:paraId="2991725E" w14:textId="77777777" w:rsidR="00E6328B" w:rsidRPr="00C0435B" w:rsidRDefault="00E6328B" w:rsidP="00E6328B">
            <w:pPr>
              <w:spacing w:after="0" w:line="240" w:lineRule="auto"/>
              <w:jc w:val="both"/>
              <w:rPr>
                <w:rFonts w:ascii="Times New Roman" w:eastAsia="Calibri" w:hAnsi="Times New Roman" w:cs="Times New Roman"/>
                <w:sz w:val="24"/>
              </w:rPr>
            </w:pPr>
            <w:r w:rsidRPr="00C0435B">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C0435B" w:rsidRDefault="00E6328B" w:rsidP="00E6328B">
            <w:pPr>
              <w:spacing w:after="0" w:line="240" w:lineRule="auto"/>
              <w:jc w:val="center"/>
              <w:rPr>
                <w:rFonts w:ascii="Times New Roman" w:eastAsia="Calibri" w:hAnsi="Times New Roman" w:cs="Times New Roman"/>
                <w:sz w:val="24"/>
              </w:rPr>
            </w:pPr>
            <w:r w:rsidRPr="00C0435B">
              <w:rPr>
                <w:rFonts w:ascii="Times New Roman" w:eastAsia="Calibri" w:hAnsi="Times New Roman" w:cs="Times New Roman"/>
                <w:sz w:val="24"/>
              </w:rPr>
              <w:t>12</w:t>
            </w:r>
          </w:p>
        </w:tc>
      </w:tr>
      <w:tr w:rsidR="00E6328B" w:rsidRPr="00C0435B" w14:paraId="214EDDC9" w14:textId="77777777" w:rsidTr="00720866">
        <w:tc>
          <w:tcPr>
            <w:tcW w:w="5529" w:type="dxa"/>
          </w:tcPr>
          <w:p w14:paraId="4F83D853" w14:textId="77777777" w:rsidR="00E6328B" w:rsidRPr="00C0435B" w:rsidRDefault="00E6328B" w:rsidP="00E6328B">
            <w:pPr>
              <w:spacing w:after="0" w:line="240" w:lineRule="auto"/>
              <w:jc w:val="both"/>
              <w:rPr>
                <w:rFonts w:ascii="Times New Roman" w:eastAsia="Calibri" w:hAnsi="Times New Roman" w:cs="Times New Roman"/>
                <w:sz w:val="24"/>
              </w:rPr>
            </w:pPr>
            <w:r w:rsidRPr="00C0435B">
              <w:rPr>
                <w:rFonts w:ascii="Times New Roman" w:eastAsia="Calibri" w:hAnsi="Times New Roman" w:cs="Times New Roman"/>
                <w:sz w:val="24"/>
              </w:rPr>
              <w:t>Посещение</w:t>
            </w:r>
          </w:p>
        </w:tc>
        <w:tc>
          <w:tcPr>
            <w:tcW w:w="3856" w:type="dxa"/>
          </w:tcPr>
          <w:p w14:paraId="100EC2AB" w14:textId="77777777" w:rsidR="00E6328B" w:rsidRPr="00C0435B" w:rsidRDefault="00E6328B" w:rsidP="00E6328B">
            <w:pPr>
              <w:spacing w:after="0" w:line="240" w:lineRule="auto"/>
              <w:jc w:val="center"/>
              <w:rPr>
                <w:rFonts w:ascii="Times New Roman" w:eastAsia="Calibri" w:hAnsi="Times New Roman" w:cs="Times New Roman"/>
                <w:sz w:val="24"/>
              </w:rPr>
            </w:pPr>
            <w:r w:rsidRPr="00C0435B">
              <w:rPr>
                <w:rFonts w:ascii="Times New Roman" w:eastAsia="Calibri" w:hAnsi="Times New Roman" w:cs="Times New Roman"/>
                <w:sz w:val="24"/>
              </w:rPr>
              <w:t>6</w:t>
            </w:r>
          </w:p>
        </w:tc>
      </w:tr>
      <w:tr w:rsidR="00E6328B" w:rsidRPr="00C0435B" w14:paraId="76D57362" w14:textId="77777777" w:rsidTr="00720866">
        <w:tc>
          <w:tcPr>
            <w:tcW w:w="5529" w:type="dxa"/>
          </w:tcPr>
          <w:p w14:paraId="699F1C51" w14:textId="33266D39" w:rsidR="00E6328B" w:rsidRPr="00C0435B" w:rsidRDefault="00E6328B" w:rsidP="00E6328B">
            <w:pPr>
              <w:spacing w:after="0" w:line="240" w:lineRule="auto"/>
              <w:jc w:val="both"/>
              <w:rPr>
                <w:rFonts w:ascii="Times New Roman" w:eastAsia="Calibri" w:hAnsi="Times New Roman" w:cs="Times New Roman"/>
                <w:sz w:val="24"/>
              </w:rPr>
            </w:pPr>
            <w:r w:rsidRPr="00C0435B">
              <w:rPr>
                <w:rFonts w:ascii="Times New Roman" w:eastAsia="Calibri" w:hAnsi="Times New Roman" w:cs="Times New Roman"/>
                <w:sz w:val="24"/>
              </w:rPr>
              <w:t xml:space="preserve">Выполнение заранее подготовленных для выступления на семинаре </w:t>
            </w:r>
            <w:r w:rsidR="006E5020" w:rsidRPr="00C0435B">
              <w:rPr>
                <w:rFonts w:ascii="Times New Roman" w:eastAsia="Calibri" w:hAnsi="Times New Roman" w:cs="Times New Roman"/>
                <w:sz w:val="24"/>
              </w:rPr>
              <w:t xml:space="preserve">презентаций, </w:t>
            </w:r>
            <w:r w:rsidRPr="00C0435B">
              <w:rPr>
                <w:rFonts w:ascii="Times New Roman" w:eastAsia="Calibri" w:hAnsi="Times New Roman" w:cs="Times New Roman"/>
                <w:sz w:val="24"/>
              </w:rPr>
              <w:t>докладов, выступлений, кейсов, ситуационных задач (по перечню, предложенному преподавателем, ведущим семинары)</w:t>
            </w:r>
          </w:p>
        </w:tc>
        <w:tc>
          <w:tcPr>
            <w:tcW w:w="3856" w:type="dxa"/>
          </w:tcPr>
          <w:p w14:paraId="180E4764" w14:textId="77777777" w:rsidR="00E6328B" w:rsidRPr="00C0435B" w:rsidRDefault="00E6328B" w:rsidP="00E6328B">
            <w:pPr>
              <w:spacing w:after="0" w:line="240" w:lineRule="auto"/>
              <w:jc w:val="center"/>
              <w:rPr>
                <w:rFonts w:ascii="Times New Roman" w:eastAsia="Calibri" w:hAnsi="Times New Roman" w:cs="Times New Roman"/>
                <w:sz w:val="24"/>
              </w:rPr>
            </w:pPr>
            <w:r w:rsidRPr="00C0435B">
              <w:rPr>
                <w:rFonts w:ascii="Times New Roman" w:eastAsia="Calibri" w:hAnsi="Times New Roman" w:cs="Times New Roman"/>
                <w:sz w:val="24"/>
              </w:rPr>
              <w:t>12</w:t>
            </w:r>
          </w:p>
        </w:tc>
      </w:tr>
      <w:tr w:rsidR="00E6328B" w:rsidRPr="00C0435B" w14:paraId="09936D80" w14:textId="77777777" w:rsidTr="00720866">
        <w:tc>
          <w:tcPr>
            <w:tcW w:w="5529" w:type="dxa"/>
          </w:tcPr>
          <w:p w14:paraId="75B86F4F" w14:textId="7C9E14ED" w:rsidR="00E6328B" w:rsidRPr="00C0435B" w:rsidRDefault="00B75B0E" w:rsidP="00E6328B">
            <w:pPr>
              <w:spacing w:after="0" w:line="240" w:lineRule="auto"/>
              <w:jc w:val="both"/>
              <w:rPr>
                <w:rFonts w:ascii="Times New Roman" w:eastAsia="Calibri" w:hAnsi="Times New Roman" w:cs="Times New Roman"/>
                <w:sz w:val="24"/>
              </w:rPr>
            </w:pPr>
            <w:r w:rsidRPr="00C0435B">
              <w:rPr>
                <w:rFonts w:ascii="Times New Roman" w:eastAsia="Calibri" w:hAnsi="Times New Roman" w:cs="Times New Roman"/>
                <w:sz w:val="24"/>
              </w:rPr>
              <w:t>Контрольная работа</w:t>
            </w:r>
          </w:p>
        </w:tc>
        <w:tc>
          <w:tcPr>
            <w:tcW w:w="3856" w:type="dxa"/>
          </w:tcPr>
          <w:p w14:paraId="3F931B84" w14:textId="77777777" w:rsidR="00E6328B" w:rsidRPr="00C0435B" w:rsidRDefault="00E6328B" w:rsidP="00E6328B">
            <w:pPr>
              <w:spacing w:after="0" w:line="240" w:lineRule="auto"/>
              <w:jc w:val="center"/>
              <w:rPr>
                <w:rFonts w:ascii="Times New Roman" w:eastAsia="Calibri" w:hAnsi="Times New Roman" w:cs="Times New Roman"/>
                <w:sz w:val="24"/>
              </w:rPr>
            </w:pPr>
            <w:r w:rsidRPr="00C0435B">
              <w:rPr>
                <w:rFonts w:ascii="Times New Roman" w:eastAsia="Calibri" w:hAnsi="Times New Roman" w:cs="Times New Roman"/>
                <w:sz w:val="24"/>
              </w:rPr>
              <w:t>10</w:t>
            </w:r>
          </w:p>
        </w:tc>
      </w:tr>
      <w:tr w:rsidR="00E6328B" w:rsidRPr="00C0435B" w14:paraId="20603EB8" w14:textId="77777777" w:rsidTr="00720866">
        <w:tc>
          <w:tcPr>
            <w:tcW w:w="5529" w:type="dxa"/>
          </w:tcPr>
          <w:p w14:paraId="77DC731B" w14:textId="77777777" w:rsidR="00E6328B" w:rsidRPr="00C0435B" w:rsidRDefault="00E6328B" w:rsidP="00E6328B">
            <w:pPr>
              <w:spacing w:after="0" w:line="240" w:lineRule="auto"/>
              <w:jc w:val="both"/>
              <w:rPr>
                <w:rFonts w:ascii="Times New Roman" w:eastAsia="Calibri" w:hAnsi="Times New Roman" w:cs="Times New Roman"/>
                <w:sz w:val="24"/>
              </w:rPr>
            </w:pPr>
            <w:r w:rsidRPr="00C0435B">
              <w:rPr>
                <w:rFonts w:ascii="Times New Roman" w:eastAsia="Calibri" w:hAnsi="Times New Roman" w:cs="Times New Roman"/>
                <w:sz w:val="24"/>
              </w:rPr>
              <w:t>Итого</w:t>
            </w:r>
          </w:p>
        </w:tc>
        <w:tc>
          <w:tcPr>
            <w:tcW w:w="3856" w:type="dxa"/>
          </w:tcPr>
          <w:p w14:paraId="5F38C812" w14:textId="77777777" w:rsidR="00E6328B" w:rsidRPr="00C0435B" w:rsidRDefault="00E6328B" w:rsidP="00E6328B">
            <w:pPr>
              <w:spacing w:after="0" w:line="240" w:lineRule="auto"/>
              <w:jc w:val="center"/>
              <w:rPr>
                <w:rFonts w:ascii="Times New Roman" w:eastAsia="Calibri" w:hAnsi="Times New Roman" w:cs="Times New Roman"/>
                <w:sz w:val="24"/>
              </w:rPr>
            </w:pPr>
            <w:r w:rsidRPr="00C0435B">
              <w:rPr>
                <w:rFonts w:ascii="Times New Roman" w:eastAsia="Calibri" w:hAnsi="Times New Roman" w:cs="Times New Roman"/>
                <w:sz w:val="24"/>
              </w:rPr>
              <w:t>40</w:t>
            </w:r>
          </w:p>
        </w:tc>
      </w:tr>
    </w:tbl>
    <w:p w14:paraId="2B69857C" w14:textId="77777777" w:rsidR="00E6328B" w:rsidRPr="00C043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C0435B" w:rsidRDefault="00C0065B" w:rsidP="00D5621E">
      <w:pPr>
        <w:spacing w:after="0" w:line="240" w:lineRule="auto"/>
        <w:jc w:val="center"/>
        <w:rPr>
          <w:rFonts w:ascii="Times New Roman" w:eastAsia="Times New Roman" w:hAnsi="Times New Roman" w:cs="Times New Roman"/>
          <w:b/>
          <w:sz w:val="28"/>
          <w:szCs w:val="24"/>
          <w:lang w:eastAsia="ru-RU"/>
        </w:rPr>
      </w:pPr>
      <w:r w:rsidRPr="00C0435B">
        <w:rPr>
          <w:rFonts w:ascii="Times New Roman" w:eastAsia="Times New Roman" w:hAnsi="Times New Roman" w:cs="Times New Roman"/>
          <w:b/>
          <w:sz w:val="28"/>
          <w:szCs w:val="28"/>
          <w:lang w:eastAsia="ru-RU"/>
        </w:rPr>
        <w:t xml:space="preserve">Примерные вопросы для научных дискуссий, </w:t>
      </w:r>
      <w:r w:rsidRPr="00C0435B">
        <w:rPr>
          <w:rFonts w:ascii="Times New Roman" w:eastAsia="Times New Roman" w:hAnsi="Times New Roman" w:cs="Times New Roman"/>
          <w:b/>
          <w:sz w:val="28"/>
          <w:szCs w:val="24"/>
          <w:lang w:eastAsia="ru-RU"/>
        </w:rPr>
        <w:t>докладов и презентаций</w:t>
      </w:r>
    </w:p>
    <w:p w14:paraId="5545A905"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Актуальность проблемы противодействия корпоративному мошенничеству в деятельности современного предприятия. Данные международных исследований.</w:t>
      </w:r>
    </w:p>
    <w:p w14:paraId="6C72095E"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«Горячая линия» как инструмент выявления фактов корпоративного мошенничества.</w:t>
      </w:r>
    </w:p>
    <w:p w14:paraId="6DDE5235"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Определение мошенничества в соответствии с нормами Уголовного Кодекса Российской Федерации.</w:t>
      </w:r>
    </w:p>
    <w:p w14:paraId="0504AD39" w14:textId="1FFA8F42"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 xml:space="preserve">Степень влияния мошенничества на </w:t>
      </w:r>
      <w:r w:rsidR="00473AF0" w:rsidRPr="00473AF0">
        <w:rPr>
          <w:rFonts w:ascii="Times New Roman" w:hAnsi="Times New Roman"/>
          <w:sz w:val="28"/>
          <w:szCs w:val="28"/>
        </w:rPr>
        <w:t>бизнес-предприятия</w:t>
      </w:r>
      <w:r w:rsidRPr="00473AF0">
        <w:rPr>
          <w:rFonts w:ascii="Times New Roman" w:hAnsi="Times New Roman"/>
          <w:sz w:val="28"/>
          <w:szCs w:val="28"/>
        </w:rPr>
        <w:t xml:space="preserve"> в зависимости от должностной позиции злоумышленника.</w:t>
      </w:r>
    </w:p>
    <w:p w14:paraId="1F7621D3"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lastRenderedPageBreak/>
        <w:t xml:space="preserve">Зарубежное толкование понятия </w:t>
      </w:r>
      <w:proofErr w:type="spellStart"/>
      <w:r w:rsidRPr="00473AF0">
        <w:rPr>
          <w:rFonts w:ascii="Times New Roman" w:hAnsi="Times New Roman"/>
          <w:sz w:val="28"/>
          <w:szCs w:val="28"/>
        </w:rPr>
        <w:t>Fraud</w:t>
      </w:r>
      <w:proofErr w:type="spellEnd"/>
      <w:r w:rsidRPr="00473AF0">
        <w:rPr>
          <w:rFonts w:ascii="Times New Roman" w:hAnsi="Times New Roman"/>
          <w:sz w:val="28"/>
          <w:szCs w:val="28"/>
        </w:rPr>
        <w:t>. Определение, предусмотренное ISA 240.</w:t>
      </w:r>
    </w:p>
    <w:p w14:paraId="11FC6563"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Закон США о противодействии коррупции за рубежом (</w:t>
      </w:r>
      <w:proofErr w:type="spellStart"/>
      <w:r w:rsidRPr="00473AF0">
        <w:rPr>
          <w:rFonts w:ascii="Times New Roman" w:hAnsi="Times New Roman"/>
          <w:sz w:val="28"/>
          <w:szCs w:val="28"/>
        </w:rPr>
        <w:t>Foreign</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Corrupt</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Practices</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Act</w:t>
      </w:r>
      <w:proofErr w:type="spellEnd"/>
      <w:r w:rsidRPr="00473AF0">
        <w:rPr>
          <w:rFonts w:ascii="Times New Roman" w:hAnsi="Times New Roman"/>
          <w:sz w:val="28"/>
          <w:szCs w:val="28"/>
        </w:rPr>
        <w:t>, FCPA).</w:t>
      </w:r>
    </w:p>
    <w:p w14:paraId="1ACA3041"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Мошенничество при осуществлении закупочных процедур (примеры).</w:t>
      </w:r>
    </w:p>
    <w:p w14:paraId="59A9E44F"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 xml:space="preserve">Закон Великобритании о противодействии взяточничеству (UK </w:t>
      </w:r>
      <w:proofErr w:type="spellStart"/>
      <w:r w:rsidRPr="00473AF0">
        <w:rPr>
          <w:rFonts w:ascii="Times New Roman" w:hAnsi="Times New Roman"/>
          <w:sz w:val="28"/>
          <w:szCs w:val="28"/>
        </w:rPr>
        <w:t>Bribery</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Act</w:t>
      </w:r>
      <w:proofErr w:type="spellEnd"/>
      <w:r w:rsidRPr="00473AF0">
        <w:rPr>
          <w:rFonts w:ascii="Times New Roman" w:hAnsi="Times New Roman"/>
          <w:sz w:val="28"/>
          <w:szCs w:val="28"/>
        </w:rPr>
        <w:t>, UKBA).</w:t>
      </w:r>
    </w:p>
    <w:p w14:paraId="65A89B77"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Причины возникновения недобросовестного поведения в Компании. Треугольник мошенничества: давление, возможность и оправдание.</w:t>
      </w:r>
    </w:p>
    <w:p w14:paraId="10610C3C"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Нормы и требования Федерального закона №273-ФЗ «О противодействии коррупции».</w:t>
      </w:r>
    </w:p>
    <w:p w14:paraId="761F11C4"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Методы документального контроля: арифметическая проверка, нормативная проверка, сопоставление документов, финансовый анализ и пр.</w:t>
      </w:r>
    </w:p>
    <w:p w14:paraId="20F98058"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Методы фактического контроля: инвентаризация, контрольные обмеры и пр.</w:t>
      </w:r>
    </w:p>
    <w:p w14:paraId="1EBD786D"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Виды доказательств: первичные учетные документы, иные первичные документы, регистры бухгалтерского учета, регистры налогового учета, бухгалтерская отчетность, налоговая отчетность, заключения специалистов, информация в электронном виде и пр.</w:t>
      </w:r>
    </w:p>
    <w:p w14:paraId="65C1B9DF"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Использование современных технологий при выявлении и расследовании признаков мошенничества.</w:t>
      </w:r>
    </w:p>
    <w:p w14:paraId="54049CC4"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Требования к сбору доказательств: относимость, допустимость, достоверность, полнота и достаточность.</w:t>
      </w:r>
    </w:p>
    <w:p w14:paraId="4FFEF59A"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Взаимодействие с правоохранительными органами при проведении расследования в рамках возбужденного уголовного дела.</w:t>
      </w:r>
    </w:p>
    <w:p w14:paraId="0320EC17"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Способы возмещения ущерба, нанесенного Компании в результате мошеннических действий.</w:t>
      </w:r>
    </w:p>
    <w:p w14:paraId="210DEB59"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Проведения качественного и количественного анализа собранных доказательств.</w:t>
      </w:r>
    </w:p>
    <w:p w14:paraId="2E0A89A1"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«Конструктор мошенничества»: хищение активов, фальсификация отчетности, коррупция.</w:t>
      </w:r>
    </w:p>
    <w:p w14:paraId="654EBD3A"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Субъекты противодействия мошенничеству: Служба экономической безопасности.</w:t>
      </w:r>
    </w:p>
    <w:p w14:paraId="18BE4ED0"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Служба внутреннего аудита в деятельности хозяйствующего субъекта.</w:t>
      </w:r>
    </w:p>
    <w:p w14:paraId="57E234E3"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AСFE: материалы отчета о противодействие мошенничеству.</w:t>
      </w:r>
    </w:p>
    <w:p w14:paraId="1C13D291" w14:textId="0AE00D99"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«Горячая линия» как инструмент выявления фактов мошенничества.</w:t>
      </w:r>
    </w:p>
    <w:p w14:paraId="3F81BFF2"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Корпоративная культура в системе минимизации рисков мошенничества.</w:t>
      </w:r>
    </w:p>
    <w:p w14:paraId="6FAD7463" w14:textId="77777777" w:rsidR="00D5621E" w:rsidRPr="00473AF0" w:rsidRDefault="00D5621E" w:rsidP="00473AF0">
      <w:pPr>
        <w:pStyle w:val="af0"/>
        <w:numPr>
          <w:ilvl w:val="0"/>
          <w:numId w:val="20"/>
        </w:numPr>
        <w:spacing w:after="0" w:line="240" w:lineRule="auto"/>
        <w:rPr>
          <w:rFonts w:ascii="Times New Roman" w:hAnsi="Times New Roman"/>
          <w:sz w:val="28"/>
          <w:szCs w:val="28"/>
        </w:rPr>
      </w:pPr>
      <w:r w:rsidRPr="00473AF0">
        <w:rPr>
          <w:rFonts w:ascii="Times New Roman" w:hAnsi="Times New Roman"/>
          <w:sz w:val="28"/>
          <w:szCs w:val="28"/>
        </w:rPr>
        <w:t>Закон США о противодействии коррупции за рубежом (</w:t>
      </w:r>
      <w:proofErr w:type="spellStart"/>
      <w:r w:rsidRPr="00473AF0">
        <w:rPr>
          <w:rFonts w:ascii="Times New Roman" w:hAnsi="Times New Roman"/>
          <w:sz w:val="28"/>
          <w:szCs w:val="28"/>
        </w:rPr>
        <w:t>Foreign</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Corrupt</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Practices</w:t>
      </w:r>
      <w:proofErr w:type="spellEnd"/>
      <w:r w:rsidRPr="00473AF0">
        <w:rPr>
          <w:rFonts w:ascii="Times New Roman" w:hAnsi="Times New Roman"/>
          <w:sz w:val="28"/>
          <w:szCs w:val="28"/>
        </w:rPr>
        <w:t xml:space="preserve"> </w:t>
      </w:r>
      <w:proofErr w:type="spellStart"/>
      <w:r w:rsidRPr="00473AF0">
        <w:rPr>
          <w:rFonts w:ascii="Times New Roman" w:hAnsi="Times New Roman"/>
          <w:sz w:val="28"/>
          <w:szCs w:val="28"/>
        </w:rPr>
        <w:t>Act</w:t>
      </w:r>
      <w:proofErr w:type="spellEnd"/>
      <w:r w:rsidRPr="00473AF0">
        <w:rPr>
          <w:rFonts w:ascii="Times New Roman" w:hAnsi="Times New Roman"/>
          <w:sz w:val="28"/>
          <w:szCs w:val="28"/>
        </w:rPr>
        <w:t>, FCPA).</w:t>
      </w:r>
    </w:p>
    <w:bookmarkEnd w:id="33"/>
    <w:bookmarkEnd w:id="34"/>
    <w:p w14:paraId="1ADD4ED3" w14:textId="1C6CD793" w:rsidR="0061402C"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1696E05F" w14:textId="0A9E6ED4" w:rsidR="00A2050E" w:rsidRPr="00A2050E" w:rsidRDefault="00A2050E" w:rsidP="00A2050E">
      <w:pPr>
        <w:spacing w:after="0" w:line="240" w:lineRule="auto"/>
        <w:contextualSpacing/>
        <w:jc w:val="center"/>
        <w:rPr>
          <w:rFonts w:ascii="Times New Roman" w:eastAsia="Times New Roman" w:hAnsi="Times New Roman" w:cs="Times New Roman"/>
          <w:b/>
          <w:bCs/>
          <w:sz w:val="28"/>
          <w:szCs w:val="28"/>
          <w:lang w:eastAsia="ru-RU"/>
        </w:rPr>
      </w:pPr>
      <w:r w:rsidRPr="00A2050E">
        <w:rPr>
          <w:rFonts w:ascii="Times New Roman" w:eastAsia="Times New Roman" w:hAnsi="Times New Roman" w:cs="Times New Roman"/>
          <w:b/>
          <w:bCs/>
          <w:sz w:val="28"/>
          <w:szCs w:val="28"/>
          <w:lang w:eastAsia="ru-RU"/>
        </w:rPr>
        <w:t>Примеры тестовых заданий</w:t>
      </w:r>
    </w:p>
    <w:p w14:paraId="00D10F72" w14:textId="77777777" w:rsidR="000C1E34" w:rsidRPr="00C0435B" w:rsidRDefault="000C1E34"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7CBC09B9" w14:textId="77777777" w:rsidR="00180CBA" w:rsidRPr="00C0435B" w:rsidRDefault="00700AA7" w:rsidP="00180CBA">
      <w:pPr>
        <w:spacing w:after="0"/>
        <w:jc w:val="both"/>
        <w:rPr>
          <w:rFonts w:ascii="Times New Roman" w:hAnsi="Times New Roman" w:cs="Times New Roman"/>
          <w:sz w:val="28"/>
          <w:szCs w:val="28"/>
        </w:rPr>
      </w:pPr>
      <w:bookmarkStart w:id="35" w:name="_Toc423080110"/>
      <w:bookmarkStart w:id="36" w:name="_Toc506804994"/>
      <w:r w:rsidRPr="00C0435B">
        <w:rPr>
          <w:rFonts w:ascii="Times New Roman" w:hAnsi="Times New Roman" w:cs="Times New Roman"/>
          <w:sz w:val="28"/>
          <w:szCs w:val="28"/>
          <w:shd w:val="clear" w:color="auto" w:fill="FFFFFF"/>
        </w:rPr>
        <w:lastRenderedPageBreak/>
        <w:t xml:space="preserve">1. </w:t>
      </w:r>
      <w:r w:rsidR="00180CBA" w:rsidRPr="00C0435B">
        <w:rPr>
          <w:rFonts w:ascii="Times New Roman" w:hAnsi="Times New Roman" w:cs="Times New Roman"/>
          <w:sz w:val="28"/>
          <w:szCs w:val="28"/>
        </w:rPr>
        <w:t xml:space="preserve">Что определяет мотивацию и возможность совершать корпоративное мошенничество? </w:t>
      </w:r>
    </w:p>
    <w:p w14:paraId="45D8F368" w14:textId="77777777" w:rsidR="00180CBA" w:rsidRPr="00C0435B" w:rsidRDefault="00180CBA" w:rsidP="00180CBA">
      <w:pPr>
        <w:spacing w:after="0"/>
        <w:jc w:val="both"/>
        <w:rPr>
          <w:rFonts w:ascii="Times New Roman" w:hAnsi="Times New Roman" w:cs="Times New Roman"/>
          <w:sz w:val="28"/>
          <w:szCs w:val="28"/>
        </w:rPr>
      </w:pPr>
      <w:r w:rsidRPr="00C0435B">
        <w:rPr>
          <w:rFonts w:ascii="Times New Roman" w:hAnsi="Times New Roman" w:cs="Times New Roman"/>
          <w:sz w:val="28"/>
          <w:szCs w:val="28"/>
        </w:rPr>
        <w:t xml:space="preserve">а) давление внешних обстоятельств (финансовые проблемы, пагубные пристрастия и пороки, семейные обстоятельства, обстоятельства, связанные с работой и т.д.); </w:t>
      </w:r>
    </w:p>
    <w:p w14:paraId="36FF5CFC" w14:textId="77777777" w:rsidR="00180CBA" w:rsidRPr="00C0435B" w:rsidRDefault="00180CBA" w:rsidP="00180CBA">
      <w:pPr>
        <w:spacing w:after="0"/>
        <w:jc w:val="both"/>
        <w:rPr>
          <w:rFonts w:ascii="Times New Roman" w:hAnsi="Times New Roman" w:cs="Times New Roman"/>
          <w:sz w:val="28"/>
          <w:szCs w:val="28"/>
        </w:rPr>
      </w:pPr>
      <w:r w:rsidRPr="00C0435B">
        <w:rPr>
          <w:rFonts w:ascii="Times New Roman" w:hAnsi="Times New Roman" w:cs="Times New Roman"/>
          <w:sz w:val="28"/>
          <w:szCs w:val="28"/>
        </w:rPr>
        <w:t xml:space="preserve">б) возможность совершать и некоторое время скрывать факт мошенничества; </w:t>
      </w:r>
    </w:p>
    <w:p w14:paraId="47891151" w14:textId="77777777" w:rsidR="00180CBA" w:rsidRPr="00C0435B" w:rsidRDefault="00180CBA" w:rsidP="00180CBA">
      <w:pPr>
        <w:spacing w:after="0"/>
        <w:jc w:val="both"/>
        <w:rPr>
          <w:rFonts w:ascii="Times New Roman" w:hAnsi="Times New Roman" w:cs="Times New Roman"/>
          <w:sz w:val="28"/>
          <w:szCs w:val="28"/>
        </w:rPr>
      </w:pPr>
      <w:r w:rsidRPr="00C0435B">
        <w:rPr>
          <w:rFonts w:ascii="Times New Roman" w:hAnsi="Times New Roman" w:cs="Times New Roman"/>
          <w:sz w:val="28"/>
          <w:szCs w:val="28"/>
        </w:rPr>
        <w:t xml:space="preserve">в) возможность оправдывать мошеннические действия; </w:t>
      </w:r>
    </w:p>
    <w:p w14:paraId="740258A3" w14:textId="33D8C4E5" w:rsidR="00DB3C01" w:rsidRPr="00C0435B" w:rsidRDefault="00180CBA" w:rsidP="00180CBA">
      <w:pPr>
        <w:spacing w:after="0"/>
        <w:jc w:val="both"/>
        <w:rPr>
          <w:rFonts w:ascii="Times New Roman" w:hAnsi="Times New Roman" w:cs="Times New Roman"/>
          <w:sz w:val="28"/>
          <w:szCs w:val="28"/>
          <w:shd w:val="clear" w:color="auto" w:fill="FFFFFF"/>
        </w:rPr>
      </w:pPr>
      <w:r w:rsidRPr="00C0435B">
        <w:rPr>
          <w:rFonts w:ascii="Times New Roman" w:hAnsi="Times New Roman" w:cs="Times New Roman"/>
          <w:sz w:val="28"/>
          <w:szCs w:val="28"/>
        </w:rPr>
        <w:t>г) низкий уровень квалификации;</w:t>
      </w:r>
    </w:p>
    <w:p w14:paraId="2D42E886" w14:textId="77777777" w:rsidR="00BF0A50" w:rsidRPr="00C0435B" w:rsidRDefault="00BF0A50" w:rsidP="00BF0A50">
      <w:pPr>
        <w:spacing w:after="0" w:line="240" w:lineRule="auto"/>
        <w:contextualSpacing/>
        <w:rPr>
          <w:rFonts w:ascii="Times New Roman" w:hAnsi="Times New Roman" w:cs="Times New Roman"/>
          <w:color w:val="202020"/>
          <w:sz w:val="28"/>
          <w:szCs w:val="28"/>
          <w:shd w:val="clear" w:color="auto" w:fill="FFFFFF"/>
        </w:rPr>
      </w:pPr>
    </w:p>
    <w:p w14:paraId="43EF297A" w14:textId="1B2942CC" w:rsidR="00BF0A50" w:rsidRPr="00C0435B" w:rsidRDefault="00BF0A50" w:rsidP="00BF0A50">
      <w:pPr>
        <w:pStyle w:val="c2"/>
        <w:shd w:val="clear" w:color="auto" w:fill="FFFFFF"/>
        <w:spacing w:before="0" w:beforeAutospacing="0" w:after="0" w:afterAutospacing="0"/>
        <w:jc w:val="both"/>
        <w:rPr>
          <w:rStyle w:val="c3"/>
          <w:color w:val="000000"/>
          <w:sz w:val="28"/>
          <w:szCs w:val="28"/>
        </w:rPr>
      </w:pPr>
      <w:r w:rsidRPr="00C0435B">
        <w:rPr>
          <w:rStyle w:val="c3"/>
          <w:color w:val="000000"/>
          <w:sz w:val="28"/>
          <w:szCs w:val="28"/>
        </w:rPr>
        <w:t>2. Что из нижеперечисленного является наиболее вероятным признаком финансовой пирамиды?</w:t>
      </w:r>
    </w:p>
    <w:p w14:paraId="49170B0E" w14:textId="72A95CE7" w:rsidR="00BF0A50" w:rsidRPr="00C0435B" w:rsidRDefault="00BF0A50" w:rsidP="00BF0A50">
      <w:pPr>
        <w:pStyle w:val="c2"/>
        <w:shd w:val="clear" w:color="auto" w:fill="FFFFFF"/>
        <w:spacing w:before="0" w:beforeAutospacing="0" w:after="0" w:afterAutospacing="0"/>
        <w:jc w:val="both"/>
        <w:rPr>
          <w:color w:val="000000"/>
          <w:sz w:val="28"/>
          <w:szCs w:val="28"/>
        </w:rPr>
      </w:pPr>
      <w:r w:rsidRPr="00C0435B">
        <w:rPr>
          <w:rStyle w:val="c3"/>
          <w:color w:val="000000"/>
          <w:sz w:val="28"/>
          <w:szCs w:val="28"/>
        </w:rPr>
        <w:t xml:space="preserve">а) </w:t>
      </w:r>
      <w:proofErr w:type="gramStart"/>
      <w:r w:rsidRPr="00C0435B">
        <w:rPr>
          <w:rStyle w:val="c3"/>
          <w:color w:val="000000"/>
          <w:sz w:val="28"/>
          <w:szCs w:val="28"/>
        </w:rPr>
        <w:t>В</w:t>
      </w:r>
      <w:proofErr w:type="gramEnd"/>
      <w:r w:rsidRPr="00C0435B">
        <w:rPr>
          <w:rStyle w:val="c3"/>
          <w:color w:val="000000"/>
          <w:sz w:val="28"/>
          <w:szCs w:val="28"/>
        </w:rPr>
        <w:t xml:space="preserve"> прошлые годы финансовая компания сумела заработать для клиентов высокий доход</w:t>
      </w:r>
      <w:r w:rsidR="000C1E34" w:rsidRPr="00C0435B">
        <w:rPr>
          <w:rStyle w:val="c3"/>
          <w:color w:val="000000"/>
          <w:sz w:val="28"/>
          <w:szCs w:val="28"/>
        </w:rPr>
        <w:t>;</w:t>
      </w:r>
    </w:p>
    <w:p w14:paraId="140FFAD8" w14:textId="665DF716" w:rsidR="00BF0A50" w:rsidRPr="00C0435B" w:rsidRDefault="00BF0A50" w:rsidP="00BF0A50">
      <w:pPr>
        <w:pStyle w:val="c2"/>
        <w:shd w:val="clear" w:color="auto" w:fill="FFFFFF"/>
        <w:spacing w:before="0" w:beforeAutospacing="0" w:after="0" w:afterAutospacing="0"/>
        <w:jc w:val="both"/>
        <w:rPr>
          <w:color w:val="000000"/>
          <w:sz w:val="28"/>
          <w:szCs w:val="28"/>
        </w:rPr>
      </w:pPr>
      <w:r w:rsidRPr="00C0435B">
        <w:rPr>
          <w:rStyle w:val="c3"/>
          <w:color w:val="000000"/>
          <w:sz w:val="28"/>
          <w:szCs w:val="28"/>
        </w:rPr>
        <w:t>б) Компания инвестирует в высокодоходные финансовые инструменты</w:t>
      </w:r>
      <w:r w:rsidR="000C1E34" w:rsidRPr="00C0435B">
        <w:rPr>
          <w:rStyle w:val="c3"/>
          <w:color w:val="000000"/>
          <w:sz w:val="28"/>
          <w:szCs w:val="28"/>
        </w:rPr>
        <w:t>;</w:t>
      </w:r>
    </w:p>
    <w:p w14:paraId="4416F361" w14:textId="3DDCF9DC" w:rsidR="00BF0A50" w:rsidRPr="00C0435B" w:rsidRDefault="00BF0A50" w:rsidP="00BF0A50">
      <w:pPr>
        <w:pStyle w:val="c2"/>
        <w:shd w:val="clear" w:color="auto" w:fill="FFFFFF"/>
        <w:spacing w:before="0" w:beforeAutospacing="0" w:after="0" w:afterAutospacing="0"/>
        <w:jc w:val="both"/>
        <w:rPr>
          <w:color w:val="000000"/>
          <w:sz w:val="28"/>
          <w:szCs w:val="28"/>
        </w:rPr>
      </w:pPr>
      <w:r w:rsidRPr="00C0435B">
        <w:rPr>
          <w:rStyle w:val="c3"/>
          <w:color w:val="000000"/>
          <w:sz w:val="28"/>
          <w:szCs w:val="28"/>
        </w:rPr>
        <w:t>в) Основатель компании - иностранный гражданин</w:t>
      </w:r>
      <w:r w:rsidR="000C1E34" w:rsidRPr="00C0435B">
        <w:rPr>
          <w:rStyle w:val="c3"/>
          <w:color w:val="000000"/>
          <w:sz w:val="28"/>
          <w:szCs w:val="28"/>
        </w:rPr>
        <w:t>;</w:t>
      </w:r>
    </w:p>
    <w:p w14:paraId="3F83B1F2" w14:textId="760457BA" w:rsidR="00BF0A50" w:rsidRPr="00C0435B" w:rsidRDefault="00BF0A50" w:rsidP="00BF0A50">
      <w:pPr>
        <w:pStyle w:val="c2"/>
        <w:shd w:val="clear" w:color="auto" w:fill="FFFFFF"/>
        <w:spacing w:before="0" w:beforeAutospacing="0" w:after="0" w:afterAutospacing="0"/>
        <w:jc w:val="both"/>
        <w:rPr>
          <w:rStyle w:val="c3"/>
          <w:color w:val="000000"/>
          <w:sz w:val="28"/>
          <w:szCs w:val="28"/>
        </w:rPr>
      </w:pPr>
      <w:r w:rsidRPr="00C0435B">
        <w:rPr>
          <w:rStyle w:val="c3"/>
          <w:color w:val="000000"/>
          <w:sz w:val="28"/>
          <w:szCs w:val="28"/>
        </w:rPr>
        <w:t>г)</w:t>
      </w:r>
      <w:r w:rsidR="008A7B5F">
        <w:rPr>
          <w:rStyle w:val="c3"/>
          <w:color w:val="000000"/>
          <w:sz w:val="28"/>
          <w:szCs w:val="28"/>
        </w:rPr>
        <w:t xml:space="preserve"> </w:t>
      </w:r>
      <w:r w:rsidRPr="00C0435B">
        <w:rPr>
          <w:rStyle w:val="c3"/>
          <w:color w:val="000000"/>
          <w:sz w:val="28"/>
          <w:szCs w:val="28"/>
        </w:rPr>
        <w:t>Компания гарантирует доход выше уровня банковских депозитов</w:t>
      </w:r>
      <w:r w:rsidR="000C1E34" w:rsidRPr="00C0435B">
        <w:rPr>
          <w:rStyle w:val="c3"/>
          <w:color w:val="000000"/>
          <w:sz w:val="28"/>
          <w:szCs w:val="28"/>
        </w:rPr>
        <w:t>;</w:t>
      </w:r>
    </w:p>
    <w:p w14:paraId="19282024" w14:textId="3365D361" w:rsidR="0079164E" w:rsidRPr="00C0435B" w:rsidRDefault="0079164E" w:rsidP="00BF0A50">
      <w:pPr>
        <w:pStyle w:val="c2"/>
        <w:shd w:val="clear" w:color="auto" w:fill="FFFFFF"/>
        <w:spacing w:before="0" w:beforeAutospacing="0" w:after="0" w:afterAutospacing="0"/>
        <w:jc w:val="both"/>
        <w:rPr>
          <w:rStyle w:val="c3"/>
          <w:color w:val="000000"/>
          <w:sz w:val="28"/>
          <w:szCs w:val="28"/>
        </w:rPr>
      </w:pPr>
    </w:p>
    <w:p w14:paraId="2A35AD50" w14:textId="65B08D93" w:rsidR="0079164E" w:rsidRPr="00C0435B" w:rsidRDefault="0079164E" w:rsidP="0079164E">
      <w:pPr>
        <w:shd w:val="clear" w:color="auto" w:fill="FFFFFF"/>
        <w:spacing w:after="0" w:line="240" w:lineRule="auto"/>
        <w:jc w:val="both"/>
        <w:rPr>
          <w:rFonts w:ascii="Times New Roman" w:eastAsia="Times New Roman" w:hAnsi="Times New Roman" w:cs="Times New Roman"/>
          <w:color w:val="000000"/>
          <w:lang w:eastAsia="ru-RU"/>
        </w:rPr>
      </w:pPr>
      <w:r w:rsidRPr="00C0435B">
        <w:rPr>
          <w:rFonts w:ascii="Times New Roman" w:eastAsia="Times New Roman" w:hAnsi="Times New Roman" w:cs="Times New Roman"/>
          <w:color w:val="000000"/>
          <w:sz w:val="28"/>
          <w:szCs w:val="28"/>
          <w:lang w:eastAsia="ru-RU"/>
        </w:rPr>
        <w:t>3. Что такое надежность актива?</w:t>
      </w:r>
    </w:p>
    <w:p w14:paraId="684698BF" w14:textId="42077C98" w:rsidR="0079164E" w:rsidRPr="00C0435B" w:rsidRDefault="0079164E" w:rsidP="0079164E">
      <w:pPr>
        <w:shd w:val="clear" w:color="auto" w:fill="FFFFFF"/>
        <w:spacing w:after="0" w:line="240" w:lineRule="auto"/>
        <w:jc w:val="both"/>
        <w:rPr>
          <w:rFonts w:ascii="Times New Roman" w:eastAsia="Times New Roman" w:hAnsi="Times New Roman" w:cs="Times New Roman"/>
          <w:color w:val="000000"/>
          <w:lang w:eastAsia="ru-RU"/>
        </w:rPr>
      </w:pPr>
      <w:r w:rsidRPr="00C0435B">
        <w:rPr>
          <w:rFonts w:ascii="Times New Roman" w:eastAsia="Times New Roman" w:hAnsi="Times New Roman" w:cs="Times New Roman"/>
          <w:color w:val="000000"/>
          <w:sz w:val="28"/>
          <w:szCs w:val="28"/>
          <w:lang w:eastAsia="ru-RU"/>
        </w:rPr>
        <w:t>а) Возможность конвертировать актив в деньги быстро и без потерь</w:t>
      </w:r>
      <w:r w:rsidR="000C1E34" w:rsidRPr="00C0435B">
        <w:rPr>
          <w:rFonts w:ascii="Times New Roman" w:eastAsia="Times New Roman" w:hAnsi="Times New Roman" w:cs="Times New Roman"/>
          <w:color w:val="000000"/>
          <w:sz w:val="28"/>
          <w:szCs w:val="28"/>
          <w:lang w:eastAsia="ru-RU"/>
        </w:rPr>
        <w:t>;</w:t>
      </w:r>
    </w:p>
    <w:p w14:paraId="775ECA8C" w14:textId="088B17DD" w:rsidR="0079164E" w:rsidRPr="00C0435B" w:rsidRDefault="0079164E" w:rsidP="0079164E">
      <w:pPr>
        <w:shd w:val="clear" w:color="auto" w:fill="FFFFFF"/>
        <w:spacing w:after="0" w:line="240" w:lineRule="auto"/>
        <w:jc w:val="both"/>
        <w:rPr>
          <w:rFonts w:ascii="Times New Roman" w:eastAsia="Times New Roman" w:hAnsi="Times New Roman" w:cs="Times New Roman"/>
          <w:color w:val="000000"/>
          <w:lang w:eastAsia="ru-RU"/>
        </w:rPr>
      </w:pPr>
      <w:r w:rsidRPr="00C0435B">
        <w:rPr>
          <w:rFonts w:ascii="Times New Roman" w:eastAsia="Times New Roman" w:hAnsi="Times New Roman" w:cs="Times New Roman"/>
          <w:color w:val="000000"/>
          <w:sz w:val="28"/>
          <w:szCs w:val="28"/>
          <w:lang w:eastAsia="ru-RU"/>
        </w:rPr>
        <w:t xml:space="preserve">б) Прибыль от вложений в </w:t>
      </w:r>
      <w:r w:rsidR="000C1E34" w:rsidRPr="00C0435B">
        <w:rPr>
          <w:rFonts w:ascii="Times New Roman" w:eastAsia="Times New Roman" w:hAnsi="Times New Roman" w:cs="Times New Roman"/>
          <w:color w:val="000000"/>
          <w:sz w:val="28"/>
          <w:szCs w:val="28"/>
          <w:lang w:eastAsia="ru-RU"/>
        </w:rPr>
        <w:t>актив (</w:t>
      </w:r>
      <w:r w:rsidRPr="00C0435B">
        <w:rPr>
          <w:rFonts w:ascii="Times New Roman" w:eastAsia="Times New Roman" w:hAnsi="Times New Roman" w:cs="Times New Roman"/>
          <w:color w:val="000000"/>
          <w:sz w:val="28"/>
          <w:szCs w:val="28"/>
          <w:lang w:eastAsia="ru-RU"/>
        </w:rPr>
        <w:t>в процентах от вложенной суммы)</w:t>
      </w:r>
      <w:r w:rsidR="000C1E34" w:rsidRPr="00C0435B">
        <w:rPr>
          <w:rFonts w:ascii="Times New Roman" w:eastAsia="Times New Roman" w:hAnsi="Times New Roman" w:cs="Times New Roman"/>
          <w:color w:val="000000"/>
          <w:sz w:val="28"/>
          <w:szCs w:val="28"/>
          <w:lang w:eastAsia="ru-RU"/>
        </w:rPr>
        <w:t>;</w:t>
      </w:r>
    </w:p>
    <w:p w14:paraId="0A8D6409" w14:textId="5B1F22B8" w:rsidR="0079164E" w:rsidRPr="00C0435B" w:rsidRDefault="0079164E" w:rsidP="0079164E">
      <w:pPr>
        <w:shd w:val="clear" w:color="auto" w:fill="FFFFFF"/>
        <w:spacing w:after="0" w:line="240" w:lineRule="auto"/>
        <w:jc w:val="both"/>
        <w:rPr>
          <w:rFonts w:ascii="Times New Roman" w:eastAsia="Times New Roman" w:hAnsi="Times New Roman" w:cs="Times New Roman"/>
          <w:color w:val="000000"/>
          <w:lang w:eastAsia="ru-RU"/>
        </w:rPr>
      </w:pPr>
      <w:r w:rsidRPr="00C0435B">
        <w:rPr>
          <w:rFonts w:ascii="Times New Roman" w:eastAsia="Times New Roman" w:hAnsi="Times New Roman" w:cs="Times New Roman"/>
          <w:color w:val="000000"/>
          <w:sz w:val="28"/>
          <w:szCs w:val="28"/>
          <w:lang w:eastAsia="ru-RU"/>
        </w:rPr>
        <w:t>в) Размах колебаний цены актива</w:t>
      </w:r>
      <w:r w:rsidR="000C1E34" w:rsidRPr="00C0435B">
        <w:rPr>
          <w:rFonts w:ascii="Times New Roman" w:eastAsia="Times New Roman" w:hAnsi="Times New Roman" w:cs="Times New Roman"/>
          <w:color w:val="000000"/>
          <w:sz w:val="28"/>
          <w:szCs w:val="28"/>
          <w:lang w:eastAsia="ru-RU"/>
        </w:rPr>
        <w:t>;</w:t>
      </w:r>
    </w:p>
    <w:p w14:paraId="6D435474" w14:textId="5483D7D7" w:rsidR="0079164E" w:rsidRPr="00C0435B" w:rsidRDefault="0079164E" w:rsidP="0079164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0435B">
        <w:rPr>
          <w:rFonts w:ascii="Times New Roman" w:eastAsia="Times New Roman" w:hAnsi="Times New Roman" w:cs="Times New Roman"/>
          <w:color w:val="000000"/>
          <w:sz w:val="28"/>
          <w:szCs w:val="28"/>
          <w:lang w:eastAsia="ru-RU"/>
        </w:rPr>
        <w:t>г) Способность актива приносить стабильный доход невзирая на риски</w:t>
      </w:r>
      <w:r w:rsidR="000C1E34" w:rsidRPr="00C0435B">
        <w:rPr>
          <w:rFonts w:ascii="Times New Roman" w:eastAsia="Times New Roman" w:hAnsi="Times New Roman" w:cs="Times New Roman"/>
          <w:color w:val="000000"/>
          <w:sz w:val="28"/>
          <w:szCs w:val="28"/>
          <w:lang w:eastAsia="ru-RU"/>
        </w:rPr>
        <w:t>;</w:t>
      </w:r>
    </w:p>
    <w:p w14:paraId="00F17711" w14:textId="77777777" w:rsidR="000C1E34" w:rsidRPr="00C0435B" w:rsidRDefault="000C1E34" w:rsidP="0079164E">
      <w:pPr>
        <w:shd w:val="clear" w:color="auto" w:fill="FFFFFF"/>
        <w:spacing w:after="0" w:line="240" w:lineRule="auto"/>
        <w:jc w:val="both"/>
        <w:rPr>
          <w:rFonts w:ascii="Times New Roman" w:eastAsia="Times New Roman" w:hAnsi="Times New Roman" w:cs="Times New Roman"/>
          <w:color w:val="000000"/>
          <w:lang w:eastAsia="ru-RU"/>
        </w:rPr>
      </w:pPr>
    </w:p>
    <w:p w14:paraId="3D5A21AB" w14:textId="77777777" w:rsidR="000C1E34" w:rsidRPr="00C0435B" w:rsidRDefault="000C1E34" w:rsidP="00BF0A50">
      <w:pPr>
        <w:pStyle w:val="c2"/>
        <w:shd w:val="clear" w:color="auto" w:fill="FFFFFF"/>
        <w:spacing w:before="0" w:beforeAutospacing="0" w:after="0" w:afterAutospacing="0"/>
        <w:jc w:val="both"/>
        <w:rPr>
          <w:sz w:val="28"/>
          <w:szCs w:val="28"/>
        </w:rPr>
      </w:pPr>
      <w:r w:rsidRPr="00C0435B">
        <w:rPr>
          <w:sz w:val="28"/>
          <w:szCs w:val="28"/>
        </w:rPr>
        <w:t xml:space="preserve">4. Какие основные способы устранения возможностей мошенничества в бухгалтерском учете? </w:t>
      </w:r>
    </w:p>
    <w:p w14:paraId="57F05D27" w14:textId="77777777" w:rsidR="000C1E34" w:rsidRPr="00C0435B" w:rsidRDefault="000C1E34" w:rsidP="00BF0A50">
      <w:pPr>
        <w:pStyle w:val="c2"/>
        <w:shd w:val="clear" w:color="auto" w:fill="FFFFFF"/>
        <w:spacing w:before="0" w:beforeAutospacing="0" w:after="0" w:afterAutospacing="0"/>
        <w:jc w:val="both"/>
        <w:rPr>
          <w:sz w:val="28"/>
          <w:szCs w:val="28"/>
        </w:rPr>
      </w:pPr>
      <w:r w:rsidRPr="00C0435B">
        <w:rPr>
          <w:sz w:val="28"/>
          <w:szCs w:val="28"/>
        </w:rPr>
        <w:t xml:space="preserve">а) проведение контрольных мероприятий; </w:t>
      </w:r>
    </w:p>
    <w:p w14:paraId="4DBA6566" w14:textId="77777777" w:rsidR="000C1E34" w:rsidRPr="00C0435B" w:rsidRDefault="000C1E34" w:rsidP="00BF0A50">
      <w:pPr>
        <w:pStyle w:val="c2"/>
        <w:shd w:val="clear" w:color="auto" w:fill="FFFFFF"/>
        <w:spacing w:before="0" w:beforeAutospacing="0" w:after="0" w:afterAutospacing="0"/>
        <w:jc w:val="both"/>
        <w:rPr>
          <w:sz w:val="28"/>
          <w:szCs w:val="28"/>
        </w:rPr>
      </w:pPr>
      <w:r w:rsidRPr="00C0435B">
        <w:rPr>
          <w:sz w:val="28"/>
          <w:szCs w:val="28"/>
        </w:rPr>
        <w:t xml:space="preserve">б) создание системы документооборота; </w:t>
      </w:r>
    </w:p>
    <w:p w14:paraId="7DE996CF" w14:textId="77777777" w:rsidR="000C1E34" w:rsidRPr="00C0435B" w:rsidRDefault="000C1E34" w:rsidP="00BF0A50">
      <w:pPr>
        <w:pStyle w:val="c2"/>
        <w:shd w:val="clear" w:color="auto" w:fill="FFFFFF"/>
        <w:spacing w:before="0" w:beforeAutospacing="0" w:after="0" w:afterAutospacing="0"/>
        <w:jc w:val="both"/>
        <w:rPr>
          <w:sz w:val="28"/>
          <w:szCs w:val="28"/>
        </w:rPr>
      </w:pPr>
      <w:r w:rsidRPr="00C0435B">
        <w:rPr>
          <w:sz w:val="28"/>
          <w:szCs w:val="28"/>
        </w:rPr>
        <w:t xml:space="preserve">в) периодическая инвентаризация активов; </w:t>
      </w:r>
    </w:p>
    <w:p w14:paraId="646B02F5" w14:textId="3E1F2B07" w:rsidR="0079164E" w:rsidRPr="00C0435B" w:rsidRDefault="000C1E34" w:rsidP="00BF0A50">
      <w:pPr>
        <w:pStyle w:val="c2"/>
        <w:shd w:val="clear" w:color="auto" w:fill="FFFFFF"/>
        <w:spacing w:before="0" w:beforeAutospacing="0" w:after="0" w:afterAutospacing="0"/>
        <w:jc w:val="both"/>
        <w:rPr>
          <w:color w:val="000000"/>
          <w:sz w:val="28"/>
          <w:szCs w:val="28"/>
        </w:rPr>
      </w:pPr>
      <w:r w:rsidRPr="00C0435B">
        <w:rPr>
          <w:sz w:val="28"/>
          <w:szCs w:val="28"/>
        </w:rPr>
        <w:t>г) переход на внешнюю бухгалтерию.</w:t>
      </w:r>
    </w:p>
    <w:p w14:paraId="7F92C187" w14:textId="3AE2170A" w:rsidR="00DB3C01" w:rsidRPr="00C0435B" w:rsidRDefault="00DB3C01"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69513029" w14:textId="491D3BAA" w:rsidR="0057410E" w:rsidRPr="00C0435B" w:rsidRDefault="0057410E" w:rsidP="0057410E">
      <w:pPr>
        <w:spacing w:after="0" w:line="360" w:lineRule="auto"/>
        <w:contextualSpacing/>
        <w:jc w:val="center"/>
        <w:rPr>
          <w:rFonts w:ascii="Times New Roman" w:eastAsia="Times New Roman" w:hAnsi="Times New Roman" w:cs="Times New Roman"/>
          <w:b/>
          <w:sz w:val="28"/>
          <w:szCs w:val="28"/>
          <w:highlight w:val="yellow"/>
          <w:lang w:eastAsia="ru-RU"/>
        </w:rPr>
      </w:pPr>
      <w:r w:rsidRPr="00C0435B">
        <w:rPr>
          <w:rFonts w:ascii="Times New Roman" w:eastAsia="Times New Roman" w:hAnsi="Times New Roman" w:cs="Times New Roman"/>
          <w:b/>
          <w:sz w:val="28"/>
          <w:szCs w:val="28"/>
          <w:lang w:eastAsia="ru-RU"/>
        </w:rPr>
        <w:t>Примерные вопросы для контрольной работы</w:t>
      </w:r>
    </w:p>
    <w:p w14:paraId="1AB7AC30" w14:textId="08C2177A"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 Корпоративное мошенничество: определение и виды</w:t>
      </w:r>
    </w:p>
    <w:p w14:paraId="13555D3F"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 Матрица расследования корпоративного мошенничества</w:t>
      </w:r>
    </w:p>
    <w:p w14:paraId="518621F5" w14:textId="5062F45C"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3. Предупреждение, обнаружение, расследование корпоративного мошенничества: методы и процедуры</w:t>
      </w:r>
    </w:p>
    <w:p w14:paraId="21D1963D"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4. Фиксация фактов корпоративного мошенничества</w:t>
      </w:r>
    </w:p>
    <w:p w14:paraId="007D5AA9"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5. Искажение бухгалтерской (финансовой) отчетности как признак</w:t>
      </w:r>
    </w:p>
    <w:p w14:paraId="640BB738"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экономического преступления.</w:t>
      </w:r>
    </w:p>
    <w:p w14:paraId="3080D788"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6. Виды искажений в бухгалтерской отчетности и их причины</w:t>
      </w:r>
    </w:p>
    <w:p w14:paraId="59D948D5"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 xml:space="preserve">7. Понятие и сущность «мошенничества» в российском и международном </w:t>
      </w:r>
    </w:p>
    <w:p w14:paraId="7FCBF7B4"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законодательстве</w:t>
      </w:r>
    </w:p>
    <w:p w14:paraId="4EEABCE9"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8. Уголовная ответственность за мошенничество.</w:t>
      </w:r>
    </w:p>
    <w:p w14:paraId="1E5E0EB0"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9. «Треугольник мошенничества» и его элементы.</w:t>
      </w:r>
    </w:p>
    <w:p w14:paraId="196639D3" w14:textId="1D2575A8"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lastRenderedPageBreak/>
        <w:t>10. Выявление фактов корпоративного мошенничества в финансовой отчетности</w:t>
      </w:r>
    </w:p>
    <w:p w14:paraId="01C51CDD" w14:textId="44F24399"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11. Факторы и индикаторы корпоративного мошенничества.</w:t>
      </w:r>
    </w:p>
    <w:p w14:paraId="01F0E929"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12. Ответственность аудиторов за обнаружение признаков мошенничества.</w:t>
      </w:r>
    </w:p>
    <w:p w14:paraId="122D7715"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13. Методы выявления недобросовестных действий</w:t>
      </w:r>
    </w:p>
    <w:p w14:paraId="753E190B"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14. Использование аналитических процедур для выявления мошенничества.</w:t>
      </w:r>
    </w:p>
    <w:p w14:paraId="6A53AAF5"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15. Признаки мошенничества, выявляемые в результате анализа, а также при</w:t>
      </w:r>
    </w:p>
    <w:p w14:paraId="26D2594A"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наличии особых отношений с деловыми партнерами.</w:t>
      </w:r>
    </w:p>
    <w:p w14:paraId="6EB82F04" w14:textId="795061BE"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16. Программа борьбы с корпоративным мошенничеством.</w:t>
      </w:r>
    </w:p>
    <w:p w14:paraId="2AF0A311"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17. Программа привлечения работников и внешних сторон к информированию</w:t>
      </w:r>
    </w:p>
    <w:p w14:paraId="6CAC8B54"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компании о мошенничествах и злоупотреблениях</w:t>
      </w:r>
    </w:p>
    <w:p w14:paraId="326A12A6"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18. Роль внутреннего аудита в противодействии корпоративному мошенничеству.</w:t>
      </w:r>
    </w:p>
    <w:p w14:paraId="2A5A2AF8"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19. Рассмотрение аудитором случаев мошенничества и коррупции.</w:t>
      </w:r>
    </w:p>
    <w:p w14:paraId="602F3C91"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20. Методы расследования фактов хищения</w:t>
      </w:r>
    </w:p>
    <w:p w14:paraId="0F3363AA" w14:textId="1A932DCA"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21. Анализ и управление рисками корпоративного мошенничества</w:t>
      </w:r>
    </w:p>
    <w:p w14:paraId="41833432"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22. Влияние мошенничества на деловую репутацию компании</w:t>
      </w:r>
    </w:p>
    <w:p w14:paraId="617627EC"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23. Предупреждение мошенничества на корпоративном уровне.</w:t>
      </w:r>
    </w:p>
    <w:p w14:paraId="0CE666B3"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24. Построение системы внутреннего контроля.</w:t>
      </w:r>
    </w:p>
    <w:p w14:paraId="7DFE8BF5"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25. Система внутреннего контроля - основной инструмент предупреждения и</w:t>
      </w:r>
    </w:p>
    <w:p w14:paraId="294C3948"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выявления фактов корпоративного мошенничества.</w:t>
      </w:r>
    </w:p>
    <w:p w14:paraId="6C3E3B9F"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26. Система управления рисками корпоративного мошенничества.</w:t>
      </w:r>
    </w:p>
    <w:p w14:paraId="2A823302"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27. Проведение инвентаризации при наличии признаков корпоративного</w:t>
      </w:r>
    </w:p>
    <w:p w14:paraId="5FEB8B19"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мошенничества</w:t>
      </w:r>
    </w:p>
    <w:p w14:paraId="6A4420D6"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28. Признаки корпоративного мошенничества, обнаруживаемые в документах</w:t>
      </w:r>
    </w:p>
    <w:p w14:paraId="52AC9B04"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бухгалтерского учета.</w:t>
      </w:r>
    </w:p>
    <w:p w14:paraId="42C3CA29"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29. Ключевая роль внутреннего аудита в пресечении и предупреждении</w:t>
      </w:r>
    </w:p>
    <w:p w14:paraId="6C2F5B56" w14:textId="77777777" w:rsidR="0057410E" w:rsidRPr="00473AF0" w:rsidRDefault="0057410E" w:rsidP="00A2050E">
      <w:pPr>
        <w:spacing w:after="0" w:line="240" w:lineRule="auto"/>
        <w:contextualSpacing/>
        <w:rPr>
          <w:rFonts w:ascii="Times New Roman" w:eastAsia="Times New Roman" w:hAnsi="Times New Roman" w:cs="Times New Roman"/>
          <w:bCs/>
          <w:sz w:val="28"/>
          <w:szCs w:val="28"/>
          <w:lang w:eastAsia="ru-RU"/>
        </w:rPr>
      </w:pPr>
      <w:r w:rsidRPr="00473AF0">
        <w:rPr>
          <w:rFonts w:ascii="Times New Roman" w:eastAsia="Times New Roman" w:hAnsi="Times New Roman" w:cs="Times New Roman"/>
          <w:bCs/>
          <w:sz w:val="28"/>
          <w:szCs w:val="28"/>
          <w:lang w:eastAsia="ru-RU"/>
        </w:rPr>
        <w:t>внутрикорпоративных мошенничеств.</w:t>
      </w:r>
    </w:p>
    <w:p w14:paraId="34596F50" w14:textId="1B5064AB" w:rsidR="0057410E" w:rsidRPr="00473AF0" w:rsidRDefault="0057410E" w:rsidP="00A2050E">
      <w:pPr>
        <w:spacing w:after="0" w:line="240" w:lineRule="auto"/>
        <w:contextualSpacing/>
        <w:rPr>
          <w:rFonts w:ascii="Times New Roman" w:eastAsia="Times New Roman" w:hAnsi="Times New Roman" w:cs="Times New Roman"/>
          <w:bCs/>
          <w:sz w:val="28"/>
          <w:szCs w:val="28"/>
          <w:highlight w:val="yellow"/>
          <w:lang w:eastAsia="ru-RU"/>
        </w:rPr>
      </w:pPr>
      <w:r w:rsidRPr="00473AF0">
        <w:rPr>
          <w:rFonts w:ascii="Times New Roman" w:eastAsia="Times New Roman" w:hAnsi="Times New Roman" w:cs="Times New Roman"/>
          <w:bCs/>
          <w:sz w:val="28"/>
          <w:szCs w:val="28"/>
          <w:lang w:eastAsia="ru-RU"/>
        </w:rPr>
        <w:t>30. Противодействие корпоративной коррупции.</w:t>
      </w:r>
    </w:p>
    <w:p w14:paraId="18A230B4" w14:textId="77777777" w:rsidR="00AB13BA" w:rsidRPr="00C0435B"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C0435B" w:rsidRDefault="00923A8E" w:rsidP="00A24631">
      <w:pPr>
        <w:pStyle w:val="1"/>
        <w:spacing w:before="120"/>
        <w:ind w:firstLine="0"/>
        <w:jc w:val="center"/>
        <w:rPr>
          <w:rFonts w:ascii="Times New Roman" w:hAnsi="Times New Roman"/>
          <w:color w:val="auto"/>
        </w:rPr>
      </w:pPr>
      <w:bookmarkStart w:id="37" w:name="_Toc88025918"/>
      <w:r w:rsidRPr="00C0435B">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C0435B"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C0435B">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C0435B" w:rsidRDefault="00A24631" w:rsidP="00A24631">
      <w:pPr>
        <w:spacing w:after="0" w:line="240" w:lineRule="auto"/>
        <w:rPr>
          <w:rFonts w:ascii="Times New Roman" w:hAnsi="Times New Roman" w:cs="Times New Roman"/>
        </w:rPr>
      </w:pPr>
    </w:p>
    <w:p w14:paraId="60EAEFCE" w14:textId="77777777" w:rsidR="00923A8E" w:rsidRPr="00C0435B"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Pr="00C043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C043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11606A51" w14:textId="3EE826AE" w:rsidR="00D546C7" w:rsidRPr="00C0435B" w:rsidRDefault="00853CC9"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Таблица 7</w:t>
      </w:r>
    </w:p>
    <w:tbl>
      <w:tblPr>
        <w:tblStyle w:val="aa"/>
        <w:tblW w:w="0" w:type="auto"/>
        <w:tblLook w:val="04A0" w:firstRow="1" w:lastRow="0" w:firstColumn="1" w:lastColumn="0" w:noHBand="0" w:noVBand="1"/>
      </w:tblPr>
      <w:tblGrid>
        <w:gridCol w:w="2063"/>
        <w:gridCol w:w="2271"/>
        <w:gridCol w:w="2355"/>
        <w:gridCol w:w="2799"/>
      </w:tblGrid>
      <w:tr w:rsidR="00D546C7" w:rsidRPr="00C0435B" w14:paraId="149AF5F1" w14:textId="77777777" w:rsidTr="00A23C05">
        <w:tc>
          <w:tcPr>
            <w:tcW w:w="2437" w:type="dxa"/>
          </w:tcPr>
          <w:p w14:paraId="677FBA65" w14:textId="77777777" w:rsidR="00D546C7" w:rsidRPr="00C0435B" w:rsidRDefault="00D546C7" w:rsidP="001D5C3C">
            <w:pPr>
              <w:jc w:val="both"/>
              <w:rPr>
                <w:sz w:val="24"/>
                <w:szCs w:val="24"/>
              </w:rPr>
            </w:pPr>
            <w:r w:rsidRPr="00C0435B">
              <w:rPr>
                <w:sz w:val="24"/>
                <w:szCs w:val="24"/>
              </w:rPr>
              <w:t xml:space="preserve">Наименование компетенции </w:t>
            </w:r>
          </w:p>
        </w:tc>
        <w:tc>
          <w:tcPr>
            <w:tcW w:w="2318" w:type="dxa"/>
          </w:tcPr>
          <w:p w14:paraId="2A1EB293" w14:textId="03B52981" w:rsidR="00D546C7" w:rsidRPr="00C0435B" w:rsidRDefault="00FD11F2" w:rsidP="001D5C3C">
            <w:pPr>
              <w:jc w:val="both"/>
              <w:rPr>
                <w:sz w:val="24"/>
                <w:szCs w:val="24"/>
              </w:rPr>
            </w:pPr>
            <w:r w:rsidRPr="00C0435B">
              <w:rPr>
                <w:sz w:val="24"/>
                <w:szCs w:val="24"/>
              </w:rPr>
              <w:t>Наименование индикаторов</w:t>
            </w:r>
            <w:r w:rsidR="00D546C7" w:rsidRPr="00C0435B">
              <w:rPr>
                <w:sz w:val="24"/>
                <w:szCs w:val="24"/>
              </w:rPr>
              <w:t xml:space="preserve"> </w:t>
            </w:r>
            <w:r w:rsidR="00D546C7" w:rsidRPr="00C0435B">
              <w:rPr>
                <w:sz w:val="24"/>
                <w:szCs w:val="24"/>
              </w:rPr>
              <w:lastRenderedPageBreak/>
              <w:t xml:space="preserve">достижения компетенции </w:t>
            </w:r>
          </w:p>
        </w:tc>
        <w:tc>
          <w:tcPr>
            <w:tcW w:w="2377" w:type="dxa"/>
          </w:tcPr>
          <w:p w14:paraId="76B56ADF" w14:textId="77777777" w:rsidR="00D546C7" w:rsidRPr="00C0435B" w:rsidRDefault="00D546C7" w:rsidP="001D5C3C">
            <w:pPr>
              <w:jc w:val="both"/>
              <w:rPr>
                <w:sz w:val="24"/>
                <w:szCs w:val="24"/>
              </w:rPr>
            </w:pPr>
            <w:r w:rsidRPr="00C0435B">
              <w:rPr>
                <w:sz w:val="24"/>
                <w:szCs w:val="24"/>
              </w:rPr>
              <w:lastRenderedPageBreak/>
              <w:t xml:space="preserve">Результаты обучения ( умения и </w:t>
            </w:r>
            <w:r w:rsidRPr="00C0435B">
              <w:rPr>
                <w:sz w:val="24"/>
                <w:szCs w:val="24"/>
              </w:rPr>
              <w:lastRenderedPageBreak/>
              <w:t>знания), соотнесенные с индикаторами достижения компетенции</w:t>
            </w:r>
          </w:p>
        </w:tc>
        <w:tc>
          <w:tcPr>
            <w:tcW w:w="2356" w:type="dxa"/>
          </w:tcPr>
          <w:p w14:paraId="28D1D311" w14:textId="77777777" w:rsidR="00D546C7" w:rsidRPr="00C0435B" w:rsidRDefault="00D546C7" w:rsidP="001D5C3C">
            <w:pPr>
              <w:jc w:val="both"/>
              <w:rPr>
                <w:sz w:val="24"/>
                <w:szCs w:val="24"/>
              </w:rPr>
            </w:pPr>
            <w:r w:rsidRPr="00C0435B">
              <w:rPr>
                <w:sz w:val="24"/>
                <w:szCs w:val="24"/>
              </w:rPr>
              <w:lastRenderedPageBreak/>
              <w:t>Типовые контрольные задания</w:t>
            </w:r>
          </w:p>
        </w:tc>
      </w:tr>
      <w:tr w:rsidR="00646EC0" w:rsidRPr="00C0435B" w14:paraId="610377A0" w14:textId="77777777" w:rsidTr="00A23C05">
        <w:tc>
          <w:tcPr>
            <w:tcW w:w="2437" w:type="dxa"/>
            <w:vMerge w:val="restart"/>
          </w:tcPr>
          <w:p w14:paraId="17D9CBF6" w14:textId="389029E9" w:rsidR="00646EC0" w:rsidRPr="00C0435B" w:rsidRDefault="00646EC0" w:rsidP="00646EC0">
            <w:pPr>
              <w:jc w:val="both"/>
              <w:rPr>
                <w:sz w:val="24"/>
                <w:szCs w:val="24"/>
              </w:rPr>
            </w:pPr>
            <w:r w:rsidRPr="00C0435B">
              <w:rPr>
                <w:rStyle w:val="FontStyle16"/>
              </w:rPr>
              <w:t>Способность выявлять сомнительные операции и операции, подлежащие обязательному контролю в качестве основного элемента ПОД/ФТ (ДКН-1)</w:t>
            </w:r>
          </w:p>
        </w:tc>
        <w:tc>
          <w:tcPr>
            <w:tcW w:w="2318" w:type="dxa"/>
          </w:tcPr>
          <w:p w14:paraId="197252B1" w14:textId="561C54DE" w:rsidR="00646EC0" w:rsidRPr="00C0435B" w:rsidRDefault="00646EC0" w:rsidP="00646EC0">
            <w:pPr>
              <w:jc w:val="both"/>
              <w:rPr>
                <w:sz w:val="24"/>
                <w:szCs w:val="24"/>
              </w:rPr>
            </w:pPr>
            <w:r w:rsidRPr="00C0435B">
              <w:rPr>
                <w:rStyle w:val="FontStyle16"/>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2377" w:type="dxa"/>
          </w:tcPr>
          <w:p w14:paraId="17F0A377" w14:textId="45C37CEB" w:rsidR="00646EC0" w:rsidRDefault="00646EC0" w:rsidP="00646EC0">
            <w:pPr>
              <w:widowControl w:val="0"/>
              <w:tabs>
                <w:tab w:val="left" w:pos="426"/>
              </w:tabs>
              <w:jc w:val="both"/>
              <w:rPr>
                <w:sz w:val="24"/>
                <w:szCs w:val="24"/>
              </w:rPr>
            </w:pPr>
            <w:r w:rsidRPr="00C0435B">
              <w:rPr>
                <w:b/>
                <w:sz w:val="24"/>
                <w:szCs w:val="24"/>
              </w:rPr>
              <w:t xml:space="preserve">Знание: </w:t>
            </w:r>
            <w:r w:rsidRPr="00C0435B">
              <w:rPr>
                <w:sz w:val="24"/>
                <w:szCs w:val="24"/>
              </w:rPr>
              <w:t>актуального законодательства в сфере преступлений, связанных с ПОД/ФТ, специфики, видов и схем отмывания доходов</w:t>
            </w:r>
          </w:p>
          <w:p w14:paraId="779C2440" w14:textId="74F46FAD" w:rsidR="00745892" w:rsidRDefault="00745892" w:rsidP="00646EC0">
            <w:pPr>
              <w:widowControl w:val="0"/>
              <w:tabs>
                <w:tab w:val="left" w:pos="426"/>
              </w:tabs>
              <w:jc w:val="both"/>
              <w:rPr>
                <w:sz w:val="24"/>
                <w:szCs w:val="24"/>
              </w:rPr>
            </w:pPr>
          </w:p>
          <w:p w14:paraId="606D33FC" w14:textId="16C60AC4" w:rsidR="00745892" w:rsidRDefault="00745892" w:rsidP="00646EC0">
            <w:pPr>
              <w:widowControl w:val="0"/>
              <w:tabs>
                <w:tab w:val="left" w:pos="426"/>
              </w:tabs>
              <w:jc w:val="both"/>
              <w:rPr>
                <w:sz w:val="24"/>
                <w:szCs w:val="24"/>
              </w:rPr>
            </w:pPr>
          </w:p>
          <w:p w14:paraId="4697BA60" w14:textId="7282F793" w:rsidR="00AD5184" w:rsidRDefault="00AD5184" w:rsidP="00646EC0">
            <w:pPr>
              <w:widowControl w:val="0"/>
              <w:tabs>
                <w:tab w:val="left" w:pos="426"/>
              </w:tabs>
              <w:jc w:val="both"/>
              <w:rPr>
                <w:sz w:val="24"/>
                <w:szCs w:val="24"/>
              </w:rPr>
            </w:pPr>
          </w:p>
          <w:p w14:paraId="2560BE56" w14:textId="011F39E5" w:rsidR="00AD5184" w:rsidRDefault="00AD5184" w:rsidP="00646EC0">
            <w:pPr>
              <w:widowControl w:val="0"/>
              <w:tabs>
                <w:tab w:val="left" w:pos="426"/>
              </w:tabs>
              <w:jc w:val="both"/>
              <w:rPr>
                <w:sz w:val="24"/>
                <w:szCs w:val="24"/>
              </w:rPr>
            </w:pPr>
          </w:p>
          <w:p w14:paraId="25FCC50F" w14:textId="6AA37C60" w:rsidR="00AD5184" w:rsidRDefault="00AD5184" w:rsidP="00646EC0">
            <w:pPr>
              <w:widowControl w:val="0"/>
              <w:tabs>
                <w:tab w:val="left" w:pos="426"/>
              </w:tabs>
              <w:jc w:val="both"/>
              <w:rPr>
                <w:sz w:val="24"/>
                <w:szCs w:val="24"/>
              </w:rPr>
            </w:pPr>
          </w:p>
          <w:p w14:paraId="1CE75FDF" w14:textId="4C4FC1C1" w:rsidR="00AD5184" w:rsidRDefault="00AD5184" w:rsidP="00646EC0">
            <w:pPr>
              <w:widowControl w:val="0"/>
              <w:tabs>
                <w:tab w:val="left" w:pos="426"/>
              </w:tabs>
              <w:jc w:val="both"/>
              <w:rPr>
                <w:sz w:val="24"/>
                <w:szCs w:val="24"/>
              </w:rPr>
            </w:pPr>
          </w:p>
          <w:p w14:paraId="2AC8D923" w14:textId="38490978" w:rsidR="00AD5184" w:rsidRDefault="00AD5184" w:rsidP="00646EC0">
            <w:pPr>
              <w:widowControl w:val="0"/>
              <w:tabs>
                <w:tab w:val="left" w:pos="426"/>
              </w:tabs>
              <w:jc w:val="both"/>
              <w:rPr>
                <w:sz w:val="24"/>
                <w:szCs w:val="24"/>
              </w:rPr>
            </w:pPr>
          </w:p>
          <w:p w14:paraId="64FCFF75" w14:textId="3100FDE7" w:rsidR="00AD5184" w:rsidRDefault="00AD5184" w:rsidP="00646EC0">
            <w:pPr>
              <w:widowControl w:val="0"/>
              <w:tabs>
                <w:tab w:val="left" w:pos="426"/>
              </w:tabs>
              <w:jc w:val="both"/>
              <w:rPr>
                <w:sz w:val="24"/>
                <w:szCs w:val="24"/>
              </w:rPr>
            </w:pPr>
          </w:p>
          <w:p w14:paraId="0E1948A2" w14:textId="3DFDF79A" w:rsidR="00AD5184" w:rsidRDefault="00AD5184" w:rsidP="00646EC0">
            <w:pPr>
              <w:widowControl w:val="0"/>
              <w:tabs>
                <w:tab w:val="left" w:pos="426"/>
              </w:tabs>
              <w:jc w:val="both"/>
              <w:rPr>
                <w:sz w:val="24"/>
                <w:szCs w:val="24"/>
              </w:rPr>
            </w:pPr>
          </w:p>
          <w:p w14:paraId="53109920" w14:textId="5CBF4B4F" w:rsidR="00AD5184" w:rsidRDefault="00AD5184" w:rsidP="00646EC0">
            <w:pPr>
              <w:widowControl w:val="0"/>
              <w:tabs>
                <w:tab w:val="left" w:pos="426"/>
              </w:tabs>
              <w:jc w:val="both"/>
              <w:rPr>
                <w:sz w:val="24"/>
                <w:szCs w:val="24"/>
              </w:rPr>
            </w:pPr>
          </w:p>
          <w:p w14:paraId="31B8F981" w14:textId="5A0E7455" w:rsidR="00AD5184" w:rsidRDefault="00AD5184" w:rsidP="00646EC0">
            <w:pPr>
              <w:widowControl w:val="0"/>
              <w:tabs>
                <w:tab w:val="left" w:pos="426"/>
              </w:tabs>
              <w:jc w:val="both"/>
              <w:rPr>
                <w:sz w:val="24"/>
                <w:szCs w:val="24"/>
              </w:rPr>
            </w:pPr>
          </w:p>
          <w:p w14:paraId="7791BCAA" w14:textId="1E082057" w:rsidR="00AD5184" w:rsidRDefault="00AD5184" w:rsidP="00646EC0">
            <w:pPr>
              <w:widowControl w:val="0"/>
              <w:tabs>
                <w:tab w:val="left" w:pos="426"/>
              </w:tabs>
              <w:jc w:val="both"/>
              <w:rPr>
                <w:sz w:val="24"/>
                <w:szCs w:val="24"/>
              </w:rPr>
            </w:pPr>
          </w:p>
          <w:p w14:paraId="38CD6387" w14:textId="11DE7DF1" w:rsidR="00AD5184" w:rsidRDefault="00AD5184" w:rsidP="00646EC0">
            <w:pPr>
              <w:widowControl w:val="0"/>
              <w:tabs>
                <w:tab w:val="left" w:pos="426"/>
              </w:tabs>
              <w:jc w:val="both"/>
              <w:rPr>
                <w:sz w:val="24"/>
                <w:szCs w:val="24"/>
              </w:rPr>
            </w:pPr>
          </w:p>
          <w:p w14:paraId="1F9236E2" w14:textId="1BCC7A0D" w:rsidR="00AD5184" w:rsidRDefault="00AD5184" w:rsidP="00646EC0">
            <w:pPr>
              <w:widowControl w:val="0"/>
              <w:tabs>
                <w:tab w:val="left" w:pos="426"/>
              </w:tabs>
              <w:jc w:val="both"/>
              <w:rPr>
                <w:sz w:val="24"/>
                <w:szCs w:val="24"/>
              </w:rPr>
            </w:pPr>
          </w:p>
          <w:p w14:paraId="0E730803" w14:textId="654B6B80" w:rsidR="00AD5184" w:rsidRDefault="00AD5184" w:rsidP="00646EC0">
            <w:pPr>
              <w:widowControl w:val="0"/>
              <w:tabs>
                <w:tab w:val="left" w:pos="426"/>
              </w:tabs>
              <w:jc w:val="both"/>
              <w:rPr>
                <w:sz w:val="24"/>
                <w:szCs w:val="24"/>
              </w:rPr>
            </w:pPr>
          </w:p>
          <w:p w14:paraId="19680277" w14:textId="3400BC5B" w:rsidR="00AD5184" w:rsidRDefault="00AD5184" w:rsidP="00646EC0">
            <w:pPr>
              <w:widowControl w:val="0"/>
              <w:tabs>
                <w:tab w:val="left" w:pos="426"/>
              </w:tabs>
              <w:jc w:val="both"/>
              <w:rPr>
                <w:sz w:val="24"/>
                <w:szCs w:val="24"/>
              </w:rPr>
            </w:pPr>
          </w:p>
          <w:p w14:paraId="1B46B5B8" w14:textId="36A63D7D" w:rsidR="00AD5184" w:rsidRDefault="00AD5184" w:rsidP="00646EC0">
            <w:pPr>
              <w:widowControl w:val="0"/>
              <w:tabs>
                <w:tab w:val="left" w:pos="426"/>
              </w:tabs>
              <w:jc w:val="both"/>
              <w:rPr>
                <w:sz w:val="24"/>
                <w:szCs w:val="24"/>
              </w:rPr>
            </w:pPr>
          </w:p>
          <w:p w14:paraId="2291A3BA" w14:textId="77777777" w:rsidR="00AD5184" w:rsidRDefault="00AD5184" w:rsidP="00646EC0">
            <w:pPr>
              <w:widowControl w:val="0"/>
              <w:tabs>
                <w:tab w:val="left" w:pos="426"/>
              </w:tabs>
              <w:jc w:val="both"/>
              <w:rPr>
                <w:sz w:val="24"/>
                <w:szCs w:val="24"/>
              </w:rPr>
            </w:pPr>
          </w:p>
          <w:p w14:paraId="5B3AB117" w14:textId="77777777" w:rsidR="00745892" w:rsidRPr="00C0435B" w:rsidRDefault="00745892" w:rsidP="00646EC0">
            <w:pPr>
              <w:widowControl w:val="0"/>
              <w:tabs>
                <w:tab w:val="left" w:pos="426"/>
              </w:tabs>
              <w:jc w:val="both"/>
              <w:rPr>
                <w:sz w:val="24"/>
                <w:szCs w:val="24"/>
              </w:rPr>
            </w:pPr>
          </w:p>
          <w:p w14:paraId="07A75E11" w14:textId="05BBC568" w:rsidR="00646EC0" w:rsidRPr="00C0435B" w:rsidRDefault="00646EC0" w:rsidP="00646EC0">
            <w:pPr>
              <w:jc w:val="both"/>
              <w:rPr>
                <w:b/>
                <w:color w:val="FF0000"/>
                <w:sz w:val="24"/>
                <w:szCs w:val="24"/>
              </w:rPr>
            </w:pPr>
            <w:r w:rsidRPr="00C0435B">
              <w:rPr>
                <w:b/>
                <w:sz w:val="24"/>
                <w:szCs w:val="24"/>
              </w:rPr>
              <w:t xml:space="preserve">Умение: </w:t>
            </w:r>
            <w:r w:rsidRPr="00C0435B">
              <w:rPr>
                <w:sz w:val="24"/>
                <w:szCs w:val="24"/>
              </w:rPr>
              <w:t>на основе известной методологической базы и специфики типологий определять факты наличия деятельности по отмыванию доходов</w:t>
            </w:r>
          </w:p>
        </w:tc>
        <w:tc>
          <w:tcPr>
            <w:tcW w:w="2356" w:type="dxa"/>
          </w:tcPr>
          <w:p w14:paraId="295AB7DF" w14:textId="77777777" w:rsidR="0057410E" w:rsidRPr="0066732F" w:rsidRDefault="0057410E" w:rsidP="00646EC0">
            <w:pPr>
              <w:jc w:val="both"/>
              <w:rPr>
                <w:bCs/>
                <w:sz w:val="24"/>
                <w:szCs w:val="24"/>
                <w:u w:val="single"/>
              </w:rPr>
            </w:pPr>
            <w:r w:rsidRPr="0066732F">
              <w:rPr>
                <w:bCs/>
                <w:sz w:val="24"/>
                <w:szCs w:val="24"/>
                <w:u w:val="single"/>
              </w:rPr>
              <w:t xml:space="preserve">Вопрос 1. </w:t>
            </w:r>
          </w:p>
          <w:p w14:paraId="4C903BBD" w14:textId="1CA7E27E" w:rsidR="0057410E" w:rsidRPr="00C0435B" w:rsidRDefault="00E75BA6" w:rsidP="00646EC0">
            <w:pPr>
              <w:jc w:val="both"/>
              <w:rPr>
                <w:sz w:val="24"/>
                <w:szCs w:val="24"/>
              </w:rPr>
            </w:pPr>
            <w:r w:rsidRPr="00C0435B">
              <w:rPr>
                <w:sz w:val="24"/>
                <w:szCs w:val="24"/>
              </w:rPr>
              <w:t>Назовите основные этапы и</w:t>
            </w:r>
            <w:r w:rsidR="0057410E" w:rsidRPr="00C0435B">
              <w:rPr>
                <w:sz w:val="24"/>
                <w:szCs w:val="24"/>
              </w:rPr>
              <w:t>стори</w:t>
            </w:r>
            <w:r w:rsidRPr="00C0435B">
              <w:rPr>
                <w:sz w:val="24"/>
                <w:szCs w:val="24"/>
              </w:rPr>
              <w:t>и</w:t>
            </w:r>
            <w:r w:rsidR="0057410E" w:rsidRPr="00C0435B">
              <w:rPr>
                <w:sz w:val="24"/>
                <w:szCs w:val="24"/>
              </w:rPr>
              <w:t xml:space="preserve"> развития системы противодействия легализации доходов, полученных преступным путем, и финансирования терроризма.</w:t>
            </w:r>
          </w:p>
          <w:p w14:paraId="72EC4E4F" w14:textId="77777777" w:rsidR="0057410E" w:rsidRPr="0066732F" w:rsidRDefault="0057410E" w:rsidP="00646EC0">
            <w:pPr>
              <w:jc w:val="both"/>
              <w:rPr>
                <w:bCs/>
                <w:sz w:val="24"/>
                <w:szCs w:val="24"/>
                <w:u w:val="single"/>
              </w:rPr>
            </w:pPr>
            <w:r w:rsidRPr="0066732F">
              <w:rPr>
                <w:bCs/>
                <w:sz w:val="24"/>
                <w:szCs w:val="24"/>
                <w:u w:val="single"/>
              </w:rPr>
              <w:t>Вопрос 2.</w:t>
            </w:r>
          </w:p>
          <w:p w14:paraId="7DBBEF88" w14:textId="77777777" w:rsidR="0057410E" w:rsidRDefault="00682024" w:rsidP="00646EC0">
            <w:pPr>
              <w:jc w:val="both"/>
              <w:rPr>
                <w:sz w:val="24"/>
                <w:szCs w:val="24"/>
              </w:rPr>
            </w:pPr>
            <w:r w:rsidRPr="00C0435B">
              <w:rPr>
                <w:sz w:val="24"/>
                <w:szCs w:val="24"/>
              </w:rPr>
              <w:t>Источники правового регулирования финансового мониторинга.</w:t>
            </w:r>
          </w:p>
          <w:p w14:paraId="3663E80D" w14:textId="77777777" w:rsidR="00AD5184" w:rsidRPr="0066732F" w:rsidRDefault="00AD5184" w:rsidP="00AD5184">
            <w:pPr>
              <w:jc w:val="both"/>
              <w:rPr>
                <w:sz w:val="24"/>
                <w:szCs w:val="24"/>
                <w:u w:val="single"/>
              </w:rPr>
            </w:pPr>
            <w:r w:rsidRPr="0066732F">
              <w:rPr>
                <w:sz w:val="24"/>
                <w:szCs w:val="24"/>
                <w:u w:val="single"/>
              </w:rPr>
              <w:t>Вопрос 3.</w:t>
            </w:r>
          </w:p>
          <w:p w14:paraId="31CA0E7E" w14:textId="77777777" w:rsidR="00AD5184" w:rsidRDefault="00AD5184" w:rsidP="00AD5184">
            <w:pPr>
              <w:pStyle w:val="af0"/>
              <w:spacing w:after="0" w:line="240" w:lineRule="auto"/>
              <w:ind w:left="0"/>
              <w:jc w:val="both"/>
              <w:rPr>
                <w:rFonts w:ascii="Times New Roman" w:hAnsi="Times New Roman"/>
                <w:sz w:val="24"/>
                <w:szCs w:val="24"/>
              </w:rPr>
            </w:pPr>
            <w:r w:rsidRPr="00C0435B">
              <w:rPr>
                <w:rFonts w:ascii="Times New Roman" w:hAnsi="Times New Roman"/>
                <w:sz w:val="24"/>
                <w:szCs w:val="24"/>
              </w:rPr>
              <w:t>Как Вы считаете, являются ли действия специалистов кредитной организации по блокировке электронного кошелька правомерными? (аргументируйте свой ответ в соответствии с законодательством РФ)</w:t>
            </w:r>
          </w:p>
          <w:p w14:paraId="1EFA8137" w14:textId="77777777" w:rsidR="00AD5184" w:rsidRDefault="00AD5184" w:rsidP="00646EC0">
            <w:pPr>
              <w:jc w:val="both"/>
              <w:rPr>
                <w:b/>
                <w:color w:val="FF0000"/>
                <w:sz w:val="24"/>
                <w:szCs w:val="24"/>
              </w:rPr>
            </w:pPr>
          </w:p>
          <w:p w14:paraId="505D121B" w14:textId="77777777" w:rsidR="00AD5184" w:rsidRDefault="00AD5184" w:rsidP="00646EC0">
            <w:pPr>
              <w:jc w:val="both"/>
              <w:rPr>
                <w:b/>
                <w:color w:val="FF0000"/>
                <w:sz w:val="24"/>
                <w:szCs w:val="24"/>
              </w:rPr>
            </w:pPr>
          </w:p>
          <w:p w14:paraId="4C3EE2EC" w14:textId="4D007DE0" w:rsidR="00AD5184" w:rsidRPr="0066732F" w:rsidRDefault="00AD5184" w:rsidP="00AD5184">
            <w:pPr>
              <w:jc w:val="both"/>
              <w:rPr>
                <w:bCs/>
                <w:sz w:val="24"/>
                <w:szCs w:val="24"/>
                <w:u w:val="single"/>
              </w:rPr>
            </w:pPr>
            <w:r>
              <w:rPr>
                <w:bCs/>
                <w:sz w:val="24"/>
                <w:szCs w:val="24"/>
                <w:u w:val="single"/>
              </w:rPr>
              <w:t>Практическое задание</w:t>
            </w:r>
            <w:r w:rsidRPr="0066732F">
              <w:rPr>
                <w:bCs/>
                <w:sz w:val="24"/>
                <w:szCs w:val="24"/>
                <w:u w:val="single"/>
              </w:rPr>
              <w:t>.</w:t>
            </w:r>
          </w:p>
          <w:p w14:paraId="2394498F" w14:textId="77777777" w:rsidR="00AD5184" w:rsidRDefault="00AD5184" w:rsidP="00AD5184">
            <w:pPr>
              <w:jc w:val="both"/>
              <w:rPr>
                <w:sz w:val="24"/>
                <w:szCs w:val="24"/>
              </w:rPr>
            </w:pPr>
            <w:r w:rsidRPr="00357079">
              <w:rPr>
                <w:sz w:val="24"/>
                <w:szCs w:val="24"/>
              </w:rPr>
              <w:t xml:space="preserve">В банк из нескольких иностранных банков поступили переводы денежных средств на сумму </w:t>
            </w:r>
            <w:smartTag w:uri="urn:schemas-microsoft-com:office:smarttags" w:element="metricconverter">
              <w:smartTagPr>
                <w:attr w:name="ProductID" w:val="8000 фунтов"/>
              </w:smartTagPr>
              <w:r w:rsidRPr="00357079">
                <w:rPr>
                  <w:sz w:val="24"/>
                  <w:szCs w:val="24"/>
                </w:rPr>
                <w:t>8000 фунтов</w:t>
              </w:r>
            </w:smartTag>
            <w:r w:rsidRPr="00357079">
              <w:rPr>
                <w:sz w:val="24"/>
                <w:szCs w:val="24"/>
              </w:rPr>
              <w:t xml:space="preserve"> Великобритании, 3000 долларов США и 25 000 евро с инструкциями выплатить их физическому лицу – нерезиденту, не имеющему счета в банке. При этом в поле «</w:t>
            </w:r>
            <w:r w:rsidRPr="00357079">
              <w:rPr>
                <w:sz w:val="24"/>
                <w:szCs w:val="24"/>
                <w:lang w:val="en-US"/>
              </w:rPr>
              <w:t>Ordering</w:t>
            </w:r>
            <w:r w:rsidRPr="00357079">
              <w:rPr>
                <w:sz w:val="24"/>
                <w:szCs w:val="24"/>
              </w:rPr>
              <w:t xml:space="preserve"> </w:t>
            </w:r>
            <w:r w:rsidRPr="00357079">
              <w:rPr>
                <w:sz w:val="24"/>
                <w:szCs w:val="24"/>
                <w:lang w:val="en-US"/>
              </w:rPr>
              <w:t>Customer</w:t>
            </w:r>
            <w:r w:rsidRPr="00357079">
              <w:rPr>
                <w:sz w:val="24"/>
                <w:szCs w:val="24"/>
              </w:rPr>
              <w:t>» всех платежных инструкций указано «</w:t>
            </w:r>
            <w:r w:rsidRPr="00357079">
              <w:rPr>
                <w:sz w:val="24"/>
                <w:szCs w:val="24"/>
                <w:lang w:val="en-US"/>
              </w:rPr>
              <w:t>one</w:t>
            </w:r>
            <w:r w:rsidRPr="00357079">
              <w:rPr>
                <w:sz w:val="24"/>
                <w:szCs w:val="24"/>
              </w:rPr>
              <w:t xml:space="preserve"> </w:t>
            </w:r>
            <w:r w:rsidRPr="00357079">
              <w:rPr>
                <w:sz w:val="24"/>
                <w:szCs w:val="24"/>
                <w:lang w:val="en-US"/>
              </w:rPr>
              <w:t>of</w:t>
            </w:r>
            <w:r w:rsidRPr="00357079">
              <w:rPr>
                <w:sz w:val="24"/>
                <w:szCs w:val="24"/>
              </w:rPr>
              <w:t xml:space="preserve"> </w:t>
            </w:r>
            <w:r w:rsidRPr="00357079">
              <w:rPr>
                <w:sz w:val="24"/>
                <w:szCs w:val="24"/>
                <w:lang w:val="en-US"/>
              </w:rPr>
              <w:t>our</w:t>
            </w:r>
            <w:r w:rsidRPr="00357079">
              <w:rPr>
                <w:sz w:val="24"/>
                <w:szCs w:val="24"/>
              </w:rPr>
              <w:t xml:space="preserve"> </w:t>
            </w:r>
            <w:r w:rsidRPr="00357079">
              <w:rPr>
                <w:sz w:val="24"/>
                <w:szCs w:val="24"/>
                <w:lang w:val="en-US"/>
              </w:rPr>
              <w:t>clients</w:t>
            </w:r>
            <w:r w:rsidRPr="00357079">
              <w:rPr>
                <w:sz w:val="24"/>
                <w:szCs w:val="24"/>
              </w:rPr>
              <w:t xml:space="preserve">». Укажите действия сотрудника при </w:t>
            </w:r>
            <w:r w:rsidRPr="00357079">
              <w:rPr>
                <w:sz w:val="24"/>
                <w:szCs w:val="24"/>
              </w:rPr>
              <w:lastRenderedPageBreak/>
              <w:t xml:space="preserve">квалификации вышеуказанных сумм. </w:t>
            </w:r>
          </w:p>
          <w:p w14:paraId="702F48A9" w14:textId="0AD6B3EA" w:rsidR="00AD5184" w:rsidRPr="00C0435B" w:rsidRDefault="00AD5184" w:rsidP="00AD5184">
            <w:pPr>
              <w:jc w:val="both"/>
              <w:rPr>
                <w:b/>
                <w:color w:val="FF0000"/>
                <w:sz w:val="24"/>
                <w:szCs w:val="24"/>
              </w:rPr>
            </w:pPr>
            <w:r>
              <w:rPr>
                <w:sz w:val="24"/>
                <w:szCs w:val="24"/>
              </w:rPr>
              <w:t>Критерии оценки</w:t>
            </w:r>
          </w:p>
        </w:tc>
      </w:tr>
      <w:tr w:rsidR="00646EC0" w:rsidRPr="00C0435B" w14:paraId="27707238" w14:textId="77777777" w:rsidTr="00A23C05">
        <w:tc>
          <w:tcPr>
            <w:tcW w:w="2437" w:type="dxa"/>
            <w:vMerge/>
          </w:tcPr>
          <w:p w14:paraId="5D111542" w14:textId="77777777" w:rsidR="00646EC0" w:rsidRPr="00C0435B" w:rsidRDefault="00646EC0" w:rsidP="00646EC0">
            <w:pPr>
              <w:jc w:val="both"/>
              <w:rPr>
                <w:sz w:val="24"/>
                <w:szCs w:val="24"/>
                <w:highlight w:val="cyan"/>
              </w:rPr>
            </w:pPr>
          </w:p>
        </w:tc>
        <w:tc>
          <w:tcPr>
            <w:tcW w:w="2318" w:type="dxa"/>
          </w:tcPr>
          <w:p w14:paraId="73696089" w14:textId="0F90CA9A" w:rsidR="00646EC0" w:rsidRPr="00C0435B" w:rsidRDefault="00646EC0" w:rsidP="00646EC0">
            <w:pPr>
              <w:jc w:val="both"/>
              <w:rPr>
                <w:sz w:val="24"/>
                <w:szCs w:val="24"/>
                <w:highlight w:val="cyan"/>
              </w:rPr>
            </w:pPr>
            <w:r w:rsidRPr="00C0435B">
              <w:rPr>
                <w:rStyle w:val="FontStyle16"/>
              </w:rPr>
              <w:t>2. Устанавливает степень уязвимости финансовых продуктов и услуг в отношении ОД/ФТ в профильном секторе.</w:t>
            </w:r>
          </w:p>
        </w:tc>
        <w:tc>
          <w:tcPr>
            <w:tcW w:w="2377" w:type="dxa"/>
          </w:tcPr>
          <w:p w14:paraId="40B922AE" w14:textId="54079307" w:rsidR="00646EC0" w:rsidRDefault="00646EC0" w:rsidP="00646EC0">
            <w:pPr>
              <w:widowControl w:val="0"/>
              <w:tabs>
                <w:tab w:val="left" w:pos="426"/>
              </w:tabs>
              <w:jc w:val="both"/>
              <w:rPr>
                <w:sz w:val="24"/>
                <w:szCs w:val="24"/>
              </w:rPr>
            </w:pPr>
            <w:r w:rsidRPr="00C0435B">
              <w:rPr>
                <w:b/>
                <w:sz w:val="24"/>
                <w:szCs w:val="24"/>
              </w:rPr>
              <w:t xml:space="preserve">Знание: </w:t>
            </w:r>
            <w:r w:rsidRPr="00C0435B">
              <w:rPr>
                <w:sz w:val="24"/>
                <w:szCs w:val="24"/>
              </w:rPr>
              <w:t>методов и способов выявления и оценки уязвимости в рамках ОД/ФТ</w:t>
            </w:r>
          </w:p>
          <w:p w14:paraId="41A04C8F" w14:textId="5D4E3629" w:rsidR="00745892" w:rsidRDefault="00745892" w:rsidP="00646EC0">
            <w:pPr>
              <w:widowControl w:val="0"/>
              <w:tabs>
                <w:tab w:val="left" w:pos="426"/>
              </w:tabs>
              <w:jc w:val="both"/>
              <w:rPr>
                <w:sz w:val="24"/>
                <w:szCs w:val="24"/>
              </w:rPr>
            </w:pPr>
          </w:p>
          <w:p w14:paraId="1C80A92D" w14:textId="08BE3C3F" w:rsidR="00745892" w:rsidRDefault="00745892" w:rsidP="00646EC0">
            <w:pPr>
              <w:widowControl w:val="0"/>
              <w:tabs>
                <w:tab w:val="left" w:pos="426"/>
              </w:tabs>
              <w:jc w:val="both"/>
              <w:rPr>
                <w:sz w:val="24"/>
                <w:szCs w:val="24"/>
              </w:rPr>
            </w:pPr>
          </w:p>
          <w:p w14:paraId="0519F6A9" w14:textId="4B23F8F8" w:rsidR="00745892" w:rsidRDefault="00745892" w:rsidP="00646EC0">
            <w:pPr>
              <w:widowControl w:val="0"/>
              <w:tabs>
                <w:tab w:val="left" w:pos="426"/>
              </w:tabs>
              <w:jc w:val="both"/>
              <w:rPr>
                <w:sz w:val="24"/>
                <w:szCs w:val="24"/>
              </w:rPr>
            </w:pPr>
          </w:p>
          <w:p w14:paraId="3E131F15" w14:textId="6CD64F05" w:rsidR="00745892" w:rsidRDefault="00745892" w:rsidP="00646EC0">
            <w:pPr>
              <w:widowControl w:val="0"/>
              <w:tabs>
                <w:tab w:val="left" w:pos="426"/>
              </w:tabs>
              <w:jc w:val="both"/>
              <w:rPr>
                <w:sz w:val="24"/>
                <w:szCs w:val="24"/>
              </w:rPr>
            </w:pPr>
          </w:p>
          <w:p w14:paraId="74A25E09" w14:textId="0698087D" w:rsidR="00745892" w:rsidRDefault="00745892" w:rsidP="00646EC0">
            <w:pPr>
              <w:widowControl w:val="0"/>
              <w:tabs>
                <w:tab w:val="left" w:pos="426"/>
              </w:tabs>
              <w:jc w:val="both"/>
              <w:rPr>
                <w:sz w:val="24"/>
                <w:szCs w:val="24"/>
              </w:rPr>
            </w:pPr>
          </w:p>
          <w:p w14:paraId="118A4834" w14:textId="2F44AC36" w:rsidR="00745892" w:rsidRDefault="00745892" w:rsidP="00646EC0">
            <w:pPr>
              <w:widowControl w:val="0"/>
              <w:tabs>
                <w:tab w:val="left" w:pos="426"/>
              </w:tabs>
              <w:jc w:val="both"/>
              <w:rPr>
                <w:sz w:val="24"/>
                <w:szCs w:val="24"/>
              </w:rPr>
            </w:pPr>
          </w:p>
          <w:p w14:paraId="788F5BFF" w14:textId="5D638CB7" w:rsidR="00745892" w:rsidRDefault="00745892" w:rsidP="00646EC0">
            <w:pPr>
              <w:widowControl w:val="0"/>
              <w:tabs>
                <w:tab w:val="left" w:pos="426"/>
              </w:tabs>
              <w:jc w:val="both"/>
              <w:rPr>
                <w:sz w:val="24"/>
                <w:szCs w:val="24"/>
              </w:rPr>
            </w:pPr>
          </w:p>
          <w:p w14:paraId="4F1A3C78" w14:textId="58FA21E9" w:rsidR="00745892" w:rsidRDefault="00745892" w:rsidP="00646EC0">
            <w:pPr>
              <w:widowControl w:val="0"/>
              <w:tabs>
                <w:tab w:val="left" w:pos="426"/>
              </w:tabs>
              <w:jc w:val="both"/>
              <w:rPr>
                <w:sz w:val="24"/>
                <w:szCs w:val="24"/>
              </w:rPr>
            </w:pPr>
          </w:p>
          <w:p w14:paraId="0EF3BF3D" w14:textId="091476C7" w:rsidR="00745892" w:rsidRDefault="00745892" w:rsidP="00646EC0">
            <w:pPr>
              <w:widowControl w:val="0"/>
              <w:tabs>
                <w:tab w:val="left" w:pos="426"/>
              </w:tabs>
              <w:jc w:val="both"/>
              <w:rPr>
                <w:sz w:val="24"/>
                <w:szCs w:val="24"/>
              </w:rPr>
            </w:pPr>
          </w:p>
          <w:p w14:paraId="711D75AD" w14:textId="5ACBB69D" w:rsidR="00745892" w:rsidRDefault="00745892" w:rsidP="00646EC0">
            <w:pPr>
              <w:widowControl w:val="0"/>
              <w:tabs>
                <w:tab w:val="left" w:pos="426"/>
              </w:tabs>
              <w:jc w:val="both"/>
              <w:rPr>
                <w:sz w:val="24"/>
                <w:szCs w:val="24"/>
              </w:rPr>
            </w:pPr>
          </w:p>
          <w:p w14:paraId="54297C2D" w14:textId="33B21200" w:rsidR="00745892" w:rsidRDefault="00745892" w:rsidP="00646EC0">
            <w:pPr>
              <w:widowControl w:val="0"/>
              <w:tabs>
                <w:tab w:val="left" w:pos="426"/>
              </w:tabs>
              <w:jc w:val="both"/>
              <w:rPr>
                <w:sz w:val="24"/>
                <w:szCs w:val="24"/>
              </w:rPr>
            </w:pPr>
          </w:p>
          <w:p w14:paraId="51694B7D" w14:textId="25FB7D64" w:rsidR="00745892" w:rsidRDefault="00745892" w:rsidP="00646EC0">
            <w:pPr>
              <w:widowControl w:val="0"/>
              <w:tabs>
                <w:tab w:val="left" w:pos="426"/>
              </w:tabs>
              <w:jc w:val="both"/>
              <w:rPr>
                <w:sz w:val="24"/>
                <w:szCs w:val="24"/>
              </w:rPr>
            </w:pPr>
          </w:p>
          <w:p w14:paraId="3C061B5A" w14:textId="604E1853" w:rsidR="00AD5184" w:rsidRDefault="00AD5184" w:rsidP="00646EC0">
            <w:pPr>
              <w:widowControl w:val="0"/>
              <w:tabs>
                <w:tab w:val="left" w:pos="426"/>
              </w:tabs>
              <w:jc w:val="both"/>
              <w:rPr>
                <w:sz w:val="24"/>
                <w:szCs w:val="24"/>
              </w:rPr>
            </w:pPr>
          </w:p>
          <w:p w14:paraId="2F0805E4" w14:textId="6A9D2460" w:rsidR="00AD5184" w:rsidRDefault="00AD5184" w:rsidP="00646EC0">
            <w:pPr>
              <w:widowControl w:val="0"/>
              <w:tabs>
                <w:tab w:val="left" w:pos="426"/>
              </w:tabs>
              <w:jc w:val="both"/>
              <w:rPr>
                <w:sz w:val="24"/>
                <w:szCs w:val="24"/>
              </w:rPr>
            </w:pPr>
          </w:p>
          <w:p w14:paraId="29895EBA" w14:textId="77777777" w:rsidR="00AD5184" w:rsidRPr="00C0435B" w:rsidRDefault="00AD5184" w:rsidP="00646EC0">
            <w:pPr>
              <w:widowControl w:val="0"/>
              <w:tabs>
                <w:tab w:val="left" w:pos="426"/>
              </w:tabs>
              <w:jc w:val="both"/>
              <w:rPr>
                <w:sz w:val="24"/>
                <w:szCs w:val="24"/>
              </w:rPr>
            </w:pPr>
          </w:p>
          <w:p w14:paraId="2CA966A0" w14:textId="1BAF7D23" w:rsidR="00646EC0" w:rsidRPr="00C0435B" w:rsidRDefault="00646EC0" w:rsidP="00646EC0">
            <w:pPr>
              <w:jc w:val="both"/>
              <w:rPr>
                <w:sz w:val="24"/>
                <w:szCs w:val="24"/>
                <w:highlight w:val="cyan"/>
              </w:rPr>
            </w:pPr>
            <w:r w:rsidRPr="00C0435B">
              <w:rPr>
                <w:b/>
                <w:sz w:val="24"/>
                <w:szCs w:val="24"/>
              </w:rPr>
              <w:t xml:space="preserve">Умение: </w:t>
            </w:r>
            <w:r w:rsidRPr="00C0435B">
              <w:rPr>
                <w:sz w:val="24"/>
                <w:szCs w:val="24"/>
              </w:rPr>
              <w:t>использовать актуальные методы оценки и анализа уязвимостей с точки зрения ПОД/ФТ</w:t>
            </w:r>
            <w:r w:rsidR="00A03DE6">
              <w:rPr>
                <w:sz w:val="24"/>
                <w:szCs w:val="24"/>
              </w:rPr>
              <w:t>/ФРОМУ</w:t>
            </w:r>
          </w:p>
        </w:tc>
        <w:tc>
          <w:tcPr>
            <w:tcW w:w="2356" w:type="dxa"/>
          </w:tcPr>
          <w:p w14:paraId="3F58FE99" w14:textId="77777777" w:rsidR="00E83A7B" w:rsidRPr="0066732F" w:rsidRDefault="00E83A7B" w:rsidP="00E83A7B">
            <w:pPr>
              <w:pStyle w:val="af0"/>
              <w:spacing w:after="0" w:line="240" w:lineRule="auto"/>
              <w:ind w:left="0"/>
              <w:jc w:val="both"/>
              <w:rPr>
                <w:rFonts w:ascii="Times New Roman" w:hAnsi="Times New Roman"/>
                <w:bCs/>
                <w:sz w:val="24"/>
                <w:szCs w:val="24"/>
                <w:u w:val="single"/>
              </w:rPr>
            </w:pPr>
            <w:r w:rsidRPr="0066732F">
              <w:rPr>
                <w:rFonts w:ascii="Times New Roman" w:hAnsi="Times New Roman"/>
                <w:bCs/>
                <w:sz w:val="24"/>
                <w:szCs w:val="24"/>
                <w:u w:val="single"/>
              </w:rPr>
              <w:t xml:space="preserve">Тестовое задание. </w:t>
            </w:r>
          </w:p>
          <w:p w14:paraId="4D44DB34" w14:textId="5E844590" w:rsidR="00E83A7B" w:rsidRPr="00E83A7B" w:rsidRDefault="00E83A7B" w:rsidP="00E83A7B">
            <w:pPr>
              <w:pStyle w:val="af0"/>
              <w:spacing w:after="0" w:line="240" w:lineRule="auto"/>
              <w:ind w:left="0"/>
              <w:rPr>
                <w:rFonts w:ascii="Times New Roman" w:eastAsia="Times New Roman" w:hAnsi="Times New Roman"/>
                <w:bCs/>
                <w:color w:val="333333"/>
                <w:sz w:val="24"/>
                <w:szCs w:val="24"/>
              </w:rPr>
            </w:pPr>
            <w:r w:rsidRPr="00E83A7B">
              <w:rPr>
                <w:rFonts w:ascii="Times New Roman" w:eastAsia="Times New Roman" w:hAnsi="Times New Roman"/>
                <w:bCs/>
                <w:color w:val="333333"/>
                <w:sz w:val="24"/>
                <w:szCs w:val="24"/>
              </w:rPr>
              <w:t>Кем должны приниматься меры для минимизации рисков использования сектора в схемах ОД?</w:t>
            </w:r>
          </w:p>
          <w:p w14:paraId="659A3FA4" w14:textId="38CF5C9F" w:rsidR="00E83A7B" w:rsidRPr="00E83A7B" w:rsidRDefault="00E83A7B" w:rsidP="00E83A7B">
            <w:pPr>
              <w:numPr>
                <w:ilvl w:val="0"/>
                <w:numId w:val="27"/>
              </w:numPr>
              <w:shd w:val="clear" w:color="auto" w:fill="FFFFFF"/>
              <w:spacing w:after="100" w:afterAutospacing="1"/>
              <w:ind w:left="0"/>
              <w:rPr>
                <w:bCs/>
                <w:color w:val="333333"/>
                <w:sz w:val="24"/>
                <w:szCs w:val="24"/>
              </w:rPr>
            </w:pPr>
            <w:r w:rsidRPr="00E83A7B">
              <w:rPr>
                <w:bCs/>
                <w:color w:val="333333"/>
                <w:sz w:val="24"/>
                <w:szCs w:val="24"/>
              </w:rPr>
              <w:t>а) только органами государственной власти</w:t>
            </w:r>
          </w:p>
          <w:p w14:paraId="69886A0A" w14:textId="40474A74" w:rsidR="00E83A7B" w:rsidRPr="00E83A7B" w:rsidRDefault="00E83A7B" w:rsidP="00E83A7B">
            <w:pPr>
              <w:numPr>
                <w:ilvl w:val="0"/>
                <w:numId w:val="27"/>
              </w:numPr>
              <w:shd w:val="clear" w:color="auto" w:fill="FFFFFF"/>
              <w:spacing w:before="100" w:beforeAutospacing="1" w:after="100" w:afterAutospacing="1"/>
              <w:ind w:left="0"/>
              <w:rPr>
                <w:bCs/>
                <w:color w:val="333333"/>
                <w:sz w:val="24"/>
                <w:szCs w:val="24"/>
              </w:rPr>
            </w:pPr>
            <w:r w:rsidRPr="00E83A7B">
              <w:rPr>
                <w:bCs/>
                <w:color w:val="333333"/>
                <w:sz w:val="24"/>
                <w:szCs w:val="24"/>
              </w:rPr>
              <w:t>б) только частным сектором</w:t>
            </w:r>
          </w:p>
          <w:p w14:paraId="3158FE51" w14:textId="68332D54" w:rsidR="00E83A7B" w:rsidRDefault="00E83A7B" w:rsidP="00E83A7B">
            <w:pPr>
              <w:numPr>
                <w:ilvl w:val="0"/>
                <w:numId w:val="27"/>
              </w:numPr>
              <w:shd w:val="clear" w:color="auto" w:fill="FFFFFF"/>
              <w:spacing w:before="100" w:beforeAutospacing="1" w:after="100" w:afterAutospacing="1"/>
              <w:ind w:left="0"/>
              <w:rPr>
                <w:bCs/>
                <w:color w:val="333333"/>
                <w:sz w:val="24"/>
                <w:szCs w:val="24"/>
              </w:rPr>
            </w:pPr>
            <w:r w:rsidRPr="00E83A7B">
              <w:rPr>
                <w:bCs/>
                <w:color w:val="333333"/>
                <w:sz w:val="24"/>
                <w:szCs w:val="24"/>
              </w:rPr>
              <w:t xml:space="preserve">в) всеми участниками системы ПОД/ФТ (правоохранительные, </w:t>
            </w:r>
            <w:proofErr w:type="spellStart"/>
            <w:r w:rsidRPr="00E83A7B">
              <w:rPr>
                <w:bCs/>
                <w:color w:val="333333"/>
                <w:sz w:val="24"/>
                <w:szCs w:val="24"/>
              </w:rPr>
              <w:t>контрольнонадзорные</w:t>
            </w:r>
            <w:proofErr w:type="spellEnd"/>
            <w:r w:rsidRPr="00E83A7B">
              <w:rPr>
                <w:bCs/>
                <w:color w:val="333333"/>
                <w:sz w:val="24"/>
                <w:szCs w:val="24"/>
              </w:rPr>
              <w:t xml:space="preserve"> и иные государственные органы, субъекты первичного финансового мониторинга)</w:t>
            </w:r>
          </w:p>
          <w:p w14:paraId="28EFEAF7" w14:textId="77777777" w:rsidR="00AD5184" w:rsidRPr="0066732F" w:rsidRDefault="00AD5184" w:rsidP="00AD5184">
            <w:pPr>
              <w:jc w:val="both"/>
              <w:rPr>
                <w:bCs/>
                <w:sz w:val="24"/>
                <w:szCs w:val="24"/>
                <w:u w:val="single"/>
              </w:rPr>
            </w:pPr>
            <w:r>
              <w:rPr>
                <w:bCs/>
                <w:sz w:val="24"/>
                <w:szCs w:val="24"/>
                <w:u w:val="single"/>
              </w:rPr>
              <w:t>Практическое задание</w:t>
            </w:r>
            <w:r w:rsidRPr="0066732F">
              <w:rPr>
                <w:bCs/>
                <w:sz w:val="24"/>
                <w:szCs w:val="24"/>
                <w:u w:val="single"/>
              </w:rPr>
              <w:t>.</w:t>
            </w:r>
          </w:p>
          <w:p w14:paraId="79D2CF87" w14:textId="0454E71B" w:rsidR="00E83A7B" w:rsidRPr="00AD5184" w:rsidRDefault="00952624" w:rsidP="00AD5184">
            <w:pPr>
              <w:pStyle w:val="af0"/>
              <w:spacing w:after="0" w:line="240" w:lineRule="auto"/>
              <w:ind w:left="0"/>
              <w:jc w:val="both"/>
              <w:rPr>
                <w:rFonts w:ascii="Times New Roman" w:hAnsi="Times New Roman"/>
                <w:sz w:val="24"/>
                <w:szCs w:val="24"/>
              </w:rPr>
            </w:pPr>
            <w:r>
              <w:rPr>
                <w:rFonts w:ascii="Times New Roman" w:hAnsi="Times New Roman"/>
                <w:sz w:val="24"/>
                <w:szCs w:val="24"/>
              </w:rPr>
              <w:t>Дать определение понятиям «оффшорная страна» и «оффшорная зона».  Определить какая между ними разница.</w:t>
            </w:r>
          </w:p>
        </w:tc>
      </w:tr>
      <w:tr w:rsidR="00646EC0" w:rsidRPr="00C0435B" w14:paraId="1882059F" w14:textId="77777777" w:rsidTr="00A23C05">
        <w:tc>
          <w:tcPr>
            <w:tcW w:w="2437" w:type="dxa"/>
            <w:vMerge/>
          </w:tcPr>
          <w:p w14:paraId="63C74102" w14:textId="77777777" w:rsidR="00646EC0" w:rsidRPr="00C0435B" w:rsidRDefault="00646EC0" w:rsidP="00646EC0">
            <w:pPr>
              <w:jc w:val="both"/>
              <w:rPr>
                <w:sz w:val="24"/>
                <w:szCs w:val="24"/>
                <w:highlight w:val="cyan"/>
              </w:rPr>
            </w:pPr>
          </w:p>
        </w:tc>
        <w:tc>
          <w:tcPr>
            <w:tcW w:w="2318" w:type="dxa"/>
          </w:tcPr>
          <w:p w14:paraId="6E15E727" w14:textId="199D9484" w:rsidR="00646EC0" w:rsidRPr="00C0435B" w:rsidRDefault="00646EC0" w:rsidP="00646EC0">
            <w:pPr>
              <w:jc w:val="both"/>
              <w:rPr>
                <w:sz w:val="24"/>
                <w:szCs w:val="24"/>
                <w:highlight w:val="cyan"/>
              </w:rPr>
            </w:pPr>
            <w:r w:rsidRPr="00C0435B">
              <w:rPr>
                <w:rStyle w:val="FontStyle16"/>
              </w:rPr>
              <w:t xml:space="preserve">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 </w:t>
            </w:r>
          </w:p>
        </w:tc>
        <w:tc>
          <w:tcPr>
            <w:tcW w:w="2377" w:type="dxa"/>
          </w:tcPr>
          <w:p w14:paraId="4D573876" w14:textId="354896CC" w:rsidR="00646EC0" w:rsidRDefault="00646EC0" w:rsidP="00646EC0">
            <w:pPr>
              <w:widowControl w:val="0"/>
              <w:tabs>
                <w:tab w:val="left" w:pos="426"/>
              </w:tabs>
              <w:jc w:val="both"/>
              <w:rPr>
                <w:sz w:val="24"/>
                <w:szCs w:val="24"/>
              </w:rPr>
            </w:pPr>
            <w:r w:rsidRPr="00C0435B">
              <w:rPr>
                <w:b/>
                <w:sz w:val="24"/>
                <w:szCs w:val="24"/>
              </w:rPr>
              <w:t xml:space="preserve">Знание: </w:t>
            </w:r>
            <w:r w:rsidRPr="00C0435B">
              <w:rPr>
                <w:sz w:val="24"/>
                <w:szCs w:val="24"/>
              </w:rPr>
              <w:t>методологии построения и анализа бизнес-процессов, разработки, инициации, проведения и контроля финансовых расследований, анализа рисков ПОД/ФТ</w:t>
            </w:r>
            <w:r w:rsidR="00A03DE6">
              <w:rPr>
                <w:sz w:val="24"/>
                <w:szCs w:val="24"/>
              </w:rPr>
              <w:t>/ФРОМУ</w:t>
            </w:r>
          </w:p>
          <w:p w14:paraId="5B4CBA50" w14:textId="6D7E9EC7" w:rsidR="00745892" w:rsidRDefault="00745892" w:rsidP="00646EC0">
            <w:pPr>
              <w:widowControl w:val="0"/>
              <w:tabs>
                <w:tab w:val="left" w:pos="426"/>
              </w:tabs>
              <w:jc w:val="both"/>
              <w:rPr>
                <w:sz w:val="24"/>
                <w:szCs w:val="24"/>
              </w:rPr>
            </w:pPr>
          </w:p>
          <w:p w14:paraId="2D9E2F21" w14:textId="4FB2BFB3" w:rsidR="00745892" w:rsidRDefault="00745892" w:rsidP="00646EC0">
            <w:pPr>
              <w:widowControl w:val="0"/>
              <w:tabs>
                <w:tab w:val="left" w:pos="426"/>
              </w:tabs>
              <w:jc w:val="both"/>
              <w:rPr>
                <w:sz w:val="24"/>
                <w:szCs w:val="24"/>
              </w:rPr>
            </w:pPr>
          </w:p>
          <w:p w14:paraId="17710980" w14:textId="62252C17" w:rsidR="00745892" w:rsidRDefault="00745892" w:rsidP="00646EC0">
            <w:pPr>
              <w:widowControl w:val="0"/>
              <w:tabs>
                <w:tab w:val="left" w:pos="426"/>
              </w:tabs>
              <w:jc w:val="both"/>
              <w:rPr>
                <w:sz w:val="24"/>
                <w:szCs w:val="24"/>
              </w:rPr>
            </w:pPr>
          </w:p>
          <w:p w14:paraId="5BA9863E" w14:textId="77777777" w:rsidR="007C7F6B" w:rsidRDefault="007C7F6B" w:rsidP="00646EC0">
            <w:pPr>
              <w:widowControl w:val="0"/>
              <w:tabs>
                <w:tab w:val="left" w:pos="426"/>
              </w:tabs>
              <w:jc w:val="both"/>
              <w:rPr>
                <w:b/>
                <w:color w:val="FF0000"/>
                <w:sz w:val="24"/>
                <w:szCs w:val="24"/>
              </w:rPr>
            </w:pPr>
          </w:p>
          <w:p w14:paraId="5715997B" w14:textId="77777777" w:rsidR="007C7F6B" w:rsidRDefault="007C7F6B" w:rsidP="00646EC0">
            <w:pPr>
              <w:widowControl w:val="0"/>
              <w:tabs>
                <w:tab w:val="left" w:pos="426"/>
              </w:tabs>
              <w:jc w:val="both"/>
              <w:rPr>
                <w:b/>
                <w:color w:val="FF0000"/>
                <w:sz w:val="24"/>
                <w:szCs w:val="24"/>
              </w:rPr>
            </w:pPr>
          </w:p>
          <w:p w14:paraId="136B8B9B" w14:textId="77777777" w:rsidR="007C7F6B" w:rsidRDefault="007C7F6B" w:rsidP="00646EC0">
            <w:pPr>
              <w:widowControl w:val="0"/>
              <w:tabs>
                <w:tab w:val="left" w:pos="426"/>
              </w:tabs>
              <w:jc w:val="both"/>
              <w:rPr>
                <w:b/>
                <w:color w:val="FF0000"/>
                <w:sz w:val="24"/>
                <w:szCs w:val="24"/>
              </w:rPr>
            </w:pPr>
          </w:p>
          <w:p w14:paraId="25BD34F8" w14:textId="77777777" w:rsidR="007C7F6B" w:rsidRDefault="007C7F6B" w:rsidP="00646EC0">
            <w:pPr>
              <w:widowControl w:val="0"/>
              <w:tabs>
                <w:tab w:val="left" w:pos="426"/>
              </w:tabs>
              <w:jc w:val="both"/>
              <w:rPr>
                <w:b/>
                <w:color w:val="FF0000"/>
                <w:sz w:val="24"/>
                <w:szCs w:val="24"/>
              </w:rPr>
            </w:pPr>
          </w:p>
          <w:p w14:paraId="04F6568E" w14:textId="77777777" w:rsidR="007C7F6B" w:rsidRDefault="007C7F6B" w:rsidP="00646EC0">
            <w:pPr>
              <w:widowControl w:val="0"/>
              <w:tabs>
                <w:tab w:val="left" w:pos="426"/>
              </w:tabs>
              <w:jc w:val="both"/>
              <w:rPr>
                <w:b/>
                <w:color w:val="FF0000"/>
                <w:sz w:val="24"/>
                <w:szCs w:val="24"/>
              </w:rPr>
            </w:pPr>
          </w:p>
          <w:p w14:paraId="6BBC8D12" w14:textId="77777777" w:rsidR="007C7F6B" w:rsidRDefault="007C7F6B" w:rsidP="00646EC0">
            <w:pPr>
              <w:widowControl w:val="0"/>
              <w:tabs>
                <w:tab w:val="left" w:pos="426"/>
              </w:tabs>
              <w:jc w:val="both"/>
              <w:rPr>
                <w:b/>
                <w:color w:val="FF0000"/>
                <w:sz w:val="24"/>
                <w:szCs w:val="24"/>
              </w:rPr>
            </w:pPr>
          </w:p>
          <w:p w14:paraId="42C8A5A2" w14:textId="77777777" w:rsidR="007C7F6B" w:rsidRDefault="007C7F6B" w:rsidP="00646EC0">
            <w:pPr>
              <w:widowControl w:val="0"/>
              <w:tabs>
                <w:tab w:val="left" w:pos="426"/>
              </w:tabs>
              <w:jc w:val="both"/>
              <w:rPr>
                <w:b/>
                <w:color w:val="FF0000"/>
                <w:sz w:val="24"/>
                <w:szCs w:val="24"/>
              </w:rPr>
            </w:pPr>
          </w:p>
          <w:p w14:paraId="2534B6B1" w14:textId="77777777" w:rsidR="007C7F6B" w:rsidRDefault="007C7F6B" w:rsidP="00646EC0">
            <w:pPr>
              <w:widowControl w:val="0"/>
              <w:tabs>
                <w:tab w:val="left" w:pos="426"/>
              </w:tabs>
              <w:jc w:val="both"/>
              <w:rPr>
                <w:b/>
                <w:color w:val="FF0000"/>
                <w:sz w:val="24"/>
                <w:szCs w:val="24"/>
              </w:rPr>
            </w:pPr>
          </w:p>
          <w:p w14:paraId="39AEF047" w14:textId="77777777" w:rsidR="007C7F6B" w:rsidRDefault="007C7F6B" w:rsidP="00646EC0">
            <w:pPr>
              <w:widowControl w:val="0"/>
              <w:tabs>
                <w:tab w:val="left" w:pos="426"/>
              </w:tabs>
              <w:jc w:val="both"/>
              <w:rPr>
                <w:b/>
                <w:color w:val="FF0000"/>
                <w:sz w:val="24"/>
                <w:szCs w:val="24"/>
              </w:rPr>
            </w:pPr>
          </w:p>
          <w:p w14:paraId="3AE305BD" w14:textId="77777777" w:rsidR="007C7F6B" w:rsidRDefault="007C7F6B" w:rsidP="00646EC0">
            <w:pPr>
              <w:widowControl w:val="0"/>
              <w:tabs>
                <w:tab w:val="left" w:pos="426"/>
              </w:tabs>
              <w:jc w:val="both"/>
              <w:rPr>
                <w:b/>
                <w:color w:val="FF0000"/>
                <w:sz w:val="24"/>
                <w:szCs w:val="24"/>
              </w:rPr>
            </w:pPr>
          </w:p>
          <w:p w14:paraId="49132C68" w14:textId="77777777" w:rsidR="007C7F6B" w:rsidRDefault="007C7F6B" w:rsidP="00646EC0">
            <w:pPr>
              <w:widowControl w:val="0"/>
              <w:tabs>
                <w:tab w:val="left" w:pos="426"/>
              </w:tabs>
              <w:jc w:val="both"/>
              <w:rPr>
                <w:b/>
                <w:color w:val="FF0000"/>
                <w:sz w:val="24"/>
                <w:szCs w:val="24"/>
              </w:rPr>
            </w:pPr>
          </w:p>
          <w:p w14:paraId="5951C5EB" w14:textId="261DDCA9" w:rsidR="00646EC0" w:rsidRPr="00C0435B" w:rsidRDefault="00646EC0" w:rsidP="00646EC0">
            <w:pPr>
              <w:jc w:val="both"/>
              <w:rPr>
                <w:sz w:val="24"/>
                <w:szCs w:val="24"/>
                <w:highlight w:val="cyan"/>
              </w:rPr>
            </w:pPr>
            <w:r w:rsidRPr="00C0435B">
              <w:rPr>
                <w:b/>
                <w:sz w:val="24"/>
                <w:szCs w:val="24"/>
              </w:rPr>
              <w:t xml:space="preserve">Умение: </w:t>
            </w:r>
            <w:r w:rsidRPr="00C0435B">
              <w:rPr>
                <w:sz w:val="24"/>
                <w:szCs w:val="24"/>
              </w:rPr>
              <w:t>на основе результатов проведенных финансовых расследований управлять сомнительными бизнес-процессами с учетом особенностей хозяйствующего субъекта в зависимости от сектора экономики</w:t>
            </w:r>
          </w:p>
        </w:tc>
        <w:tc>
          <w:tcPr>
            <w:tcW w:w="2356" w:type="dxa"/>
          </w:tcPr>
          <w:p w14:paraId="0D110FFA" w14:textId="4084EDE8" w:rsidR="00646EC0" w:rsidRPr="0066732F" w:rsidRDefault="00AD5184" w:rsidP="00646EC0">
            <w:pPr>
              <w:jc w:val="both"/>
              <w:rPr>
                <w:sz w:val="24"/>
                <w:szCs w:val="24"/>
                <w:u w:val="single"/>
              </w:rPr>
            </w:pPr>
            <w:r>
              <w:rPr>
                <w:sz w:val="24"/>
                <w:szCs w:val="24"/>
                <w:u w:val="single"/>
              </w:rPr>
              <w:lastRenderedPageBreak/>
              <w:t>Вопрос</w:t>
            </w:r>
            <w:r w:rsidR="00E75BA6" w:rsidRPr="0066732F">
              <w:rPr>
                <w:sz w:val="24"/>
                <w:szCs w:val="24"/>
                <w:u w:val="single"/>
              </w:rPr>
              <w:t xml:space="preserve"> 1. </w:t>
            </w:r>
          </w:p>
          <w:p w14:paraId="040E4186" w14:textId="285E785C" w:rsidR="00E75BA6" w:rsidRPr="002439D1" w:rsidRDefault="00E75BA6" w:rsidP="00E75BA6">
            <w:pPr>
              <w:rPr>
                <w:sz w:val="24"/>
                <w:szCs w:val="24"/>
              </w:rPr>
            </w:pPr>
            <w:r w:rsidRPr="002439D1">
              <w:rPr>
                <w:sz w:val="24"/>
                <w:szCs w:val="24"/>
              </w:rPr>
              <w:t>Дайте характеристику Международным финансово-кредитным организациям в системе ПОД/ФТ</w:t>
            </w:r>
            <w:r w:rsidR="00A474F6" w:rsidRPr="002439D1">
              <w:rPr>
                <w:sz w:val="24"/>
                <w:szCs w:val="24"/>
              </w:rPr>
              <w:t>/ФРОМУ</w:t>
            </w:r>
            <w:r w:rsidRPr="002439D1">
              <w:rPr>
                <w:sz w:val="24"/>
                <w:szCs w:val="24"/>
              </w:rPr>
              <w:t xml:space="preserve"> (МВФ, Всемирный банк и т.д.).</w:t>
            </w:r>
          </w:p>
          <w:p w14:paraId="4235DEC9" w14:textId="2993F797" w:rsidR="00E75BA6" w:rsidRPr="0066732F" w:rsidRDefault="00AD5184" w:rsidP="00E75BA6">
            <w:pPr>
              <w:rPr>
                <w:sz w:val="24"/>
                <w:szCs w:val="24"/>
                <w:u w:val="single"/>
              </w:rPr>
            </w:pPr>
            <w:r>
              <w:rPr>
                <w:sz w:val="24"/>
                <w:szCs w:val="24"/>
                <w:u w:val="single"/>
              </w:rPr>
              <w:t>Вопрос</w:t>
            </w:r>
            <w:r w:rsidR="00E75BA6" w:rsidRPr="0066732F">
              <w:rPr>
                <w:sz w:val="24"/>
                <w:szCs w:val="24"/>
                <w:u w:val="single"/>
              </w:rPr>
              <w:t xml:space="preserve"> 2. </w:t>
            </w:r>
          </w:p>
          <w:p w14:paraId="453D31B8" w14:textId="77777777" w:rsidR="00E75BA6" w:rsidRPr="002439D1" w:rsidRDefault="00E75BA6" w:rsidP="00E75BA6">
            <w:pPr>
              <w:rPr>
                <w:sz w:val="24"/>
                <w:szCs w:val="24"/>
              </w:rPr>
            </w:pPr>
            <w:r w:rsidRPr="002439D1">
              <w:rPr>
                <w:sz w:val="24"/>
                <w:szCs w:val="24"/>
              </w:rPr>
              <w:t xml:space="preserve">Опишите схему </w:t>
            </w:r>
            <w:proofErr w:type="spellStart"/>
            <w:r w:rsidRPr="002439D1">
              <w:rPr>
                <w:sz w:val="24"/>
                <w:szCs w:val="24"/>
              </w:rPr>
              <w:t>обналичивания</w:t>
            </w:r>
            <w:proofErr w:type="spellEnd"/>
            <w:r w:rsidRPr="002439D1">
              <w:rPr>
                <w:sz w:val="24"/>
                <w:szCs w:val="24"/>
              </w:rPr>
              <w:t xml:space="preserve"> денежных средств через оптово-розничные организации. Какой ключевой момент в данной схеме позволяет осуществлять продажу наличных денежных средств?</w:t>
            </w:r>
          </w:p>
          <w:p w14:paraId="5104C387" w14:textId="77777777" w:rsidR="00E75BA6" w:rsidRPr="002439D1" w:rsidRDefault="00E75BA6" w:rsidP="00E75BA6">
            <w:pPr>
              <w:rPr>
                <w:sz w:val="24"/>
                <w:szCs w:val="24"/>
              </w:rPr>
            </w:pPr>
            <w:r w:rsidRPr="002439D1">
              <w:rPr>
                <w:sz w:val="24"/>
                <w:szCs w:val="24"/>
              </w:rPr>
              <w:t>Задание 3.</w:t>
            </w:r>
          </w:p>
          <w:p w14:paraId="2012C8B2" w14:textId="77777777" w:rsidR="004F445F" w:rsidRPr="002439D1" w:rsidRDefault="004F445F" w:rsidP="004F445F">
            <w:pPr>
              <w:pStyle w:val="af0"/>
              <w:spacing w:after="0" w:line="240" w:lineRule="auto"/>
              <w:ind w:left="0"/>
              <w:jc w:val="both"/>
              <w:rPr>
                <w:rFonts w:ascii="Times New Roman" w:hAnsi="Times New Roman"/>
                <w:sz w:val="24"/>
                <w:szCs w:val="24"/>
              </w:rPr>
            </w:pPr>
            <w:r w:rsidRPr="002439D1">
              <w:rPr>
                <w:rFonts w:ascii="Times New Roman" w:hAnsi="Times New Roman"/>
                <w:sz w:val="24"/>
                <w:szCs w:val="24"/>
              </w:rPr>
              <w:t xml:space="preserve">Предложите ряд мер, позволяющих минимизировать риски </w:t>
            </w:r>
            <w:r w:rsidRPr="002439D1">
              <w:rPr>
                <w:rFonts w:ascii="Times New Roman" w:hAnsi="Times New Roman"/>
                <w:sz w:val="24"/>
                <w:szCs w:val="24"/>
              </w:rPr>
              <w:lastRenderedPageBreak/>
              <w:t>использования электронных сервисов для ОД/ФТ.</w:t>
            </w:r>
          </w:p>
          <w:p w14:paraId="2C236BA6" w14:textId="77777777" w:rsidR="00A6598D" w:rsidRPr="002439D1" w:rsidRDefault="00A6598D" w:rsidP="00E75BA6">
            <w:pPr>
              <w:rPr>
                <w:sz w:val="24"/>
                <w:szCs w:val="24"/>
                <w:highlight w:val="cyan"/>
              </w:rPr>
            </w:pPr>
          </w:p>
          <w:p w14:paraId="4FA06EB9" w14:textId="77777777" w:rsidR="00A6598D" w:rsidRPr="0066732F" w:rsidRDefault="00A6598D" w:rsidP="00E75BA6">
            <w:pPr>
              <w:rPr>
                <w:sz w:val="24"/>
                <w:szCs w:val="24"/>
                <w:u w:val="single"/>
              </w:rPr>
            </w:pPr>
            <w:r w:rsidRPr="0066732F">
              <w:rPr>
                <w:sz w:val="24"/>
                <w:szCs w:val="24"/>
                <w:u w:val="single"/>
              </w:rPr>
              <w:t>Практическое тест-задание.</w:t>
            </w:r>
          </w:p>
          <w:p w14:paraId="5FB25AB1" w14:textId="77777777" w:rsidR="00A6598D" w:rsidRPr="002439D1" w:rsidRDefault="00A6598D" w:rsidP="00E75BA6">
            <w:pPr>
              <w:rPr>
                <w:sz w:val="24"/>
                <w:szCs w:val="24"/>
              </w:rPr>
            </w:pPr>
            <w:r w:rsidRPr="002439D1">
              <w:rPr>
                <w:sz w:val="24"/>
                <w:szCs w:val="24"/>
              </w:rPr>
              <w:t xml:space="preserve">Согласно действующей рекомендации ФАТФ подразделение финансовой разведки осуществляет сбор и анализ: </w:t>
            </w:r>
          </w:p>
          <w:p w14:paraId="7AC23DBF" w14:textId="0B183925" w:rsidR="00A6598D" w:rsidRPr="002439D1" w:rsidRDefault="00A6598D" w:rsidP="00E75BA6">
            <w:pPr>
              <w:rPr>
                <w:sz w:val="24"/>
                <w:szCs w:val="24"/>
              </w:rPr>
            </w:pPr>
            <w:r w:rsidRPr="002439D1">
              <w:rPr>
                <w:sz w:val="24"/>
                <w:szCs w:val="24"/>
              </w:rPr>
              <w:t xml:space="preserve">а) всей информации о финансово-хозяйственной деятельности финансовых учреждений; </w:t>
            </w:r>
          </w:p>
          <w:p w14:paraId="6C70ED68" w14:textId="46F2DAF6" w:rsidR="00A6598D" w:rsidRPr="002439D1" w:rsidRDefault="00A6598D" w:rsidP="00E75BA6">
            <w:pPr>
              <w:rPr>
                <w:sz w:val="24"/>
                <w:szCs w:val="24"/>
              </w:rPr>
            </w:pPr>
            <w:r w:rsidRPr="002439D1">
              <w:rPr>
                <w:sz w:val="24"/>
                <w:szCs w:val="24"/>
              </w:rPr>
              <w:t xml:space="preserve">б) сообщений о подозрительных операциях; </w:t>
            </w:r>
          </w:p>
          <w:p w14:paraId="0305CDD8" w14:textId="05ADA83F" w:rsidR="00A6598D" w:rsidRPr="002439D1" w:rsidRDefault="00A6598D" w:rsidP="00E75BA6">
            <w:pPr>
              <w:rPr>
                <w:sz w:val="24"/>
                <w:szCs w:val="24"/>
              </w:rPr>
            </w:pPr>
            <w:r w:rsidRPr="002439D1">
              <w:rPr>
                <w:sz w:val="24"/>
                <w:szCs w:val="24"/>
              </w:rPr>
              <w:t xml:space="preserve">в) сообщений о подозрительных операциях и иной информации, относящейся к отмыванию денег; </w:t>
            </w:r>
          </w:p>
          <w:p w14:paraId="55FADF18" w14:textId="77777777" w:rsidR="00A6598D" w:rsidRPr="002439D1" w:rsidRDefault="00A6598D" w:rsidP="00E75BA6">
            <w:pPr>
              <w:rPr>
                <w:sz w:val="24"/>
                <w:szCs w:val="24"/>
              </w:rPr>
            </w:pPr>
            <w:r w:rsidRPr="002439D1">
              <w:rPr>
                <w:sz w:val="24"/>
                <w:szCs w:val="24"/>
              </w:rPr>
              <w:t>г) сообщений о подозрительных операциях и иной информации, относящейся к отмыванию денег, предикатным преступлениям и финансированию терроризма</w:t>
            </w:r>
          </w:p>
          <w:p w14:paraId="79B80B39" w14:textId="77777777" w:rsidR="00A6598D" w:rsidRPr="002439D1" w:rsidRDefault="00A6598D" w:rsidP="00E75BA6">
            <w:pPr>
              <w:rPr>
                <w:sz w:val="24"/>
                <w:szCs w:val="24"/>
                <w:highlight w:val="cyan"/>
              </w:rPr>
            </w:pPr>
          </w:p>
          <w:p w14:paraId="5CBFCF3F" w14:textId="13D69000" w:rsidR="002439D1" w:rsidRPr="0066732F" w:rsidRDefault="00A6598D" w:rsidP="00E75BA6">
            <w:pPr>
              <w:rPr>
                <w:sz w:val="24"/>
                <w:szCs w:val="24"/>
                <w:u w:val="single"/>
              </w:rPr>
            </w:pPr>
            <w:r w:rsidRPr="0066732F">
              <w:rPr>
                <w:sz w:val="24"/>
                <w:szCs w:val="24"/>
                <w:u w:val="single"/>
              </w:rPr>
              <w:t xml:space="preserve">Практическое </w:t>
            </w:r>
            <w:r w:rsidR="002439D1" w:rsidRPr="0066732F">
              <w:rPr>
                <w:sz w:val="24"/>
                <w:szCs w:val="24"/>
                <w:u w:val="single"/>
              </w:rPr>
              <w:t xml:space="preserve">ситуационное </w:t>
            </w:r>
            <w:r w:rsidRPr="0066732F">
              <w:rPr>
                <w:sz w:val="24"/>
                <w:szCs w:val="24"/>
                <w:u w:val="single"/>
              </w:rPr>
              <w:t xml:space="preserve">задание. </w:t>
            </w:r>
          </w:p>
          <w:p w14:paraId="3CF87249" w14:textId="77777777" w:rsidR="002439D1" w:rsidRDefault="002439D1" w:rsidP="00E75BA6">
            <w:pPr>
              <w:rPr>
                <w:sz w:val="24"/>
                <w:szCs w:val="24"/>
              </w:rPr>
            </w:pPr>
            <w:r>
              <w:rPr>
                <w:sz w:val="24"/>
                <w:szCs w:val="24"/>
              </w:rPr>
              <w:t>Ситуация:</w:t>
            </w:r>
          </w:p>
          <w:p w14:paraId="552D5EE1" w14:textId="295F02BA" w:rsidR="00A6598D" w:rsidRPr="002439D1" w:rsidRDefault="00A6598D" w:rsidP="00E75BA6">
            <w:pPr>
              <w:rPr>
                <w:sz w:val="24"/>
                <w:szCs w:val="24"/>
              </w:rPr>
            </w:pPr>
            <w:r w:rsidRPr="002439D1">
              <w:rPr>
                <w:sz w:val="24"/>
                <w:szCs w:val="24"/>
              </w:rPr>
              <w:t xml:space="preserve">Николаев Д. Н. размещает в безналичной форме денежные средства во вклад в КБ «ИОБ» на сумму 5,0 млн. руб. сроком на 2 года. Вклад открывается путем перевода суммы денежных средств со своего текущего счета, </w:t>
            </w:r>
            <w:r w:rsidRPr="002439D1">
              <w:rPr>
                <w:sz w:val="24"/>
                <w:szCs w:val="24"/>
              </w:rPr>
              <w:lastRenderedPageBreak/>
              <w:t>открытого в КБ «</w:t>
            </w:r>
            <w:proofErr w:type="spellStart"/>
            <w:r w:rsidRPr="002439D1">
              <w:rPr>
                <w:sz w:val="24"/>
                <w:szCs w:val="24"/>
              </w:rPr>
              <w:t>Кранбанк</w:t>
            </w:r>
            <w:proofErr w:type="spellEnd"/>
            <w:r w:rsidRPr="002439D1">
              <w:rPr>
                <w:sz w:val="24"/>
                <w:szCs w:val="24"/>
              </w:rPr>
              <w:t>», на счет по вкладу в КБ «ИОБ». Процентная ставка по вкладу — 6,5% годовых. Подлежит ли указанная операция обязательному контролю и почему?</w:t>
            </w:r>
          </w:p>
          <w:p w14:paraId="3122A0DD" w14:textId="455B46B4" w:rsidR="00A6598D" w:rsidRPr="003219FE" w:rsidRDefault="00A6598D" w:rsidP="00E75BA6">
            <w:pPr>
              <w:rPr>
                <w:sz w:val="24"/>
                <w:szCs w:val="24"/>
              </w:rPr>
            </w:pPr>
            <w:r w:rsidRPr="002439D1">
              <w:rPr>
                <w:sz w:val="24"/>
                <w:szCs w:val="24"/>
              </w:rPr>
              <w:t xml:space="preserve">Практическое задание 1. Определите, какие из Рекомендаций ФАТФ могут быть применены для противодействия отмыванию денег в этих случаях. </w:t>
            </w:r>
          </w:p>
        </w:tc>
      </w:tr>
      <w:tr w:rsidR="00250862" w:rsidRPr="00C0435B" w14:paraId="7AC57143" w14:textId="77777777" w:rsidTr="00A23C05">
        <w:tc>
          <w:tcPr>
            <w:tcW w:w="2437" w:type="dxa"/>
            <w:vMerge w:val="restart"/>
          </w:tcPr>
          <w:p w14:paraId="265FA0CC" w14:textId="0E752ACD" w:rsidR="00250862" w:rsidRPr="00C0435B" w:rsidRDefault="00250862" w:rsidP="00250862">
            <w:pPr>
              <w:jc w:val="both"/>
              <w:rPr>
                <w:sz w:val="24"/>
                <w:szCs w:val="24"/>
                <w:highlight w:val="cyan"/>
              </w:rPr>
            </w:pPr>
            <w:r w:rsidRPr="00C0435B">
              <w:rPr>
                <w:rStyle w:val="FontStyle16"/>
              </w:rPr>
              <w:lastRenderedPageBreak/>
              <w:t>Способность выявлять и предотвращать риски коррупционных правонарушений</w:t>
            </w:r>
            <w:r w:rsidRPr="00C0435B">
              <w:rPr>
                <w:sz w:val="24"/>
                <w:szCs w:val="24"/>
              </w:rPr>
              <w:t>, а также совершенствовать нормативную правовую базу по предотвращению рисков коррупционных правонарушений в организации (ДКН-3)</w:t>
            </w:r>
          </w:p>
        </w:tc>
        <w:tc>
          <w:tcPr>
            <w:tcW w:w="2318" w:type="dxa"/>
          </w:tcPr>
          <w:p w14:paraId="3DA8692F" w14:textId="3F6045E4" w:rsidR="00250862" w:rsidRPr="00C0435B" w:rsidRDefault="00250862" w:rsidP="00250862">
            <w:pPr>
              <w:jc w:val="both"/>
              <w:rPr>
                <w:sz w:val="24"/>
                <w:szCs w:val="24"/>
                <w:highlight w:val="cyan"/>
              </w:rPr>
            </w:pPr>
            <w:r w:rsidRPr="00C0435B">
              <w:rPr>
                <w:rStyle w:val="FontStyle16"/>
              </w:rPr>
              <w:t>1. Разрабатывает соответствующие методические и нормативные документы в сфере антикоррупционной политики организации.</w:t>
            </w:r>
          </w:p>
        </w:tc>
        <w:tc>
          <w:tcPr>
            <w:tcW w:w="2377" w:type="dxa"/>
          </w:tcPr>
          <w:p w14:paraId="729AF59C" w14:textId="2A3A3705" w:rsidR="00250862" w:rsidRDefault="00250862" w:rsidP="00250862">
            <w:pPr>
              <w:jc w:val="both"/>
              <w:rPr>
                <w:rFonts w:eastAsia="Calibri"/>
                <w:sz w:val="24"/>
                <w:szCs w:val="24"/>
              </w:rPr>
            </w:pPr>
            <w:r w:rsidRPr="00C0435B">
              <w:rPr>
                <w:rFonts w:eastAsia="Calibri"/>
                <w:b/>
                <w:sz w:val="24"/>
                <w:szCs w:val="24"/>
              </w:rPr>
              <w:t xml:space="preserve">Знание: </w:t>
            </w:r>
            <w:r w:rsidRPr="00C0435B">
              <w:rPr>
                <w:rFonts w:eastAsia="Calibri"/>
                <w:sz w:val="24"/>
                <w:szCs w:val="24"/>
              </w:rPr>
              <w:t>источников информации, включая национальные и международные базы данных, электронные библиотечные системы, специализированные пакеты прикладных программ.</w:t>
            </w:r>
          </w:p>
          <w:p w14:paraId="165D9243" w14:textId="685BD1DD" w:rsidR="003219FE" w:rsidRDefault="003219FE" w:rsidP="00250862">
            <w:pPr>
              <w:jc w:val="both"/>
              <w:rPr>
                <w:rFonts w:eastAsia="Calibri"/>
                <w:sz w:val="24"/>
                <w:szCs w:val="24"/>
              </w:rPr>
            </w:pPr>
          </w:p>
          <w:p w14:paraId="258EEB32" w14:textId="6FD26CD0" w:rsidR="003219FE" w:rsidRDefault="003219FE" w:rsidP="00250862">
            <w:pPr>
              <w:jc w:val="both"/>
              <w:rPr>
                <w:rFonts w:eastAsia="Calibri"/>
                <w:sz w:val="24"/>
                <w:szCs w:val="24"/>
              </w:rPr>
            </w:pPr>
          </w:p>
          <w:p w14:paraId="76A5631E" w14:textId="62D4066B" w:rsidR="003219FE" w:rsidRDefault="003219FE" w:rsidP="00250862">
            <w:pPr>
              <w:jc w:val="both"/>
              <w:rPr>
                <w:rFonts w:eastAsia="Calibri"/>
                <w:sz w:val="24"/>
                <w:szCs w:val="24"/>
              </w:rPr>
            </w:pPr>
          </w:p>
          <w:p w14:paraId="7B071ECB" w14:textId="450CF22D" w:rsidR="003219FE" w:rsidRDefault="003219FE" w:rsidP="00250862">
            <w:pPr>
              <w:jc w:val="both"/>
              <w:rPr>
                <w:rFonts w:eastAsia="Calibri"/>
                <w:sz w:val="24"/>
                <w:szCs w:val="24"/>
              </w:rPr>
            </w:pPr>
          </w:p>
          <w:p w14:paraId="1CB38EC7" w14:textId="121C3737" w:rsidR="003219FE" w:rsidRDefault="003219FE" w:rsidP="00250862">
            <w:pPr>
              <w:jc w:val="both"/>
              <w:rPr>
                <w:rFonts w:eastAsia="Calibri"/>
                <w:sz w:val="24"/>
                <w:szCs w:val="24"/>
              </w:rPr>
            </w:pPr>
          </w:p>
          <w:p w14:paraId="5F7EF3CD" w14:textId="1700C0D7" w:rsidR="003219FE" w:rsidRDefault="003219FE" w:rsidP="00250862">
            <w:pPr>
              <w:jc w:val="both"/>
              <w:rPr>
                <w:rFonts w:eastAsia="Calibri"/>
                <w:sz w:val="24"/>
                <w:szCs w:val="24"/>
              </w:rPr>
            </w:pPr>
          </w:p>
          <w:p w14:paraId="12F2C210" w14:textId="4599FC63" w:rsidR="003219FE" w:rsidRDefault="003219FE" w:rsidP="00250862">
            <w:pPr>
              <w:jc w:val="both"/>
              <w:rPr>
                <w:rFonts w:eastAsia="Calibri"/>
                <w:sz w:val="24"/>
                <w:szCs w:val="24"/>
              </w:rPr>
            </w:pPr>
          </w:p>
          <w:p w14:paraId="3F743283" w14:textId="77777777" w:rsidR="003219FE" w:rsidRPr="00C0435B" w:rsidRDefault="003219FE" w:rsidP="00250862">
            <w:pPr>
              <w:jc w:val="both"/>
              <w:rPr>
                <w:rFonts w:eastAsia="Calibri"/>
                <w:sz w:val="24"/>
                <w:szCs w:val="24"/>
              </w:rPr>
            </w:pPr>
          </w:p>
          <w:p w14:paraId="3DCD5FDA" w14:textId="77777777" w:rsidR="00250862" w:rsidRPr="00C0435B" w:rsidRDefault="00250862" w:rsidP="00250862">
            <w:pPr>
              <w:jc w:val="both"/>
              <w:rPr>
                <w:rFonts w:eastAsia="Calibri"/>
                <w:sz w:val="24"/>
                <w:szCs w:val="24"/>
              </w:rPr>
            </w:pPr>
            <w:r w:rsidRPr="00C0435B">
              <w:rPr>
                <w:rFonts w:eastAsia="Calibri"/>
                <w:b/>
                <w:sz w:val="24"/>
                <w:szCs w:val="24"/>
              </w:rPr>
              <w:t xml:space="preserve">Умение: </w:t>
            </w:r>
            <w:r w:rsidRPr="00C0435B">
              <w:rPr>
                <w:rFonts w:eastAsia="Calibri"/>
                <w:sz w:val="24"/>
                <w:szCs w:val="24"/>
              </w:rPr>
              <w:t>работать с источниками информации и</w:t>
            </w:r>
          </w:p>
          <w:p w14:paraId="00D7F6F6" w14:textId="0AE3038B" w:rsidR="00250862" w:rsidRPr="00C0435B" w:rsidRDefault="00250862" w:rsidP="00250862">
            <w:pPr>
              <w:jc w:val="both"/>
              <w:rPr>
                <w:sz w:val="24"/>
                <w:szCs w:val="24"/>
                <w:highlight w:val="cyan"/>
              </w:rPr>
            </w:pPr>
            <w:r w:rsidRPr="00C0435B">
              <w:rPr>
                <w:rFonts w:eastAsia="Calibri"/>
                <w:sz w:val="24"/>
                <w:szCs w:val="24"/>
              </w:rPr>
              <w:t>информационными базами с целью разработки и реализации задач финансового расследования</w:t>
            </w:r>
          </w:p>
        </w:tc>
        <w:tc>
          <w:tcPr>
            <w:tcW w:w="2356" w:type="dxa"/>
          </w:tcPr>
          <w:p w14:paraId="5EBA677D" w14:textId="77777777" w:rsidR="00250862" w:rsidRPr="0066732F" w:rsidRDefault="004F445F" w:rsidP="00250862">
            <w:pPr>
              <w:jc w:val="both"/>
              <w:rPr>
                <w:sz w:val="24"/>
                <w:szCs w:val="24"/>
                <w:u w:val="single"/>
              </w:rPr>
            </w:pPr>
            <w:r w:rsidRPr="0066732F">
              <w:rPr>
                <w:sz w:val="24"/>
                <w:szCs w:val="24"/>
                <w:u w:val="single"/>
              </w:rPr>
              <w:t>Вопрос 1</w:t>
            </w:r>
          </w:p>
          <w:p w14:paraId="30210EA3" w14:textId="2E1B7B43" w:rsidR="00FE18E5" w:rsidRPr="00C0435B" w:rsidRDefault="00FE18E5" w:rsidP="00FE18E5">
            <w:pPr>
              <w:shd w:val="clear" w:color="auto" w:fill="FFFFFF"/>
              <w:jc w:val="both"/>
              <w:rPr>
                <w:iCs/>
                <w:sz w:val="24"/>
                <w:szCs w:val="24"/>
              </w:rPr>
            </w:pPr>
            <w:r w:rsidRPr="00C0435B">
              <w:rPr>
                <w:iCs/>
                <w:sz w:val="24"/>
                <w:szCs w:val="24"/>
              </w:rPr>
              <w:t xml:space="preserve">Какой документ представляет собой исчерпывающую основу режима ПОД/ФТ и предназначен для применения всеми странами, с учетом особенностей национальной правовой системы? </w:t>
            </w:r>
          </w:p>
          <w:p w14:paraId="6F5488C3" w14:textId="764592DE" w:rsidR="00FE18E5" w:rsidRPr="0066732F" w:rsidRDefault="00FE18E5" w:rsidP="00FE18E5">
            <w:pPr>
              <w:shd w:val="clear" w:color="auto" w:fill="FFFFFF"/>
              <w:jc w:val="both"/>
              <w:rPr>
                <w:iCs/>
                <w:sz w:val="24"/>
                <w:szCs w:val="24"/>
                <w:u w:val="single"/>
              </w:rPr>
            </w:pPr>
            <w:r w:rsidRPr="0066732F">
              <w:rPr>
                <w:iCs/>
                <w:sz w:val="24"/>
                <w:szCs w:val="24"/>
                <w:u w:val="single"/>
              </w:rPr>
              <w:t>Вопрос 2.</w:t>
            </w:r>
          </w:p>
          <w:p w14:paraId="2FDCD21D" w14:textId="77777777" w:rsidR="00FE18E5" w:rsidRDefault="00FE18E5" w:rsidP="00250862">
            <w:pPr>
              <w:jc w:val="both"/>
              <w:rPr>
                <w:sz w:val="24"/>
                <w:szCs w:val="24"/>
              </w:rPr>
            </w:pPr>
            <w:r w:rsidRPr="00C0435B">
              <w:rPr>
                <w:sz w:val="24"/>
                <w:szCs w:val="24"/>
              </w:rPr>
              <w:t xml:space="preserve">Какие риски, с точки зрения </w:t>
            </w:r>
            <w:proofErr w:type="spellStart"/>
            <w:r w:rsidRPr="00C0435B">
              <w:rPr>
                <w:sz w:val="24"/>
                <w:szCs w:val="24"/>
              </w:rPr>
              <w:t>Базельского</w:t>
            </w:r>
            <w:proofErr w:type="spellEnd"/>
            <w:r w:rsidRPr="00C0435B">
              <w:rPr>
                <w:sz w:val="24"/>
                <w:szCs w:val="24"/>
              </w:rPr>
              <w:t xml:space="preserve"> Комитета по банковскому надзору, несут банки, не реализующие процедуры внутреннего контроля в сфере ПОД/ФТ?</w:t>
            </w:r>
          </w:p>
          <w:p w14:paraId="16E44DB0" w14:textId="77777777" w:rsidR="003219FE" w:rsidRDefault="003219FE" w:rsidP="00250862">
            <w:pPr>
              <w:jc w:val="both"/>
              <w:rPr>
                <w:sz w:val="24"/>
                <w:szCs w:val="24"/>
              </w:rPr>
            </w:pPr>
          </w:p>
          <w:p w14:paraId="5ADB8090" w14:textId="77777777" w:rsidR="003219FE" w:rsidRPr="0066732F" w:rsidRDefault="003219FE" w:rsidP="003219FE">
            <w:pPr>
              <w:jc w:val="both"/>
              <w:rPr>
                <w:bCs/>
                <w:sz w:val="24"/>
                <w:szCs w:val="24"/>
                <w:u w:val="single"/>
              </w:rPr>
            </w:pPr>
            <w:r>
              <w:rPr>
                <w:bCs/>
                <w:sz w:val="24"/>
                <w:szCs w:val="24"/>
                <w:u w:val="single"/>
              </w:rPr>
              <w:t>Практическое задание</w:t>
            </w:r>
            <w:r w:rsidRPr="0066732F">
              <w:rPr>
                <w:bCs/>
                <w:sz w:val="24"/>
                <w:szCs w:val="24"/>
                <w:u w:val="single"/>
              </w:rPr>
              <w:t>.</w:t>
            </w:r>
          </w:p>
          <w:p w14:paraId="7829E865" w14:textId="79411244" w:rsidR="003219FE" w:rsidRPr="00C0435B" w:rsidRDefault="003219FE" w:rsidP="00250862">
            <w:pPr>
              <w:jc w:val="both"/>
              <w:rPr>
                <w:sz w:val="24"/>
                <w:szCs w:val="24"/>
                <w:highlight w:val="cyan"/>
              </w:rPr>
            </w:pPr>
            <w:r w:rsidRPr="002439D1">
              <w:rPr>
                <w:sz w:val="24"/>
                <w:szCs w:val="24"/>
              </w:rPr>
              <w:t>«</w:t>
            </w:r>
            <w:proofErr w:type="spellStart"/>
            <w:r w:rsidRPr="002439D1">
              <w:rPr>
                <w:sz w:val="24"/>
                <w:szCs w:val="24"/>
              </w:rPr>
              <w:t>Реанимирование</w:t>
            </w:r>
            <w:proofErr w:type="spellEnd"/>
            <w:r w:rsidRPr="002439D1">
              <w:rPr>
                <w:sz w:val="24"/>
                <w:szCs w:val="24"/>
              </w:rPr>
              <w:t xml:space="preserve">» убыточных компаний. Злоумышленники инвестируют преступные доходы в убыточную компанию благодаря вливанию «грязных денег», компания внезапно оживает. После этого компания открывает в банке документарный аккредитив по импортной сделке, посредством которого </w:t>
            </w:r>
            <w:r w:rsidRPr="002439D1">
              <w:rPr>
                <w:sz w:val="24"/>
                <w:szCs w:val="24"/>
              </w:rPr>
              <w:lastRenderedPageBreak/>
              <w:t>деньги переводятся в зарубежный банк. Импортированный товар реализуется на территории России. В результате преступные доходы, инвестированные в компанию, используются для приобретения товаров по импортным сделкам. В свою очередь, злоумышленники получают легальные доходы от продажи импортированного товара</w:t>
            </w:r>
          </w:p>
        </w:tc>
      </w:tr>
      <w:tr w:rsidR="00250862" w:rsidRPr="00C0435B" w14:paraId="3FB97CC7" w14:textId="77777777" w:rsidTr="00A23C05">
        <w:tc>
          <w:tcPr>
            <w:tcW w:w="2437" w:type="dxa"/>
            <w:vMerge/>
          </w:tcPr>
          <w:p w14:paraId="09D014F5" w14:textId="77777777" w:rsidR="00250862" w:rsidRPr="00C0435B" w:rsidRDefault="00250862" w:rsidP="00250862">
            <w:pPr>
              <w:jc w:val="both"/>
              <w:rPr>
                <w:sz w:val="24"/>
                <w:szCs w:val="24"/>
                <w:highlight w:val="cyan"/>
              </w:rPr>
            </w:pPr>
          </w:p>
        </w:tc>
        <w:tc>
          <w:tcPr>
            <w:tcW w:w="2318" w:type="dxa"/>
          </w:tcPr>
          <w:p w14:paraId="0EC0A2F2" w14:textId="6B661C2F" w:rsidR="00250862" w:rsidRPr="00C0435B" w:rsidRDefault="00250862" w:rsidP="00250862">
            <w:pPr>
              <w:jc w:val="both"/>
              <w:rPr>
                <w:sz w:val="24"/>
                <w:szCs w:val="24"/>
                <w:highlight w:val="cyan"/>
              </w:rPr>
            </w:pPr>
            <w:r w:rsidRPr="00C0435B">
              <w:rPr>
                <w:rStyle w:val="FontStyle16"/>
              </w:rPr>
              <w:t>2. Использует в деятельности методы выявления фактов коррупционных правонарушений.</w:t>
            </w:r>
          </w:p>
        </w:tc>
        <w:tc>
          <w:tcPr>
            <w:tcW w:w="2377" w:type="dxa"/>
          </w:tcPr>
          <w:p w14:paraId="420B9AB3" w14:textId="77777777" w:rsidR="00250862" w:rsidRPr="00C0435B" w:rsidRDefault="00250862" w:rsidP="00250862">
            <w:pPr>
              <w:jc w:val="both"/>
              <w:rPr>
                <w:rFonts w:eastAsia="Calibri"/>
                <w:sz w:val="24"/>
                <w:szCs w:val="24"/>
              </w:rPr>
            </w:pPr>
            <w:r w:rsidRPr="00C0435B">
              <w:rPr>
                <w:rFonts w:eastAsia="Calibri"/>
                <w:b/>
                <w:sz w:val="24"/>
                <w:szCs w:val="24"/>
              </w:rPr>
              <w:t xml:space="preserve">Знание: </w:t>
            </w:r>
            <w:r w:rsidRPr="00C0435B">
              <w:rPr>
                <w:rFonts w:eastAsia="Calibri"/>
                <w:sz w:val="24"/>
                <w:szCs w:val="24"/>
              </w:rPr>
              <w:t>основных принципов реализации цикла деловой разведки</w:t>
            </w:r>
          </w:p>
          <w:p w14:paraId="523AAF80" w14:textId="77777777" w:rsidR="00250862" w:rsidRPr="00C0435B" w:rsidRDefault="00250862" w:rsidP="00250862">
            <w:pPr>
              <w:jc w:val="both"/>
              <w:rPr>
                <w:rFonts w:eastAsia="Calibri"/>
                <w:sz w:val="24"/>
                <w:szCs w:val="24"/>
              </w:rPr>
            </w:pPr>
            <w:r w:rsidRPr="00C0435B">
              <w:rPr>
                <w:rFonts w:eastAsia="Calibri"/>
                <w:sz w:val="24"/>
                <w:szCs w:val="24"/>
              </w:rPr>
              <w:t>для осуществления эффективной</w:t>
            </w:r>
          </w:p>
          <w:p w14:paraId="306B9F9C" w14:textId="65833688" w:rsidR="00250862" w:rsidRDefault="00250862" w:rsidP="00250862">
            <w:pPr>
              <w:jc w:val="both"/>
              <w:rPr>
                <w:rFonts w:eastAsia="Calibri"/>
                <w:sz w:val="24"/>
                <w:szCs w:val="24"/>
              </w:rPr>
            </w:pPr>
            <w:r w:rsidRPr="00C0435B">
              <w:rPr>
                <w:rFonts w:eastAsia="Calibri"/>
                <w:sz w:val="24"/>
                <w:szCs w:val="24"/>
              </w:rPr>
              <w:t>деятельности организации</w:t>
            </w:r>
          </w:p>
          <w:p w14:paraId="75CFF9FC" w14:textId="5A4524A0" w:rsidR="00745892" w:rsidRDefault="00745892" w:rsidP="00250862">
            <w:pPr>
              <w:jc w:val="both"/>
              <w:rPr>
                <w:rFonts w:eastAsia="Calibri"/>
                <w:sz w:val="24"/>
                <w:szCs w:val="24"/>
              </w:rPr>
            </w:pPr>
          </w:p>
          <w:p w14:paraId="299B0257" w14:textId="7FA0E9B6" w:rsidR="003219FE" w:rsidRDefault="003219FE" w:rsidP="00250862">
            <w:pPr>
              <w:jc w:val="both"/>
              <w:rPr>
                <w:rFonts w:eastAsia="Calibri"/>
                <w:sz w:val="24"/>
                <w:szCs w:val="24"/>
              </w:rPr>
            </w:pPr>
          </w:p>
          <w:p w14:paraId="5B32D630" w14:textId="6C6152BE" w:rsidR="003219FE" w:rsidRDefault="003219FE" w:rsidP="00250862">
            <w:pPr>
              <w:jc w:val="both"/>
              <w:rPr>
                <w:rFonts w:eastAsia="Calibri"/>
                <w:sz w:val="24"/>
                <w:szCs w:val="24"/>
              </w:rPr>
            </w:pPr>
          </w:p>
          <w:p w14:paraId="6CB0228E" w14:textId="5F932007" w:rsidR="003219FE" w:rsidRDefault="003219FE" w:rsidP="00250862">
            <w:pPr>
              <w:jc w:val="both"/>
              <w:rPr>
                <w:rFonts w:eastAsia="Calibri"/>
                <w:sz w:val="24"/>
                <w:szCs w:val="24"/>
              </w:rPr>
            </w:pPr>
          </w:p>
          <w:p w14:paraId="2A409718" w14:textId="3C1EE08B" w:rsidR="003219FE" w:rsidRDefault="003219FE" w:rsidP="00250862">
            <w:pPr>
              <w:jc w:val="both"/>
              <w:rPr>
                <w:rFonts w:eastAsia="Calibri"/>
                <w:sz w:val="24"/>
                <w:szCs w:val="24"/>
              </w:rPr>
            </w:pPr>
          </w:p>
          <w:p w14:paraId="0798F65D" w14:textId="2A246530" w:rsidR="003219FE" w:rsidRDefault="003219FE" w:rsidP="00250862">
            <w:pPr>
              <w:jc w:val="both"/>
              <w:rPr>
                <w:rFonts w:eastAsia="Calibri"/>
                <w:sz w:val="24"/>
                <w:szCs w:val="24"/>
              </w:rPr>
            </w:pPr>
          </w:p>
          <w:p w14:paraId="514A996F" w14:textId="0002921A" w:rsidR="003219FE" w:rsidRDefault="003219FE" w:rsidP="00250862">
            <w:pPr>
              <w:jc w:val="both"/>
              <w:rPr>
                <w:rFonts w:eastAsia="Calibri"/>
                <w:sz w:val="24"/>
                <w:szCs w:val="24"/>
              </w:rPr>
            </w:pPr>
          </w:p>
          <w:p w14:paraId="7DAB8D7D" w14:textId="6A55B55C" w:rsidR="003219FE" w:rsidRDefault="003219FE" w:rsidP="00250862">
            <w:pPr>
              <w:jc w:val="both"/>
              <w:rPr>
                <w:rFonts w:eastAsia="Calibri"/>
                <w:sz w:val="24"/>
                <w:szCs w:val="24"/>
              </w:rPr>
            </w:pPr>
          </w:p>
          <w:p w14:paraId="751B750B" w14:textId="5F88CE10" w:rsidR="003219FE" w:rsidRDefault="003219FE" w:rsidP="00250862">
            <w:pPr>
              <w:jc w:val="both"/>
              <w:rPr>
                <w:rFonts w:eastAsia="Calibri"/>
                <w:sz w:val="24"/>
                <w:szCs w:val="24"/>
              </w:rPr>
            </w:pPr>
          </w:p>
          <w:p w14:paraId="1E5634F9" w14:textId="77777777" w:rsidR="003219FE" w:rsidRPr="00C0435B" w:rsidRDefault="003219FE" w:rsidP="00250862">
            <w:pPr>
              <w:jc w:val="both"/>
              <w:rPr>
                <w:rFonts w:eastAsia="Calibri"/>
                <w:sz w:val="24"/>
                <w:szCs w:val="24"/>
              </w:rPr>
            </w:pPr>
          </w:p>
          <w:p w14:paraId="2BD702E8" w14:textId="77777777" w:rsidR="00250862" w:rsidRPr="00C0435B" w:rsidRDefault="00250862" w:rsidP="00250862">
            <w:pPr>
              <w:jc w:val="both"/>
              <w:rPr>
                <w:rFonts w:eastAsia="Calibri"/>
                <w:sz w:val="24"/>
                <w:szCs w:val="24"/>
              </w:rPr>
            </w:pPr>
            <w:r w:rsidRPr="00C0435B">
              <w:rPr>
                <w:rFonts w:eastAsia="Calibri"/>
                <w:b/>
                <w:sz w:val="24"/>
                <w:szCs w:val="24"/>
              </w:rPr>
              <w:t xml:space="preserve">Умение: </w:t>
            </w:r>
            <w:r w:rsidRPr="00C0435B">
              <w:rPr>
                <w:rFonts w:eastAsia="Calibri"/>
                <w:sz w:val="24"/>
                <w:szCs w:val="24"/>
              </w:rPr>
              <w:t>использовать современных</w:t>
            </w:r>
          </w:p>
          <w:p w14:paraId="729752F3" w14:textId="77777777" w:rsidR="00250862" w:rsidRPr="00C0435B" w:rsidRDefault="00250862" w:rsidP="00250862">
            <w:pPr>
              <w:jc w:val="both"/>
              <w:rPr>
                <w:rFonts w:eastAsia="Calibri"/>
                <w:sz w:val="24"/>
                <w:szCs w:val="24"/>
              </w:rPr>
            </w:pPr>
            <w:r w:rsidRPr="00C0435B">
              <w:rPr>
                <w:rFonts w:eastAsia="Calibri"/>
                <w:sz w:val="24"/>
                <w:szCs w:val="24"/>
              </w:rPr>
              <w:t>технологий и разрабатывать новые</w:t>
            </w:r>
          </w:p>
          <w:p w14:paraId="0F37CA46" w14:textId="325617DC" w:rsidR="00250862" w:rsidRPr="00C0435B" w:rsidRDefault="00250862" w:rsidP="00250862">
            <w:pPr>
              <w:jc w:val="both"/>
              <w:rPr>
                <w:sz w:val="24"/>
                <w:szCs w:val="24"/>
                <w:highlight w:val="cyan"/>
              </w:rPr>
            </w:pPr>
            <w:r w:rsidRPr="00C0435B">
              <w:rPr>
                <w:rFonts w:eastAsia="Calibri"/>
                <w:sz w:val="24"/>
                <w:szCs w:val="24"/>
              </w:rPr>
              <w:t>практики для повышения эффективности аналитической работы.</w:t>
            </w:r>
          </w:p>
        </w:tc>
        <w:tc>
          <w:tcPr>
            <w:tcW w:w="2356" w:type="dxa"/>
          </w:tcPr>
          <w:p w14:paraId="3B191973" w14:textId="6AF9CE7C" w:rsidR="00250862" w:rsidRPr="0066732F" w:rsidRDefault="003219FE" w:rsidP="00250862">
            <w:pPr>
              <w:jc w:val="both"/>
              <w:rPr>
                <w:sz w:val="24"/>
                <w:szCs w:val="24"/>
                <w:u w:val="single"/>
              </w:rPr>
            </w:pPr>
            <w:r>
              <w:rPr>
                <w:sz w:val="24"/>
                <w:szCs w:val="24"/>
                <w:u w:val="single"/>
              </w:rPr>
              <w:t>Вопрос</w:t>
            </w:r>
            <w:r w:rsidR="00FE18E5" w:rsidRPr="0066732F">
              <w:rPr>
                <w:sz w:val="24"/>
                <w:szCs w:val="24"/>
                <w:u w:val="single"/>
              </w:rPr>
              <w:t>.</w:t>
            </w:r>
          </w:p>
          <w:p w14:paraId="31703FBA" w14:textId="02354452" w:rsidR="00745892" w:rsidRDefault="00FF1885" w:rsidP="00FE18E5">
            <w:pPr>
              <w:jc w:val="both"/>
              <w:rPr>
                <w:sz w:val="24"/>
                <w:szCs w:val="24"/>
                <w:shd w:val="clear" w:color="auto" w:fill="FFFFFF"/>
              </w:rPr>
            </w:pPr>
            <w:r w:rsidRPr="004B28DC">
              <w:rPr>
                <w:color w:val="000000"/>
                <w:sz w:val="24"/>
                <w:szCs w:val="24"/>
                <w:shd w:val="clear" w:color="auto" w:fill="FFFFFF"/>
              </w:rPr>
              <w:t xml:space="preserve">Обслуживающее лицо обязано до приема на обслуживание идентифицировать клиента, представителя клиента и (или) выгодоприобретателя, за исключением случаев, </w:t>
            </w:r>
            <w:r w:rsidRPr="004B28DC">
              <w:rPr>
                <w:sz w:val="24"/>
                <w:szCs w:val="24"/>
                <w:shd w:val="clear" w:color="auto" w:fill="FFFFFF"/>
              </w:rPr>
              <w:t>установленных </w:t>
            </w:r>
            <w:hyperlink r:id="rId8" w:anchor="dst100308" w:history="1">
              <w:r w:rsidRPr="0066732F">
                <w:rPr>
                  <w:rStyle w:val="af2"/>
                  <w:color w:val="auto"/>
                  <w:sz w:val="24"/>
                  <w:szCs w:val="24"/>
                  <w:u w:val="none"/>
                  <w:shd w:val="clear" w:color="auto" w:fill="FFFFFF"/>
                </w:rPr>
                <w:t>пунктами 1.1</w:t>
              </w:r>
            </w:hyperlink>
            <w:r w:rsidRPr="0066732F">
              <w:rPr>
                <w:sz w:val="24"/>
                <w:szCs w:val="24"/>
                <w:shd w:val="clear" w:color="auto" w:fill="FFFFFF"/>
              </w:rPr>
              <w:t>, </w:t>
            </w:r>
            <w:hyperlink r:id="rId9" w:anchor="dst100309" w:history="1">
              <w:r w:rsidRPr="0066732F">
                <w:rPr>
                  <w:rStyle w:val="af2"/>
                  <w:color w:val="auto"/>
                  <w:sz w:val="24"/>
                  <w:szCs w:val="24"/>
                  <w:u w:val="none"/>
                  <w:shd w:val="clear" w:color="auto" w:fill="FFFFFF"/>
                </w:rPr>
                <w:t>1.2</w:t>
              </w:r>
            </w:hyperlink>
            <w:r w:rsidRPr="0066732F">
              <w:rPr>
                <w:sz w:val="24"/>
                <w:szCs w:val="24"/>
                <w:shd w:val="clear" w:color="auto" w:fill="FFFFFF"/>
              </w:rPr>
              <w:t> и </w:t>
            </w:r>
            <w:hyperlink r:id="rId10" w:anchor="dst100310" w:history="1">
              <w:r w:rsidRPr="0066732F">
                <w:rPr>
                  <w:rStyle w:val="af2"/>
                  <w:color w:val="auto"/>
                  <w:sz w:val="24"/>
                  <w:szCs w:val="24"/>
                  <w:u w:val="none"/>
                  <w:shd w:val="clear" w:color="auto" w:fill="FFFFFF"/>
                </w:rPr>
                <w:t>1.4 статьи 7</w:t>
              </w:r>
            </w:hyperlink>
            <w:r w:rsidRPr="004B28DC">
              <w:rPr>
                <w:sz w:val="24"/>
                <w:szCs w:val="24"/>
                <w:shd w:val="clear" w:color="auto" w:fill="FFFFFF"/>
              </w:rPr>
              <w:t> Федерального закона N 115-ФЗ, установив следующие сведения:</w:t>
            </w:r>
          </w:p>
          <w:p w14:paraId="508AA08E" w14:textId="23C26B50" w:rsidR="004B28DC" w:rsidRPr="004B28DC" w:rsidRDefault="004B28DC" w:rsidP="00FE18E5">
            <w:pPr>
              <w:jc w:val="both"/>
              <w:rPr>
                <w:sz w:val="24"/>
                <w:szCs w:val="24"/>
              </w:rPr>
            </w:pPr>
            <w:r>
              <w:rPr>
                <w:sz w:val="24"/>
                <w:szCs w:val="24"/>
                <w:shd w:val="clear" w:color="auto" w:fill="FFFFFF"/>
              </w:rPr>
              <w:t>Вопрос: назовите эти сведения.</w:t>
            </w:r>
          </w:p>
          <w:p w14:paraId="7616DD4A" w14:textId="77777777" w:rsidR="00745892" w:rsidRPr="00C0435B" w:rsidRDefault="00745892" w:rsidP="00FE18E5">
            <w:pPr>
              <w:jc w:val="both"/>
              <w:rPr>
                <w:sz w:val="24"/>
                <w:szCs w:val="24"/>
              </w:rPr>
            </w:pPr>
          </w:p>
          <w:p w14:paraId="11E96FC3" w14:textId="77777777" w:rsidR="004B28DC" w:rsidRDefault="004B28DC" w:rsidP="00250862">
            <w:pPr>
              <w:jc w:val="both"/>
              <w:rPr>
                <w:sz w:val="24"/>
                <w:szCs w:val="24"/>
              </w:rPr>
            </w:pPr>
          </w:p>
          <w:p w14:paraId="5F326843" w14:textId="77777777" w:rsidR="003219FE" w:rsidRPr="0066732F" w:rsidRDefault="003219FE" w:rsidP="003219FE">
            <w:pPr>
              <w:jc w:val="both"/>
              <w:rPr>
                <w:bCs/>
                <w:sz w:val="24"/>
                <w:szCs w:val="24"/>
                <w:u w:val="single"/>
              </w:rPr>
            </w:pPr>
            <w:r>
              <w:rPr>
                <w:bCs/>
                <w:sz w:val="24"/>
                <w:szCs w:val="24"/>
                <w:u w:val="single"/>
              </w:rPr>
              <w:t>Практическое задание</w:t>
            </w:r>
            <w:r w:rsidRPr="0066732F">
              <w:rPr>
                <w:bCs/>
                <w:sz w:val="24"/>
                <w:szCs w:val="24"/>
                <w:u w:val="single"/>
              </w:rPr>
              <w:t>.</w:t>
            </w:r>
          </w:p>
          <w:p w14:paraId="6A57A749" w14:textId="12514C6E" w:rsidR="00FE18E5" w:rsidRPr="00C0435B" w:rsidRDefault="00FE18E5" w:rsidP="00250862">
            <w:pPr>
              <w:jc w:val="both"/>
              <w:rPr>
                <w:sz w:val="24"/>
                <w:szCs w:val="24"/>
                <w:highlight w:val="cyan"/>
              </w:rPr>
            </w:pPr>
            <w:r w:rsidRPr="00C0435B">
              <w:rPr>
                <w:sz w:val="24"/>
                <w:szCs w:val="24"/>
              </w:rPr>
              <w:t>Сформулируйте роль региональных организаций в противодействии отмыванию денег и финансированию терроризма.</w:t>
            </w:r>
          </w:p>
        </w:tc>
      </w:tr>
      <w:tr w:rsidR="00250862" w:rsidRPr="00C0435B" w14:paraId="1F40E1D8" w14:textId="77777777" w:rsidTr="00A23C05">
        <w:tc>
          <w:tcPr>
            <w:tcW w:w="2437" w:type="dxa"/>
            <w:vMerge/>
          </w:tcPr>
          <w:p w14:paraId="5B1284D7" w14:textId="77777777" w:rsidR="00250862" w:rsidRPr="00C0435B" w:rsidRDefault="00250862" w:rsidP="00250862">
            <w:pPr>
              <w:jc w:val="both"/>
              <w:rPr>
                <w:sz w:val="24"/>
                <w:szCs w:val="24"/>
                <w:highlight w:val="cyan"/>
              </w:rPr>
            </w:pPr>
          </w:p>
        </w:tc>
        <w:tc>
          <w:tcPr>
            <w:tcW w:w="2318" w:type="dxa"/>
          </w:tcPr>
          <w:p w14:paraId="707F1AEC" w14:textId="4754278B" w:rsidR="00250862" w:rsidRPr="00C0435B" w:rsidRDefault="00250862" w:rsidP="00250862">
            <w:pPr>
              <w:jc w:val="both"/>
              <w:rPr>
                <w:sz w:val="24"/>
                <w:szCs w:val="24"/>
                <w:highlight w:val="cyan"/>
              </w:rPr>
            </w:pPr>
            <w:r w:rsidRPr="00C0435B">
              <w:rPr>
                <w:rStyle w:val="FontStyle16"/>
              </w:rPr>
              <w:t xml:space="preserve">3. Идентифицирует и минимизирует коррупционные риски в </w:t>
            </w:r>
            <w:r w:rsidRPr="00C0435B">
              <w:rPr>
                <w:rStyle w:val="FontStyle16"/>
              </w:rPr>
              <w:lastRenderedPageBreak/>
              <w:t>деятельности организации.</w:t>
            </w:r>
          </w:p>
        </w:tc>
        <w:tc>
          <w:tcPr>
            <w:tcW w:w="2377" w:type="dxa"/>
          </w:tcPr>
          <w:p w14:paraId="2BDE15D6" w14:textId="51D8E818" w:rsidR="00250862" w:rsidRDefault="00250862" w:rsidP="00250862">
            <w:pPr>
              <w:jc w:val="both"/>
              <w:rPr>
                <w:rFonts w:eastAsia="Calibri"/>
                <w:sz w:val="24"/>
                <w:szCs w:val="24"/>
              </w:rPr>
            </w:pPr>
            <w:r w:rsidRPr="00C0435B">
              <w:rPr>
                <w:rFonts w:eastAsia="Calibri"/>
                <w:b/>
                <w:sz w:val="24"/>
                <w:szCs w:val="24"/>
              </w:rPr>
              <w:lastRenderedPageBreak/>
              <w:t xml:space="preserve">Знание: </w:t>
            </w:r>
            <w:r w:rsidRPr="00C0435B">
              <w:rPr>
                <w:rFonts w:eastAsia="Calibri"/>
                <w:sz w:val="24"/>
                <w:szCs w:val="24"/>
              </w:rPr>
              <w:t xml:space="preserve">способы решения типичных антикоррупционных задач и критерии </w:t>
            </w:r>
            <w:r w:rsidRPr="00C0435B">
              <w:rPr>
                <w:rFonts w:eastAsia="Calibri"/>
                <w:sz w:val="24"/>
                <w:szCs w:val="24"/>
              </w:rPr>
              <w:lastRenderedPageBreak/>
              <w:t>оценки ожидаемых результатов.</w:t>
            </w:r>
          </w:p>
          <w:p w14:paraId="094CB10C" w14:textId="435B6717" w:rsidR="00745892" w:rsidRDefault="00745892" w:rsidP="00250862">
            <w:pPr>
              <w:jc w:val="both"/>
              <w:rPr>
                <w:rFonts w:eastAsia="Calibri"/>
                <w:sz w:val="24"/>
                <w:szCs w:val="24"/>
              </w:rPr>
            </w:pPr>
          </w:p>
          <w:p w14:paraId="248EAA16" w14:textId="6B0EA1BF" w:rsidR="00745892" w:rsidRDefault="00745892" w:rsidP="00250862">
            <w:pPr>
              <w:jc w:val="both"/>
              <w:rPr>
                <w:rFonts w:eastAsia="Calibri"/>
                <w:sz w:val="24"/>
                <w:szCs w:val="24"/>
              </w:rPr>
            </w:pPr>
          </w:p>
          <w:p w14:paraId="2B600DC1" w14:textId="04284CA7" w:rsidR="00745892" w:rsidRDefault="00745892" w:rsidP="00250862">
            <w:pPr>
              <w:jc w:val="both"/>
              <w:rPr>
                <w:rFonts w:eastAsia="Calibri"/>
                <w:sz w:val="24"/>
                <w:szCs w:val="24"/>
              </w:rPr>
            </w:pPr>
          </w:p>
          <w:p w14:paraId="19114D74" w14:textId="0D286C9E" w:rsidR="00745892" w:rsidRDefault="00745892" w:rsidP="00250862">
            <w:pPr>
              <w:jc w:val="both"/>
              <w:rPr>
                <w:rFonts w:eastAsia="Calibri"/>
                <w:sz w:val="24"/>
                <w:szCs w:val="24"/>
              </w:rPr>
            </w:pPr>
          </w:p>
          <w:p w14:paraId="62DB953B" w14:textId="4CF3A767" w:rsidR="00745892" w:rsidRDefault="00745892" w:rsidP="00250862">
            <w:pPr>
              <w:jc w:val="both"/>
              <w:rPr>
                <w:rFonts w:eastAsia="Calibri"/>
                <w:sz w:val="24"/>
                <w:szCs w:val="24"/>
              </w:rPr>
            </w:pPr>
          </w:p>
          <w:p w14:paraId="3A69EF2A" w14:textId="5C8731E6" w:rsidR="00745892" w:rsidRDefault="00745892" w:rsidP="00250862">
            <w:pPr>
              <w:jc w:val="both"/>
              <w:rPr>
                <w:rFonts w:eastAsia="Calibri"/>
                <w:sz w:val="24"/>
                <w:szCs w:val="24"/>
              </w:rPr>
            </w:pPr>
          </w:p>
          <w:p w14:paraId="49921B79" w14:textId="2B32D806" w:rsidR="003219FE" w:rsidRDefault="003219FE" w:rsidP="00250862">
            <w:pPr>
              <w:jc w:val="both"/>
              <w:rPr>
                <w:rFonts w:eastAsia="Calibri"/>
                <w:sz w:val="24"/>
                <w:szCs w:val="24"/>
              </w:rPr>
            </w:pPr>
          </w:p>
          <w:p w14:paraId="58961600" w14:textId="364CD868" w:rsidR="003219FE" w:rsidRDefault="003219FE" w:rsidP="00250862">
            <w:pPr>
              <w:jc w:val="both"/>
              <w:rPr>
                <w:rFonts w:eastAsia="Calibri"/>
                <w:sz w:val="24"/>
                <w:szCs w:val="24"/>
              </w:rPr>
            </w:pPr>
          </w:p>
          <w:p w14:paraId="3D16D244" w14:textId="217D4CEA" w:rsidR="003219FE" w:rsidRDefault="003219FE" w:rsidP="00250862">
            <w:pPr>
              <w:jc w:val="both"/>
              <w:rPr>
                <w:rFonts w:eastAsia="Calibri"/>
                <w:sz w:val="24"/>
                <w:szCs w:val="24"/>
              </w:rPr>
            </w:pPr>
          </w:p>
          <w:p w14:paraId="5EFC6B7F" w14:textId="62E1B693" w:rsidR="003219FE" w:rsidRDefault="003219FE" w:rsidP="00250862">
            <w:pPr>
              <w:jc w:val="both"/>
              <w:rPr>
                <w:rFonts w:eastAsia="Calibri"/>
                <w:sz w:val="24"/>
                <w:szCs w:val="24"/>
              </w:rPr>
            </w:pPr>
          </w:p>
          <w:p w14:paraId="08260EE8" w14:textId="50AE0F94" w:rsidR="003219FE" w:rsidRDefault="003219FE" w:rsidP="00250862">
            <w:pPr>
              <w:jc w:val="both"/>
              <w:rPr>
                <w:rFonts w:eastAsia="Calibri"/>
                <w:sz w:val="24"/>
                <w:szCs w:val="24"/>
              </w:rPr>
            </w:pPr>
          </w:p>
          <w:p w14:paraId="40988193" w14:textId="166847C2" w:rsidR="003219FE" w:rsidRDefault="003219FE" w:rsidP="00250862">
            <w:pPr>
              <w:jc w:val="both"/>
              <w:rPr>
                <w:rFonts w:eastAsia="Calibri"/>
                <w:sz w:val="24"/>
                <w:szCs w:val="24"/>
              </w:rPr>
            </w:pPr>
          </w:p>
          <w:p w14:paraId="39959A65" w14:textId="276FD1CC" w:rsidR="003219FE" w:rsidRDefault="003219FE" w:rsidP="00250862">
            <w:pPr>
              <w:jc w:val="both"/>
              <w:rPr>
                <w:rFonts w:eastAsia="Calibri"/>
                <w:sz w:val="24"/>
                <w:szCs w:val="24"/>
              </w:rPr>
            </w:pPr>
          </w:p>
          <w:p w14:paraId="07D0580E" w14:textId="76618CF9" w:rsidR="003219FE" w:rsidRDefault="003219FE" w:rsidP="00250862">
            <w:pPr>
              <w:jc w:val="both"/>
              <w:rPr>
                <w:rFonts w:eastAsia="Calibri"/>
                <w:sz w:val="24"/>
                <w:szCs w:val="24"/>
              </w:rPr>
            </w:pPr>
          </w:p>
          <w:p w14:paraId="176A3102" w14:textId="1D36C3B8" w:rsidR="003219FE" w:rsidRDefault="003219FE" w:rsidP="00250862">
            <w:pPr>
              <w:jc w:val="both"/>
              <w:rPr>
                <w:rFonts w:eastAsia="Calibri"/>
                <w:sz w:val="24"/>
                <w:szCs w:val="24"/>
              </w:rPr>
            </w:pPr>
          </w:p>
          <w:p w14:paraId="58FF3E36" w14:textId="519CB6C9" w:rsidR="003219FE" w:rsidRDefault="003219FE" w:rsidP="00250862">
            <w:pPr>
              <w:jc w:val="both"/>
              <w:rPr>
                <w:rFonts w:eastAsia="Calibri"/>
                <w:sz w:val="24"/>
                <w:szCs w:val="24"/>
              </w:rPr>
            </w:pPr>
          </w:p>
          <w:p w14:paraId="041D2C71" w14:textId="4CF216D5" w:rsidR="003219FE" w:rsidRDefault="003219FE" w:rsidP="00250862">
            <w:pPr>
              <w:jc w:val="both"/>
              <w:rPr>
                <w:rFonts w:eastAsia="Calibri"/>
                <w:sz w:val="24"/>
                <w:szCs w:val="24"/>
              </w:rPr>
            </w:pPr>
          </w:p>
          <w:p w14:paraId="7E62CFBA" w14:textId="08830CCC" w:rsidR="003219FE" w:rsidRDefault="003219FE" w:rsidP="00250862">
            <w:pPr>
              <w:jc w:val="both"/>
              <w:rPr>
                <w:rFonts w:eastAsia="Calibri"/>
                <w:sz w:val="24"/>
                <w:szCs w:val="24"/>
              </w:rPr>
            </w:pPr>
          </w:p>
          <w:p w14:paraId="268EB598" w14:textId="23F9841D" w:rsidR="003219FE" w:rsidRDefault="003219FE" w:rsidP="00250862">
            <w:pPr>
              <w:jc w:val="both"/>
              <w:rPr>
                <w:rFonts w:eastAsia="Calibri"/>
                <w:sz w:val="24"/>
                <w:szCs w:val="24"/>
              </w:rPr>
            </w:pPr>
          </w:p>
          <w:p w14:paraId="364E0E9F" w14:textId="77777777" w:rsidR="003219FE" w:rsidRDefault="003219FE" w:rsidP="00250862">
            <w:pPr>
              <w:jc w:val="both"/>
              <w:rPr>
                <w:rFonts w:eastAsia="Calibri"/>
                <w:sz w:val="24"/>
                <w:szCs w:val="24"/>
              </w:rPr>
            </w:pPr>
          </w:p>
          <w:p w14:paraId="6AE919AC" w14:textId="6962BEC7" w:rsidR="00745892" w:rsidRDefault="00745892" w:rsidP="00250862">
            <w:pPr>
              <w:jc w:val="both"/>
              <w:rPr>
                <w:rFonts w:eastAsia="Calibri"/>
                <w:sz w:val="24"/>
                <w:szCs w:val="24"/>
              </w:rPr>
            </w:pPr>
          </w:p>
          <w:p w14:paraId="0C3DB535" w14:textId="2A7F9860" w:rsidR="008074F5" w:rsidRDefault="008074F5" w:rsidP="00250862">
            <w:pPr>
              <w:jc w:val="both"/>
              <w:rPr>
                <w:rFonts w:eastAsia="Calibri"/>
                <w:sz w:val="24"/>
                <w:szCs w:val="24"/>
              </w:rPr>
            </w:pPr>
          </w:p>
          <w:p w14:paraId="7C057383" w14:textId="19E28C55" w:rsidR="008074F5" w:rsidRDefault="008074F5" w:rsidP="00250862">
            <w:pPr>
              <w:jc w:val="both"/>
              <w:rPr>
                <w:rFonts w:eastAsia="Calibri"/>
                <w:sz w:val="24"/>
                <w:szCs w:val="24"/>
              </w:rPr>
            </w:pPr>
          </w:p>
          <w:p w14:paraId="232E641C" w14:textId="7C3634A1" w:rsidR="008074F5" w:rsidRDefault="008074F5" w:rsidP="00250862">
            <w:pPr>
              <w:jc w:val="both"/>
              <w:rPr>
                <w:rFonts w:eastAsia="Calibri"/>
                <w:sz w:val="24"/>
                <w:szCs w:val="24"/>
              </w:rPr>
            </w:pPr>
          </w:p>
          <w:p w14:paraId="468E031E" w14:textId="7DF57F4F" w:rsidR="008074F5" w:rsidRDefault="008074F5" w:rsidP="00250862">
            <w:pPr>
              <w:jc w:val="both"/>
              <w:rPr>
                <w:rFonts w:eastAsia="Calibri"/>
                <w:sz w:val="24"/>
                <w:szCs w:val="24"/>
              </w:rPr>
            </w:pPr>
          </w:p>
          <w:p w14:paraId="4E21F1F5" w14:textId="0D2F840F" w:rsidR="008074F5" w:rsidRDefault="008074F5" w:rsidP="00250862">
            <w:pPr>
              <w:jc w:val="both"/>
              <w:rPr>
                <w:rFonts w:eastAsia="Calibri"/>
                <w:sz w:val="24"/>
                <w:szCs w:val="24"/>
              </w:rPr>
            </w:pPr>
          </w:p>
          <w:p w14:paraId="72E9E3C6" w14:textId="5DB97878" w:rsidR="008074F5" w:rsidRDefault="008074F5" w:rsidP="00250862">
            <w:pPr>
              <w:jc w:val="both"/>
              <w:rPr>
                <w:rFonts w:eastAsia="Calibri"/>
                <w:sz w:val="24"/>
                <w:szCs w:val="24"/>
              </w:rPr>
            </w:pPr>
          </w:p>
          <w:p w14:paraId="2F4F7EBE" w14:textId="63D2E83F" w:rsidR="008074F5" w:rsidRDefault="008074F5" w:rsidP="00250862">
            <w:pPr>
              <w:jc w:val="both"/>
              <w:rPr>
                <w:rFonts w:eastAsia="Calibri"/>
                <w:sz w:val="24"/>
                <w:szCs w:val="24"/>
              </w:rPr>
            </w:pPr>
          </w:p>
          <w:p w14:paraId="2D249CC5" w14:textId="3FAFA0E2" w:rsidR="008074F5" w:rsidRDefault="008074F5" w:rsidP="00250862">
            <w:pPr>
              <w:jc w:val="both"/>
              <w:rPr>
                <w:rFonts w:eastAsia="Calibri"/>
                <w:sz w:val="24"/>
                <w:szCs w:val="24"/>
              </w:rPr>
            </w:pPr>
          </w:p>
          <w:p w14:paraId="4FBBD94A" w14:textId="2FAE6008" w:rsidR="008074F5" w:rsidRDefault="008074F5" w:rsidP="00250862">
            <w:pPr>
              <w:jc w:val="both"/>
              <w:rPr>
                <w:rFonts w:eastAsia="Calibri"/>
                <w:sz w:val="24"/>
                <w:szCs w:val="24"/>
              </w:rPr>
            </w:pPr>
          </w:p>
          <w:p w14:paraId="4FA6CCFA" w14:textId="0A54B2D4" w:rsidR="008074F5" w:rsidRDefault="008074F5" w:rsidP="00250862">
            <w:pPr>
              <w:jc w:val="both"/>
              <w:rPr>
                <w:rFonts w:eastAsia="Calibri"/>
                <w:sz w:val="24"/>
                <w:szCs w:val="24"/>
              </w:rPr>
            </w:pPr>
          </w:p>
          <w:p w14:paraId="6E5D1839" w14:textId="05279D19" w:rsidR="008074F5" w:rsidRDefault="008074F5" w:rsidP="00250862">
            <w:pPr>
              <w:jc w:val="both"/>
              <w:rPr>
                <w:rFonts w:eastAsia="Calibri"/>
                <w:sz w:val="24"/>
                <w:szCs w:val="24"/>
              </w:rPr>
            </w:pPr>
          </w:p>
          <w:p w14:paraId="5BC282AD" w14:textId="20BB2C6F" w:rsidR="008074F5" w:rsidRDefault="008074F5" w:rsidP="00250862">
            <w:pPr>
              <w:jc w:val="both"/>
              <w:rPr>
                <w:rFonts w:eastAsia="Calibri"/>
                <w:sz w:val="24"/>
                <w:szCs w:val="24"/>
              </w:rPr>
            </w:pPr>
          </w:p>
          <w:p w14:paraId="47A45506" w14:textId="21A8371D" w:rsidR="008074F5" w:rsidRDefault="008074F5" w:rsidP="00250862">
            <w:pPr>
              <w:jc w:val="both"/>
              <w:rPr>
                <w:rFonts w:eastAsia="Calibri"/>
                <w:sz w:val="24"/>
                <w:szCs w:val="24"/>
              </w:rPr>
            </w:pPr>
          </w:p>
          <w:p w14:paraId="4D5710FA" w14:textId="79E26920" w:rsidR="008074F5" w:rsidRDefault="008074F5" w:rsidP="00250862">
            <w:pPr>
              <w:jc w:val="both"/>
              <w:rPr>
                <w:rFonts w:eastAsia="Calibri"/>
                <w:sz w:val="24"/>
                <w:szCs w:val="24"/>
              </w:rPr>
            </w:pPr>
          </w:p>
          <w:p w14:paraId="7DE7DF4A" w14:textId="0850362B" w:rsidR="008074F5" w:rsidRDefault="008074F5" w:rsidP="00250862">
            <w:pPr>
              <w:jc w:val="both"/>
              <w:rPr>
                <w:rFonts w:eastAsia="Calibri"/>
                <w:sz w:val="24"/>
                <w:szCs w:val="24"/>
              </w:rPr>
            </w:pPr>
          </w:p>
          <w:p w14:paraId="083ABEAE" w14:textId="59723C6B" w:rsidR="008074F5" w:rsidRDefault="008074F5" w:rsidP="00250862">
            <w:pPr>
              <w:jc w:val="both"/>
              <w:rPr>
                <w:rFonts w:eastAsia="Calibri"/>
                <w:sz w:val="24"/>
                <w:szCs w:val="24"/>
              </w:rPr>
            </w:pPr>
          </w:p>
          <w:p w14:paraId="0E84B8AE" w14:textId="5025B11F" w:rsidR="008074F5" w:rsidRDefault="008074F5" w:rsidP="00250862">
            <w:pPr>
              <w:jc w:val="both"/>
              <w:rPr>
                <w:rFonts w:eastAsia="Calibri"/>
                <w:sz w:val="24"/>
                <w:szCs w:val="24"/>
              </w:rPr>
            </w:pPr>
          </w:p>
          <w:p w14:paraId="5108C4C2" w14:textId="625D1B4F" w:rsidR="008074F5" w:rsidRDefault="008074F5" w:rsidP="00250862">
            <w:pPr>
              <w:jc w:val="both"/>
              <w:rPr>
                <w:rFonts w:eastAsia="Calibri"/>
                <w:sz w:val="24"/>
                <w:szCs w:val="24"/>
              </w:rPr>
            </w:pPr>
          </w:p>
          <w:p w14:paraId="28ED98B7" w14:textId="5E2AD9E4" w:rsidR="008074F5" w:rsidRDefault="008074F5" w:rsidP="00250862">
            <w:pPr>
              <w:jc w:val="both"/>
              <w:rPr>
                <w:rFonts w:eastAsia="Calibri"/>
                <w:sz w:val="24"/>
                <w:szCs w:val="24"/>
              </w:rPr>
            </w:pPr>
          </w:p>
          <w:p w14:paraId="2CF5D9BF" w14:textId="69D6B729" w:rsidR="008074F5" w:rsidRDefault="008074F5" w:rsidP="00250862">
            <w:pPr>
              <w:jc w:val="both"/>
              <w:rPr>
                <w:rFonts w:eastAsia="Calibri"/>
                <w:sz w:val="24"/>
                <w:szCs w:val="24"/>
              </w:rPr>
            </w:pPr>
          </w:p>
          <w:p w14:paraId="6D3DA0B2" w14:textId="400E910C" w:rsidR="008074F5" w:rsidRDefault="008074F5" w:rsidP="00250862">
            <w:pPr>
              <w:jc w:val="both"/>
              <w:rPr>
                <w:rFonts w:eastAsia="Calibri"/>
                <w:sz w:val="24"/>
                <w:szCs w:val="24"/>
              </w:rPr>
            </w:pPr>
          </w:p>
          <w:p w14:paraId="09DF43B1" w14:textId="77777777" w:rsidR="008074F5" w:rsidRDefault="008074F5" w:rsidP="00250862">
            <w:pPr>
              <w:jc w:val="both"/>
              <w:rPr>
                <w:rFonts w:eastAsia="Calibri"/>
                <w:sz w:val="24"/>
                <w:szCs w:val="24"/>
              </w:rPr>
            </w:pPr>
          </w:p>
          <w:p w14:paraId="10E0D6C3" w14:textId="11D88C96" w:rsidR="00745892" w:rsidRDefault="00745892" w:rsidP="00250862">
            <w:pPr>
              <w:jc w:val="both"/>
              <w:rPr>
                <w:rFonts w:eastAsia="Calibri"/>
                <w:sz w:val="24"/>
                <w:szCs w:val="24"/>
              </w:rPr>
            </w:pPr>
          </w:p>
          <w:p w14:paraId="3B961941" w14:textId="77777777" w:rsidR="00745892" w:rsidRPr="00C0435B" w:rsidRDefault="00745892" w:rsidP="00250862">
            <w:pPr>
              <w:jc w:val="both"/>
              <w:rPr>
                <w:rFonts w:eastAsia="Calibri"/>
                <w:sz w:val="24"/>
                <w:szCs w:val="24"/>
              </w:rPr>
            </w:pPr>
          </w:p>
          <w:p w14:paraId="01F86E17" w14:textId="77777777" w:rsidR="00250862" w:rsidRPr="00C0435B" w:rsidRDefault="00250862" w:rsidP="00250862">
            <w:pPr>
              <w:jc w:val="both"/>
              <w:rPr>
                <w:rFonts w:eastAsia="Calibri"/>
                <w:sz w:val="24"/>
                <w:szCs w:val="24"/>
              </w:rPr>
            </w:pPr>
            <w:r w:rsidRPr="00C0435B">
              <w:rPr>
                <w:rFonts w:eastAsia="Calibri"/>
                <w:b/>
                <w:sz w:val="24"/>
                <w:szCs w:val="24"/>
              </w:rPr>
              <w:t xml:space="preserve">Умение: </w:t>
            </w:r>
            <w:r w:rsidRPr="00C0435B">
              <w:rPr>
                <w:rFonts w:eastAsia="Calibri"/>
                <w:sz w:val="24"/>
                <w:szCs w:val="24"/>
              </w:rPr>
              <w:t>контролировать и корректировать выполнение задач</w:t>
            </w:r>
          </w:p>
          <w:p w14:paraId="5738C260" w14:textId="32A41670" w:rsidR="00250862" w:rsidRPr="00C0435B" w:rsidRDefault="00250862" w:rsidP="00250862">
            <w:pPr>
              <w:jc w:val="both"/>
              <w:rPr>
                <w:sz w:val="24"/>
                <w:szCs w:val="24"/>
                <w:highlight w:val="cyan"/>
              </w:rPr>
            </w:pPr>
            <w:r w:rsidRPr="00C0435B">
              <w:rPr>
                <w:rFonts w:eastAsia="Calibri"/>
                <w:sz w:val="24"/>
                <w:szCs w:val="24"/>
              </w:rPr>
              <w:lastRenderedPageBreak/>
              <w:t>в зоне своей ответственности</w:t>
            </w:r>
          </w:p>
        </w:tc>
        <w:tc>
          <w:tcPr>
            <w:tcW w:w="2356" w:type="dxa"/>
          </w:tcPr>
          <w:p w14:paraId="64849782" w14:textId="3FD8AE5D" w:rsidR="003219FE" w:rsidRPr="00237D67" w:rsidRDefault="003219FE" w:rsidP="003219FE">
            <w:pPr>
              <w:jc w:val="both"/>
              <w:rPr>
                <w:sz w:val="24"/>
                <w:szCs w:val="24"/>
                <w:u w:val="single"/>
              </w:rPr>
            </w:pPr>
            <w:r>
              <w:rPr>
                <w:sz w:val="24"/>
                <w:szCs w:val="24"/>
                <w:u w:val="single"/>
              </w:rPr>
              <w:lastRenderedPageBreak/>
              <w:t>В</w:t>
            </w:r>
            <w:r w:rsidRPr="00237D67">
              <w:rPr>
                <w:sz w:val="24"/>
                <w:szCs w:val="24"/>
                <w:u w:val="single"/>
              </w:rPr>
              <w:t>опрос.</w:t>
            </w:r>
          </w:p>
          <w:p w14:paraId="4DB54126" w14:textId="77777777" w:rsidR="003219FE" w:rsidRDefault="003219FE" w:rsidP="003219FE">
            <w:pPr>
              <w:rPr>
                <w:sz w:val="24"/>
                <w:szCs w:val="24"/>
              </w:rPr>
            </w:pPr>
            <w:r w:rsidRPr="00237D67">
              <w:rPr>
                <w:sz w:val="24"/>
                <w:szCs w:val="24"/>
              </w:rPr>
              <w:t xml:space="preserve"> В случае, если операция с денежными средствами по своему характеру относится к </w:t>
            </w:r>
            <w:r w:rsidRPr="00237D67">
              <w:rPr>
                <w:sz w:val="24"/>
                <w:szCs w:val="24"/>
              </w:rPr>
              <w:lastRenderedPageBreak/>
              <w:t xml:space="preserve">одному из видов операций, предусмотренных Федеральным законом №115-ФЗ от 7 августа 2001 г. «О противодействии легализации (отмыванию) доходов, полученных преступным путем, и финансированию терроризма», она подлежит обязательному контролю, если сумма, на которую она совершается, равна или превышает: </w:t>
            </w:r>
          </w:p>
          <w:p w14:paraId="3D91305D" w14:textId="77777777" w:rsidR="003219FE" w:rsidRPr="00237D67" w:rsidRDefault="003219FE" w:rsidP="003219FE">
            <w:pPr>
              <w:rPr>
                <w:sz w:val="24"/>
                <w:szCs w:val="24"/>
              </w:rPr>
            </w:pPr>
            <w:r w:rsidRPr="00237D67">
              <w:rPr>
                <w:sz w:val="24"/>
                <w:szCs w:val="24"/>
              </w:rPr>
              <w:t xml:space="preserve">Выберите один из 4 вариантов ответа: </w:t>
            </w:r>
          </w:p>
          <w:p w14:paraId="05F9264C" w14:textId="77777777" w:rsidR="003219FE" w:rsidRPr="00237D67" w:rsidRDefault="003219FE" w:rsidP="003219FE">
            <w:pPr>
              <w:jc w:val="both"/>
              <w:rPr>
                <w:sz w:val="24"/>
                <w:szCs w:val="24"/>
              </w:rPr>
            </w:pPr>
            <w:r w:rsidRPr="00237D67">
              <w:rPr>
                <w:sz w:val="24"/>
                <w:szCs w:val="24"/>
              </w:rPr>
              <w:t xml:space="preserve">1) Ᵽ500 000 2) Ᵽ600 000 </w:t>
            </w:r>
          </w:p>
          <w:p w14:paraId="423EE22A" w14:textId="727E428D" w:rsidR="003219FE" w:rsidRPr="00237D67" w:rsidRDefault="003219FE" w:rsidP="003219FE">
            <w:pPr>
              <w:jc w:val="both"/>
              <w:rPr>
                <w:sz w:val="24"/>
                <w:szCs w:val="24"/>
              </w:rPr>
            </w:pPr>
            <w:r w:rsidRPr="00237D67">
              <w:rPr>
                <w:sz w:val="24"/>
                <w:szCs w:val="24"/>
              </w:rPr>
              <w:t>3) Ᵽ900 000 4) Ᵽ1 000</w:t>
            </w:r>
            <w:r w:rsidR="008074F5">
              <w:rPr>
                <w:sz w:val="24"/>
                <w:szCs w:val="24"/>
              </w:rPr>
              <w:t> </w:t>
            </w:r>
            <w:r w:rsidRPr="00237D67">
              <w:rPr>
                <w:sz w:val="24"/>
                <w:szCs w:val="24"/>
              </w:rPr>
              <w:t>000</w:t>
            </w:r>
          </w:p>
          <w:p w14:paraId="264CAC72" w14:textId="70CC1295" w:rsidR="003219FE" w:rsidRDefault="003219FE" w:rsidP="00250862">
            <w:pPr>
              <w:jc w:val="both"/>
              <w:rPr>
                <w:sz w:val="24"/>
                <w:szCs w:val="24"/>
              </w:rPr>
            </w:pPr>
          </w:p>
          <w:p w14:paraId="7E60E6C8" w14:textId="77777777" w:rsidR="008074F5" w:rsidRPr="00B57C9A" w:rsidRDefault="008074F5" w:rsidP="008074F5">
            <w:pPr>
              <w:rPr>
                <w:color w:val="000000"/>
                <w:sz w:val="24"/>
                <w:szCs w:val="24"/>
                <w:shd w:val="clear" w:color="auto" w:fill="FFFFFF"/>
              </w:rPr>
            </w:pPr>
            <w:r w:rsidRPr="00B57C9A">
              <w:rPr>
                <w:color w:val="000000"/>
                <w:sz w:val="24"/>
                <w:szCs w:val="24"/>
                <w:u w:val="single"/>
                <w:shd w:val="clear" w:color="auto" w:fill="FFFFFF"/>
              </w:rPr>
              <w:t>Тестовое задание</w:t>
            </w:r>
            <w:r w:rsidRPr="00B57C9A">
              <w:rPr>
                <w:color w:val="000000"/>
                <w:sz w:val="24"/>
                <w:szCs w:val="24"/>
                <w:shd w:val="clear" w:color="auto" w:fill="FFFFFF"/>
              </w:rPr>
              <w:t>.</w:t>
            </w:r>
          </w:p>
          <w:p w14:paraId="668282BC" w14:textId="77777777" w:rsidR="008074F5" w:rsidRPr="00B57C9A" w:rsidRDefault="008074F5" w:rsidP="008074F5">
            <w:pPr>
              <w:rPr>
                <w:color w:val="000000"/>
                <w:sz w:val="24"/>
                <w:szCs w:val="24"/>
                <w:shd w:val="clear" w:color="auto" w:fill="FFFFFF"/>
              </w:rPr>
            </w:pPr>
            <w:r w:rsidRPr="00B57C9A">
              <w:rPr>
                <w:color w:val="000000"/>
                <w:sz w:val="24"/>
                <w:szCs w:val="24"/>
                <w:shd w:val="clear" w:color="auto" w:fill="FFFFFF"/>
              </w:rPr>
              <w:t>Определяющие условие для успешной реализации инновационных процессов и нововведений</w:t>
            </w:r>
          </w:p>
          <w:p w14:paraId="37DE5EB5" w14:textId="77777777" w:rsidR="008074F5" w:rsidRPr="00B57C9A" w:rsidRDefault="008074F5" w:rsidP="008074F5">
            <w:pPr>
              <w:rPr>
                <w:color w:val="000000"/>
                <w:sz w:val="24"/>
                <w:szCs w:val="24"/>
                <w:shd w:val="clear" w:color="auto" w:fill="FFFFFF"/>
              </w:rPr>
            </w:pPr>
            <w:r w:rsidRPr="00B57C9A">
              <w:rPr>
                <w:color w:val="000000"/>
                <w:sz w:val="24"/>
                <w:szCs w:val="24"/>
                <w:shd w:val="clear" w:color="auto" w:fill="FFFFFF"/>
              </w:rPr>
              <w:t xml:space="preserve"> Варианты ответа: </w:t>
            </w:r>
          </w:p>
          <w:p w14:paraId="68E41B9F" w14:textId="77777777" w:rsidR="008074F5" w:rsidRPr="00B57C9A" w:rsidRDefault="008074F5" w:rsidP="008074F5">
            <w:pPr>
              <w:rPr>
                <w:color w:val="000000"/>
                <w:sz w:val="24"/>
                <w:szCs w:val="24"/>
                <w:shd w:val="clear" w:color="auto" w:fill="FFFFFF"/>
              </w:rPr>
            </w:pPr>
            <w:r w:rsidRPr="00B57C9A">
              <w:rPr>
                <w:color w:val="000000"/>
                <w:sz w:val="24"/>
                <w:szCs w:val="24"/>
                <w:shd w:val="clear" w:color="auto" w:fill="FFFFFF"/>
              </w:rPr>
              <w:t xml:space="preserve">а) выделение инвестиций в научно-техническую деятельность </w:t>
            </w:r>
          </w:p>
          <w:p w14:paraId="120482BF" w14:textId="77777777" w:rsidR="008074F5" w:rsidRPr="00B57C9A" w:rsidRDefault="008074F5" w:rsidP="008074F5">
            <w:pPr>
              <w:rPr>
                <w:color w:val="000000"/>
                <w:sz w:val="24"/>
                <w:szCs w:val="24"/>
                <w:shd w:val="clear" w:color="auto" w:fill="FFFFFF"/>
              </w:rPr>
            </w:pPr>
            <w:r w:rsidRPr="00B57C9A">
              <w:rPr>
                <w:color w:val="000000"/>
                <w:sz w:val="24"/>
                <w:szCs w:val="24"/>
                <w:shd w:val="clear" w:color="auto" w:fill="FFFFFF"/>
              </w:rPr>
              <w:t xml:space="preserve">б) эффективное использование и координация всех ресурсов организации </w:t>
            </w:r>
          </w:p>
          <w:p w14:paraId="5218A703" w14:textId="77777777" w:rsidR="008074F5" w:rsidRPr="00B57C9A" w:rsidRDefault="008074F5" w:rsidP="008074F5">
            <w:pPr>
              <w:rPr>
                <w:color w:val="000000"/>
                <w:sz w:val="24"/>
                <w:szCs w:val="24"/>
                <w:shd w:val="clear" w:color="auto" w:fill="FFFFFF"/>
              </w:rPr>
            </w:pPr>
            <w:r w:rsidRPr="00B57C9A">
              <w:rPr>
                <w:color w:val="000000"/>
                <w:sz w:val="24"/>
                <w:szCs w:val="24"/>
                <w:shd w:val="clear" w:color="auto" w:fill="FFFFFF"/>
              </w:rPr>
              <w:t>в) интенсивное развитие всех элементов производственно-хозяйственной системы предприятия.</w:t>
            </w:r>
          </w:p>
          <w:p w14:paraId="5FF1C59A" w14:textId="77777777" w:rsidR="008074F5" w:rsidRDefault="008074F5" w:rsidP="00250862">
            <w:pPr>
              <w:jc w:val="both"/>
              <w:rPr>
                <w:sz w:val="24"/>
                <w:szCs w:val="24"/>
              </w:rPr>
            </w:pPr>
          </w:p>
          <w:p w14:paraId="194D72E6" w14:textId="77777777" w:rsidR="008074F5" w:rsidRDefault="008074F5" w:rsidP="00250862">
            <w:pPr>
              <w:jc w:val="both"/>
              <w:rPr>
                <w:sz w:val="24"/>
                <w:szCs w:val="24"/>
              </w:rPr>
            </w:pPr>
          </w:p>
          <w:p w14:paraId="58D9B3F6" w14:textId="77777777" w:rsidR="003219FE" w:rsidRDefault="003219FE" w:rsidP="00250862">
            <w:pPr>
              <w:jc w:val="both"/>
              <w:rPr>
                <w:sz w:val="24"/>
                <w:szCs w:val="24"/>
              </w:rPr>
            </w:pPr>
          </w:p>
          <w:p w14:paraId="62A67B2F" w14:textId="14B4AC96" w:rsidR="008074F5" w:rsidRPr="00237D67" w:rsidRDefault="008074F5" w:rsidP="008074F5">
            <w:pPr>
              <w:jc w:val="both"/>
              <w:rPr>
                <w:sz w:val="24"/>
                <w:szCs w:val="24"/>
                <w:u w:val="single"/>
              </w:rPr>
            </w:pPr>
            <w:r w:rsidRPr="00237D67">
              <w:rPr>
                <w:sz w:val="24"/>
                <w:szCs w:val="24"/>
                <w:u w:val="single"/>
              </w:rPr>
              <w:t>Практическое задание</w:t>
            </w:r>
            <w:r>
              <w:rPr>
                <w:sz w:val="24"/>
                <w:szCs w:val="24"/>
                <w:u w:val="single"/>
              </w:rPr>
              <w:t xml:space="preserve"> 1</w:t>
            </w:r>
            <w:r w:rsidRPr="00237D67">
              <w:rPr>
                <w:sz w:val="24"/>
                <w:szCs w:val="24"/>
                <w:u w:val="single"/>
              </w:rPr>
              <w:t>.</w:t>
            </w:r>
          </w:p>
          <w:p w14:paraId="5174B0A7" w14:textId="77777777" w:rsidR="00FE18E5" w:rsidRPr="00237D67" w:rsidRDefault="00FE18E5" w:rsidP="00FE18E5">
            <w:pPr>
              <w:ind w:left="11"/>
              <w:contextualSpacing/>
              <w:jc w:val="both"/>
              <w:rPr>
                <w:color w:val="000000"/>
                <w:sz w:val="24"/>
                <w:szCs w:val="24"/>
                <w:shd w:val="clear" w:color="auto" w:fill="FFFFFF"/>
              </w:rPr>
            </w:pPr>
            <w:r w:rsidRPr="00237D67">
              <w:rPr>
                <w:color w:val="000000"/>
                <w:sz w:val="24"/>
                <w:szCs w:val="24"/>
                <w:shd w:val="clear" w:color="auto" w:fill="FFFFFF"/>
              </w:rPr>
              <w:t xml:space="preserve">В течение дня клиент совершает пять сделок на сумму 700 тыс. руб. </w:t>
            </w:r>
          </w:p>
          <w:p w14:paraId="04A9E08C" w14:textId="3865884F" w:rsidR="00FE18E5" w:rsidRPr="00237D67" w:rsidRDefault="00FE18E5" w:rsidP="00FE18E5">
            <w:pPr>
              <w:ind w:left="11"/>
              <w:contextualSpacing/>
              <w:jc w:val="both"/>
              <w:rPr>
                <w:color w:val="000000"/>
                <w:sz w:val="24"/>
                <w:szCs w:val="24"/>
                <w:shd w:val="clear" w:color="auto" w:fill="FFFFFF"/>
              </w:rPr>
            </w:pPr>
            <w:r w:rsidRPr="00237D67">
              <w:rPr>
                <w:color w:val="000000"/>
                <w:sz w:val="24"/>
                <w:szCs w:val="24"/>
                <w:shd w:val="clear" w:color="auto" w:fill="FFFFFF"/>
              </w:rPr>
              <w:lastRenderedPageBreak/>
              <w:t>Будут ли такие операции считаться необычными операциями, с точки зрения противодействия отмыванию денежных средств?</w:t>
            </w:r>
          </w:p>
          <w:p w14:paraId="6AEA0B31" w14:textId="77777777" w:rsidR="00FE18E5" w:rsidRPr="00237D67" w:rsidRDefault="00FE18E5" w:rsidP="00250862">
            <w:pPr>
              <w:jc w:val="both"/>
              <w:rPr>
                <w:sz w:val="24"/>
                <w:szCs w:val="24"/>
                <w:highlight w:val="cyan"/>
              </w:rPr>
            </w:pPr>
          </w:p>
          <w:p w14:paraId="4D4F6CCC" w14:textId="77777777" w:rsidR="00745892" w:rsidRPr="00237D67" w:rsidRDefault="00745892" w:rsidP="00250862">
            <w:pPr>
              <w:jc w:val="both"/>
              <w:rPr>
                <w:sz w:val="24"/>
                <w:szCs w:val="24"/>
                <w:highlight w:val="cyan"/>
              </w:rPr>
            </w:pPr>
          </w:p>
          <w:p w14:paraId="7DADD399" w14:textId="77777777" w:rsidR="00D90BDF" w:rsidRPr="00237D67" w:rsidRDefault="00D90BDF" w:rsidP="00250862">
            <w:pPr>
              <w:jc w:val="both"/>
              <w:rPr>
                <w:sz w:val="24"/>
                <w:szCs w:val="24"/>
              </w:rPr>
            </w:pPr>
          </w:p>
          <w:p w14:paraId="2C6FD8F3" w14:textId="7C5808C9" w:rsidR="00D90BDF" w:rsidRPr="00237D67" w:rsidRDefault="00D90BDF" w:rsidP="00250862">
            <w:pPr>
              <w:jc w:val="both"/>
              <w:rPr>
                <w:sz w:val="24"/>
                <w:szCs w:val="24"/>
                <w:u w:val="single"/>
              </w:rPr>
            </w:pPr>
            <w:r w:rsidRPr="00237D67">
              <w:rPr>
                <w:sz w:val="24"/>
                <w:szCs w:val="24"/>
                <w:u w:val="single"/>
              </w:rPr>
              <w:t>Практическое задание</w:t>
            </w:r>
            <w:r w:rsidR="008074F5">
              <w:rPr>
                <w:sz w:val="24"/>
                <w:szCs w:val="24"/>
                <w:u w:val="single"/>
              </w:rPr>
              <w:t xml:space="preserve"> 2</w:t>
            </w:r>
            <w:r w:rsidRPr="00237D67">
              <w:rPr>
                <w:sz w:val="24"/>
                <w:szCs w:val="24"/>
                <w:u w:val="single"/>
              </w:rPr>
              <w:t>.</w:t>
            </w:r>
          </w:p>
          <w:p w14:paraId="48C5BB01" w14:textId="77777777" w:rsidR="00D90BDF" w:rsidRPr="00237D67" w:rsidRDefault="00D90BDF" w:rsidP="00250862">
            <w:pPr>
              <w:jc w:val="both"/>
              <w:rPr>
                <w:sz w:val="24"/>
                <w:szCs w:val="24"/>
              </w:rPr>
            </w:pPr>
            <w:r w:rsidRPr="00237D67">
              <w:rPr>
                <w:sz w:val="24"/>
                <w:szCs w:val="24"/>
              </w:rPr>
              <w:t>Чем руководствуется сотрудник организации при определении операции как сомнительной, связанной с «</w:t>
            </w:r>
            <w:proofErr w:type="spellStart"/>
            <w:r w:rsidRPr="00237D67">
              <w:rPr>
                <w:sz w:val="24"/>
                <w:szCs w:val="24"/>
              </w:rPr>
              <w:t>обналичиванием</w:t>
            </w:r>
            <w:proofErr w:type="spellEnd"/>
            <w:r w:rsidRPr="00237D67">
              <w:rPr>
                <w:sz w:val="24"/>
                <w:szCs w:val="24"/>
              </w:rPr>
              <w:t xml:space="preserve">» крупных денежных средств и выводу капитала за рубеж? Выберите один из 5 вариантов ответа: </w:t>
            </w:r>
          </w:p>
          <w:p w14:paraId="00786B6E" w14:textId="77777777" w:rsidR="00D90BDF" w:rsidRPr="00237D67" w:rsidRDefault="00D90BDF" w:rsidP="00D90BDF">
            <w:pPr>
              <w:rPr>
                <w:sz w:val="24"/>
                <w:szCs w:val="24"/>
              </w:rPr>
            </w:pPr>
            <w:r w:rsidRPr="00237D67">
              <w:rPr>
                <w:sz w:val="24"/>
                <w:szCs w:val="24"/>
              </w:rPr>
              <w:t xml:space="preserve">1) Совпадением стоимостного критерия и вида операции </w:t>
            </w:r>
          </w:p>
          <w:p w14:paraId="5920BA95" w14:textId="0D5B004E" w:rsidR="00D90BDF" w:rsidRPr="00237D67" w:rsidRDefault="00D90BDF" w:rsidP="00D90BDF">
            <w:pPr>
              <w:rPr>
                <w:sz w:val="24"/>
                <w:szCs w:val="24"/>
              </w:rPr>
            </w:pPr>
            <w:r w:rsidRPr="00237D67">
              <w:rPr>
                <w:sz w:val="24"/>
                <w:szCs w:val="24"/>
              </w:rPr>
              <w:t>2) Признаками реализации сомнительных схем по «</w:t>
            </w:r>
            <w:proofErr w:type="spellStart"/>
            <w:r w:rsidRPr="00237D67">
              <w:rPr>
                <w:sz w:val="24"/>
                <w:szCs w:val="24"/>
              </w:rPr>
              <w:t>обналичиванию</w:t>
            </w:r>
            <w:proofErr w:type="spellEnd"/>
            <w:r w:rsidRPr="00237D67">
              <w:rPr>
                <w:sz w:val="24"/>
                <w:szCs w:val="24"/>
              </w:rPr>
              <w:t xml:space="preserve">» и выводу капитала за рубеж </w:t>
            </w:r>
          </w:p>
          <w:p w14:paraId="3E0D2A26" w14:textId="77777777" w:rsidR="00D90BDF" w:rsidRPr="00237D67" w:rsidRDefault="00D90BDF" w:rsidP="00D90BDF">
            <w:pPr>
              <w:rPr>
                <w:sz w:val="24"/>
                <w:szCs w:val="24"/>
              </w:rPr>
            </w:pPr>
            <w:r w:rsidRPr="00237D67">
              <w:rPr>
                <w:sz w:val="24"/>
                <w:szCs w:val="24"/>
              </w:rPr>
              <w:t xml:space="preserve">3) Стоимостным критерием </w:t>
            </w:r>
          </w:p>
          <w:p w14:paraId="759D1E7A" w14:textId="77777777" w:rsidR="00D90BDF" w:rsidRPr="00237D67" w:rsidRDefault="00D90BDF" w:rsidP="00D90BDF">
            <w:pPr>
              <w:rPr>
                <w:sz w:val="24"/>
                <w:szCs w:val="24"/>
              </w:rPr>
            </w:pPr>
            <w:r w:rsidRPr="00237D67">
              <w:rPr>
                <w:sz w:val="24"/>
                <w:szCs w:val="24"/>
              </w:rPr>
              <w:t xml:space="preserve">4) Видом операции </w:t>
            </w:r>
          </w:p>
          <w:p w14:paraId="23C085C5" w14:textId="29299590" w:rsidR="00D90BDF" w:rsidRPr="00237D67" w:rsidRDefault="00D90BDF" w:rsidP="00D90BDF">
            <w:pPr>
              <w:rPr>
                <w:sz w:val="24"/>
                <w:szCs w:val="24"/>
              </w:rPr>
            </w:pPr>
            <w:r w:rsidRPr="00237D67">
              <w:rPr>
                <w:sz w:val="24"/>
                <w:szCs w:val="24"/>
              </w:rPr>
              <w:t>5) Совпадением стоимостного критерия и вида операции, а также периодичностью совершения операций.</w:t>
            </w:r>
          </w:p>
          <w:p w14:paraId="3B5B7693" w14:textId="3EE0C742" w:rsidR="00D90BDF" w:rsidRPr="00237D67" w:rsidRDefault="00D90BDF" w:rsidP="00D90BDF">
            <w:pPr>
              <w:rPr>
                <w:b/>
                <w:sz w:val="24"/>
                <w:szCs w:val="24"/>
                <w:highlight w:val="cyan"/>
              </w:rPr>
            </w:pPr>
          </w:p>
          <w:p w14:paraId="00BA85CB" w14:textId="5801BCC6" w:rsidR="00D90BDF" w:rsidRPr="00237D67" w:rsidRDefault="00D90BDF" w:rsidP="00D90BDF">
            <w:pPr>
              <w:rPr>
                <w:sz w:val="24"/>
                <w:szCs w:val="24"/>
                <w:u w:val="single"/>
              </w:rPr>
            </w:pPr>
            <w:r w:rsidRPr="00237D67">
              <w:rPr>
                <w:sz w:val="24"/>
                <w:szCs w:val="24"/>
                <w:u w:val="single"/>
              </w:rPr>
              <w:t>Практическое задание</w:t>
            </w:r>
            <w:r w:rsidR="008074F5">
              <w:rPr>
                <w:sz w:val="24"/>
                <w:szCs w:val="24"/>
                <w:u w:val="single"/>
              </w:rPr>
              <w:t xml:space="preserve"> 3</w:t>
            </w:r>
            <w:r w:rsidRPr="00237D67">
              <w:rPr>
                <w:sz w:val="24"/>
                <w:szCs w:val="24"/>
                <w:u w:val="single"/>
              </w:rPr>
              <w:t>.</w:t>
            </w:r>
          </w:p>
          <w:p w14:paraId="1A28261F" w14:textId="19EEC14C" w:rsidR="00237D67" w:rsidRPr="00237D67" w:rsidRDefault="00D90BDF" w:rsidP="00D90BDF">
            <w:pPr>
              <w:rPr>
                <w:sz w:val="24"/>
                <w:szCs w:val="24"/>
              </w:rPr>
            </w:pPr>
            <w:r w:rsidRPr="00237D67">
              <w:rPr>
                <w:sz w:val="24"/>
                <w:szCs w:val="24"/>
              </w:rPr>
              <w:t xml:space="preserve">Меры, направленные на противодействие легализации доходов, полученных преступным путем, и финансированию терроризма установленные в статье 4 Федерального закона № 115-ФЗ от 7 августа 2001 г. «О </w:t>
            </w:r>
            <w:r w:rsidRPr="00237D67">
              <w:rPr>
                <w:sz w:val="24"/>
                <w:szCs w:val="24"/>
              </w:rPr>
              <w:lastRenderedPageBreak/>
              <w:t xml:space="preserve">противодействии легализации (отмыванию) доходов, полученных преступным путем, и финансированию терроризма» включают: Выберите один из </w:t>
            </w:r>
            <w:r w:rsidR="00237D67" w:rsidRPr="00237D67">
              <w:rPr>
                <w:sz w:val="24"/>
                <w:szCs w:val="24"/>
              </w:rPr>
              <w:t>3</w:t>
            </w:r>
            <w:r w:rsidRPr="00237D67">
              <w:rPr>
                <w:sz w:val="24"/>
                <w:szCs w:val="24"/>
              </w:rPr>
              <w:t xml:space="preserve"> вариантов ответа:</w:t>
            </w:r>
          </w:p>
          <w:p w14:paraId="617BC732" w14:textId="77777777" w:rsidR="00237D67" w:rsidRPr="00237D67" w:rsidRDefault="00D90BDF" w:rsidP="00D90BDF">
            <w:pPr>
              <w:rPr>
                <w:sz w:val="24"/>
                <w:szCs w:val="24"/>
              </w:rPr>
            </w:pPr>
            <w:r w:rsidRPr="00237D67">
              <w:rPr>
                <w:sz w:val="24"/>
                <w:szCs w:val="24"/>
              </w:rPr>
              <w:t xml:space="preserve">1) обязательный контроль </w:t>
            </w:r>
          </w:p>
          <w:p w14:paraId="5FF67CDB" w14:textId="77777777" w:rsidR="00237D67" w:rsidRPr="00237D67" w:rsidRDefault="00D90BDF" w:rsidP="00D90BDF">
            <w:pPr>
              <w:rPr>
                <w:sz w:val="24"/>
                <w:szCs w:val="24"/>
              </w:rPr>
            </w:pPr>
            <w:r w:rsidRPr="00237D67">
              <w:rPr>
                <w:sz w:val="24"/>
                <w:szCs w:val="24"/>
              </w:rPr>
              <w:t xml:space="preserve">2) организация и осуществление внутреннего контроля </w:t>
            </w:r>
          </w:p>
          <w:p w14:paraId="5049115B" w14:textId="6495C013" w:rsidR="00D90BDF" w:rsidRPr="00237D67" w:rsidRDefault="00D90BDF" w:rsidP="00D90BDF">
            <w:pPr>
              <w:rPr>
                <w:b/>
                <w:sz w:val="24"/>
                <w:szCs w:val="24"/>
                <w:highlight w:val="cyan"/>
              </w:rPr>
            </w:pPr>
            <w:r w:rsidRPr="00237D67">
              <w:rPr>
                <w:sz w:val="24"/>
                <w:szCs w:val="24"/>
              </w:rPr>
              <w:t>3) запрет на информирование клиентов и иных лиц о принимаемых мерах противодействия легализации (отмыванию) доходов, полученных преступным путем, и финансированию терроризма, за исключением информирования клиентов о приостановлении операции, об отказе в выполнении распоряжения клиента о совершении операций, об отказе от заключения договора банковского счета (вклада), о необходимости предоставления документов по основаниям, предусмотренным Федеральным законом</w:t>
            </w:r>
          </w:p>
          <w:p w14:paraId="3785B36B" w14:textId="75323FA5" w:rsidR="00D90BDF" w:rsidRPr="00237D67" w:rsidRDefault="00D90BDF" w:rsidP="00250862">
            <w:pPr>
              <w:jc w:val="both"/>
              <w:rPr>
                <w:b/>
                <w:sz w:val="24"/>
                <w:szCs w:val="24"/>
                <w:highlight w:val="cyan"/>
              </w:rPr>
            </w:pPr>
          </w:p>
        </w:tc>
      </w:tr>
      <w:tr w:rsidR="00A23C05" w:rsidRPr="00C0435B" w14:paraId="1E3E4ED3" w14:textId="77777777" w:rsidTr="00A23C05">
        <w:tc>
          <w:tcPr>
            <w:tcW w:w="2437" w:type="dxa"/>
            <w:vMerge w:val="restart"/>
          </w:tcPr>
          <w:p w14:paraId="631DB986" w14:textId="086A3724" w:rsidR="00A23C05" w:rsidRPr="00C0435B" w:rsidRDefault="001C5DD5" w:rsidP="00A23C05">
            <w:pPr>
              <w:jc w:val="both"/>
              <w:rPr>
                <w:sz w:val="24"/>
                <w:szCs w:val="24"/>
              </w:rPr>
            </w:pPr>
            <w:r>
              <w:rPr>
                <w:sz w:val="24"/>
                <w:szCs w:val="24"/>
              </w:rPr>
              <w:lastRenderedPageBreak/>
              <w:t xml:space="preserve"> </w:t>
            </w:r>
            <w:r w:rsidR="00A23C05" w:rsidRPr="00C0435B">
              <w:rPr>
                <w:sz w:val="24"/>
                <w:szCs w:val="24"/>
              </w:rPr>
              <w:t xml:space="preserve">Способность анализировать и прогнозировать основные социально-экономические показатели, предлагать стратегические </w:t>
            </w:r>
            <w:r w:rsidR="00A23C05" w:rsidRPr="00C0435B">
              <w:rPr>
                <w:sz w:val="24"/>
                <w:szCs w:val="24"/>
              </w:rPr>
              <w:lastRenderedPageBreak/>
              <w:t>направления экономического развития на микро-, мезо- и макроуровнях (ПКН-6)</w:t>
            </w:r>
          </w:p>
        </w:tc>
        <w:tc>
          <w:tcPr>
            <w:tcW w:w="2318" w:type="dxa"/>
          </w:tcPr>
          <w:p w14:paraId="066344A4" w14:textId="2EFC6174" w:rsidR="00A23C05" w:rsidRPr="00C0435B" w:rsidRDefault="00A23C05" w:rsidP="00A23C05">
            <w:pPr>
              <w:jc w:val="both"/>
              <w:rPr>
                <w:sz w:val="24"/>
                <w:szCs w:val="24"/>
                <w:highlight w:val="cyan"/>
              </w:rPr>
            </w:pPr>
            <w:r w:rsidRPr="00C0435B">
              <w:rPr>
                <w:sz w:val="24"/>
                <w:szCs w:val="24"/>
              </w:rPr>
              <w:lastRenderedPageBreak/>
              <w:t xml:space="preserve">1. Применяет методический инструментарий системного анализа и моделирования экономических процессов для обоснования. внедрения </w:t>
            </w:r>
            <w:r w:rsidRPr="00C0435B">
              <w:rPr>
                <w:sz w:val="24"/>
                <w:szCs w:val="24"/>
              </w:rPr>
              <w:lastRenderedPageBreak/>
              <w:t>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377" w:type="dxa"/>
          </w:tcPr>
          <w:p w14:paraId="2A2C06F1" w14:textId="3FB53591" w:rsidR="00A23C05" w:rsidRPr="00C0435B" w:rsidRDefault="00A23C05" w:rsidP="00A23C05">
            <w:pPr>
              <w:jc w:val="both"/>
              <w:rPr>
                <w:b/>
                <w:sz w:val="24"/>
                <w:szCs w:val="24"/>
              </w:rPr>
            </w:pPr>
            <w:r w:rsidRPr="00C0435B">
              <w:rPr>
                <w:b/>
                <w:sz w:val="24"/>
                <w:szCs w:val="24"/>
              </w:rPr>
              <w:lastRenderedPageBreak/>
              <w:t>Знание:</w:t>
            </w:r>
          </w:p>
          <w:p w14:paraId="25D4CC27" w14:textId="0738DFD8" w:rsidR="00022629" w:rsidRDefault="00022629" w:rsidP="00A23C05">
            <w:pPr>
              <w:jc w:val="both"/>
              <w:rPr>
                <w:bCs/>
                <w:sz w:val="24"/>
                <w:szCs w:val="24"/>
              </w:rPr>
            </w:pPr>
            <w:r w:rsidRPr="00C0435B">
              <w:rPr>
                <w:bCs/>
                <w:sz w:val="24"/>
                <w:szCs w:val="24"/>
              </w:rPr>
              <w:t>Основных методик применения инструментов системного анализа.</w:t>
            </w:r>
          </w:p>
          <w:p w14:paraId="2BF024AE" w14:textId="438109B4" w:rsidR="00745892" w:rsidRDefault="00745892" w:rsidP="00A23C05">
            <w:pPr>
              <w:jc w:val="both"/>
              <w:rPr>
                <w:bCs/>
                <w:sz w:val="24"/>
                <w:szCs w:val="24"/>
              </w:rPr>
            </w:pPr>
          </w:p>
          <w:p w14:paraId="485E14A2" w14:textId="5D38BB90" w:rsidR="00745892" w:rsidRDefault="00745892" w:rsidP="00A23C05">
            <w:pPr>
              <w:jc w:val="both"/>
              <w:rPr>
                <w:bCs/>
                <w:sz w:val="24"/>
                <w:szCs w:val="24"/>
              </w:rPr>
            </w:pPr>
          </w:p>
          <w:p w14:paraId="648061F2" w14:textId="37411B36" w:rsidR="00745892" w:rsidRDefault="00745892" w:rsidP="00A23C05">
            <w:pPr>
              <w:jc w:val="both"/>
              <w:rPr>
                <w:bCs/>
                <w:sz w:val="24"/>
                <w:szCs w:val="24"/>
              </w:rPr>
            </w:pPr>
          </w:p>
          <w:p w14:paraId="57BDC9E5" w14:textId="7050CA9D" w:rsidR="00745892" w:rsidRDefault="00745892" w:rsidP="00A23C05">
            <w:pPr>
              <w:jc w:val="both"/>
              <w:rPr>
                <w:bCs/>
                <w:sz w:val="24"/>
                <w:szCs w:val="24"/>
              </w:rPr>
            </w:pPr>
          </w:p>
          <w:p w14:paraId="6679CF3C" w14:textId="3B2A50D9" w:rsidR="00745892" w:rsidRDefault="00745892" w:rsidP="00A23C05">
            <w:pPr>
              <w:jc w:val="both"/>
              <w:rPr>
                <w:bCs/>
                <w:sz w:val="24"/>
                <w:szCs w:val="24"/>
              </w:rPr>
            </w:pPr>
          </w:p>
          <w:p w14:paraId="616C751D" w14:textId="22A929F8" w:rsidR="00745892" w:rsidRDefault="00745892" w:rsidP="00A23C05">
            <w:pPr>
              <w:jc w:val="both"/>
              <w:rPr>
                <w:bCs/>
                <w:sz w:val="24"/>
                <w:szCs w:val="24"/>
              </w:rPr>
            </w:pPr>
          </w:p>
          <w:p w14:paraId="4EBBE376" w14:textId="73497B02" w:rsidR="00745892" w:rsidRDefault="00745892" w:rsidP="00A23C05">
            <w:pPr>
              <w:jc w:val="both"/>
              <w:rPr>
                <w:bCs/>
                <w:sz w:val="24"/>
                <w:szCs w:val="24"/>
              </w:rPr>
            </w:pPr>
          </w:p>
          <w:p w14:paraId="6500ED8A" w14:textId="157628CD" w:rsidR="00745892" w:rsidRDefault="00745892" w:rsidP="00A23C05">
            <w:pPr>
              <w:jc w:val="both"/>
              <w:rPr>
                <w:bCs/>
                <w:sz w:val="24"/>
                <w:szCs w:val="24"/>
              </w:rPr>
            </w:pPr>
          </w:p>
          <w:p w14:paraId="71080E18" w14:textId="40A80AD4" w:rsidR="00745892" w:rsidRDefault="00745892" w:rsidP="00A23C05">
            <w:pPr>
              <w:jc w:val="both"/>
              <w:rPr>
                <w:bCs/>
                <w:sz w:val="24"/>
                <w:szCs w:val="24"/>
              </w:rPr>
            </w:pPr>
          </w:p>
          <w:p w14:paraId="09B43432" w14:textId="745ACE5D" w:rsidR="00745892" w:rsidRDefault="00745892" w:rsidP="00A23C05">
            <w:pPr>
              <w:jc w:val="both"/>
              <w:rPr>
                <w:bCs/>
                <w:sz w:val="24"/>
                <w:szCs w:val="24"/>
              </w:rPr>
            </w:pPr>
          </w:p>
          <w:p w14:paraId="5AABC17E" w14:textId="77777777" w:rsidR="00745892" w:rsidRDefault="00745892" w:rsidP="00A23C05">
            <w:pPr>
              <w:jc w:val="both"/>
              <w:rPr>
                <w:bCs/>
                <w:sz w:val="24"/>
                <w:szCs w:val="24"/>
              </w:rPr>
            </w:pPr>
          </w:p>
          <w:p w14:paraId="59D8F15D" w14:textId="66E16A8F" w:rsidR="00745892" w:rsidRDefault="00745892" w:rsidP="00A23C05">
            <w:pPr>
              <w:jc w:val="both"/>
              <w:rPr>
                <w:bCs/>
                <w:sz w:val="24"/>
                <w:szCs w:val="24"/>
              </w:rPr>
            </w:pPr>
          </w:p>
          <w:p w14:paraId="70C1D95F" w14:textId="5C29C994" w:rsidR="00745892" w:rsidRDefault="00745892" w:rsidP="00A23C05">
            <w:pPr>
              <w:jc w:val="both"/>
              <w:rPr>
                <w:bCs/>
                <w:sz w:val="24"/>
                <w:szCs w:val="24"/>
              </w:rPr>
            </w:pPr>
          </w:p>
          <w:p w14:paraId="4A27204F" w14:textId="77777777" w:rsidR="003219FE" w:rsidRDefault="003219FE" w:rsidP="00A23C05">
            <w:pPr>
              <w:jc w:val="both"/>
              <w:rPr>
                <w:bCs/>
                <w:sz w:val="24"/>
                <w:szCs w:val="24"/>
              </w:rPr>
            </w:pPr>
          </w:p>
          <w:p w14:paraId="594593B5" w14:textId="7CBCB6DA" w:rsidR="00745892" w:rsidRDefault="00745892" w:rsidP="00A23C05">
            <w:pPr>
              <w:jc w:val="both"/>
              <w:rPr>
                <w:bCs/>
                <w:sz w:val="24"/>
                <w:szCs w:val="24"/>
              </w:rPr>
            </w:pPr>
          </w:p>
          <w:p w14:paraId="63519763" w14:textId="77777777" w:rsidR="00237D67" w:rsidRDefault="00237D67" w:rsidP="00745892">
            <w:pPr>
              <w:widowControl w:val="0"/>
              <w:tabs>
                <w:tab w:val="left" w:pos="426"/>
              </w:tabs>
              <w:jc w:val="both"/>
              <w:rPr>
                <w:b/>
                <w:color w:val="FF0000"/>
                <w:sz w:val="24"/>
                <w:szCs w:val="24"/>
              </w:rPr>
            </w:pPr>
          </w:p>
          <w:p w14:paraId="5B0A8761" w14:textId="77777777" w:rsidR="00745892" w:rsidRPr="00C0435B" w:rsidRDefault="00745892" w:rsidP="00A23C05">
            <w:pPr>
              <w:jc w:val="both"/>
              <w:rPr>
                <w:bCs/>
                <w:sz w:val="24"/>
                <w:szCs w:val="24"/>
              </w:rPr>
            </w:pPr>
          </w:p>
          <w:p w14:paraId="38E7A9BE" w14:textId="77777777" w:rsidR="00A23C05" w:rsidRPr="00C0435B" w:rsidRDefault="00A23C05" w:rsidP="00A23C05">
            <w:pPr>
              <w:jc w:val="both"/>
              <w:rPr>
                <w:b/>
                <w:sz w:val="24"/>
                <w:szCs w:val="24"/>
              </w:rPr>
            </w:pPr>
            <w:r w:rsidRPr="00C0435B">
              <w:rPr>
                <w:b/>
                <w:sz w:val="24"/>
                <w:szCs w:val="24"/>
              </w:rPr>
              <w:t>Умение:</w:t>
            </w:r>
          </w:p>
          <w:p w14:paraId="294CFDD4" w14:textId="7F512ACB" w:rsidR="00022629" w:rsidRPr="00C0435B" w:rsidRDefault="00022629" w:rsidP="00A23C05">
            <w:pPr>
              <w:jc w:val="both"/>
              <w:rPr>
                <w:sz w:val="24"/>
                <w:szCs w:val="24"/>
                <w:highlight w:val="cyan"/>
              </w:rPr>
            </w:pPr>
            <w:r w:rsidRPr="00C0435B">
              <w:rPr>
                <w:sz w:val="24"/>
                <w:szCs w:val="24"/>
              </w:rPr>
              <w:t>Использовать инновационные разработки в целях достижения конкурентных преимуществ.</w:t>
            </w:r>
          </w:p>
        </w:tc>
        <w:tc>
          <w:tcPr>
            <w:tcW w:w="2356" w:type="dxa"/>
          </w:tcPr>
          <w:p w14:paraId="4F40F5EC" w14:textId="77777777" w:rsidR="00A23C05" w:rsidRPr="00B57C9A" w:rsidRDefault="00A23C05" w:rsidP="000466EE">
            <w:pPr>
              <w:rPr>
                <w:bCs/>
                <w:sz w:val="24"/>
                <w:szCs w:val="24"/>
              </w:rPr>
            </w:pPr>
            <w:r w:rsidRPr="00B57C9A">
              <w:rPr>
                <w:bCs/>
                <w:sz w:val="24"/>
                <w:szCs w:val="24"/>
              </w:rPr>
              <w:lastRenderedPageBreak/>
              <w:t xml:space="preserve">«Молдавская схема». </w:t>
            </w:r>
            <w:r w:rsidRPr="00B57C9A">
              <w:rPr>
                <w:bCs/>
                <w:sz w:val="24"/>
                <w:szCs w:val="24"/>
                <w:u w:val="single"/>
              </w:rPr>
              <w:t>Приведите схему и ответьте на вопросы:</w:t>
            </w:r>
            <w:r w:rsidRPr="00B57C9A">
              <w:rPr>
                <w:bCs/>
                <w:sz w:val="24"/>
                <w:szCs w:val="24"/>
              </w:rPr>
              <w:t xml:space="preserve"> </w:t>
            </w:r>
          </w:p>
          <w:p w14:paraId="0A272FE3" w14:textId="77777777" w:rsidR="00A23C05" w:rsidRPr="00B57C9A" w:rsidRDefault="00A23C05" w:rsidP="000466EE">
            <w:pPr>
              <w:pStyle w:val="af0"/>
              <w:numPr>
                <w:ilvl w:val="0"/>
                <w:numId w:val="17"/>
              </w:numPr>
              <w:spacing w:after="160" w:line="259" w:lineRule="auto"/>
              <w:ind w:left="0" w:firstLine="0"/>
              <w:rPr>
                <w:rFonts w:ascii="Times New Roman" w:hAnsi="Times New Roman"/>
                <w:sz w:val="24"/>
                <w:szCs w:val="24"/>
              </w:rPr>
            </w:pPr>
            <w:r w:rsidRPr="00B57C9A">
              <w:rPr>
                <w:rFonts w:ascii="Times New Roman" w:hAnsi="Times New Roman"/>
                <w:sz w:val="24"/>
                <w:szCs w:val="24"/>
              </w:rPr>
              <w:t>На каком этапе схемы происходит отмывание денежных средств?</w:t>
            </w:r>
          </w:p>
          <w:p w14:paraId="1C64C014" w14:textId="77777777" w:rsidR="00A23C05" w:rsidRPr="00B57C9A" w:rsidRDefault="00A23C05" w:rsidP="000466EE">
            <w:pPr>
              <w:pStyle w:val="af0"/>
              <w:numPr>
                <w:ilvl w:val="0"/>
                <w:numId w:val="17"/>
              </w:numPr>
              <w:spacing w:after="160" w:line="259" w:lineRule="auto"/>
              <w:ind w:left="0" w:firstLine="0"/>
              <w:rPr>
                <w:rFonts w:ascii="Times New Roman" w:hAnsi="Times New Roman"/>
                <w:sz w:val="24"/>
                <w:szCs w:val="24"/>
              </w:rPr>
            </w:pPr>
            <w:r w:rsidRPr="00B57C9A">
              <w:rPr>
                <w:rFonts w:ascii="Times New Roman" w:hAnsi="Times New Roman"/>
                <w:sz w:val="24"/>
                <w:szCs w:val="24"/>
              </w:rPr>
              <w:t xml:space="preserve">Является ли указанная схема </w:t>
            </w:r>
            <w:r w:rsidRPr="00B57C9A">
              <w:rPr>
                <w:rFonts w:ascii="Times New Roman" w:hAnsi="Times New Roman"/>
                <w:sz w:val="24"/>
                <w:szCs w:val="24"/>
              </w:rPr>
              <w:lastRenderedPageBreak/>
              <w:t>юридически обоснованной?</w:t>
            </w:r>
          </w:p>
          <w:p w14:paraId="602983F9" w14:textId="77777777" w:rsidR="00A23C05" w:rsidRPr="00B57C9A" w:rsidRDefault="00A23C05" w:rsidP="000466EE">
            <w:pPr>
              <w:pStyle w:val="af0"/>
              <w:numPr>
                <w:ilvl w:val="0"/>
                <w:numId w:val="17"/>
              </w:numPr>
              <w:spacing w:after="160" w:line="259" w:lineRule="auto"/>
              <w:ind w:left="0" w:firstLine="0"/>
              <w:rPr>
                <w:rFonts w:ascii="Times New Roman" w:hAnsi="Times New Roman"/>
                <w:sz w:val="24"/>
                <w:szCs w:val="24"/>
              </w:rPr>
            </w:pPr>
            <w:r w:rsidRPr="00B57C9A">
              <w:rPr>
                <w:rFonts w:ascii="Times New Roman" w:hAnsi="Times New Roman"/>
                <w:sz w:val="24"/>
                <w:szCs w:val="24"/>
              </w:rPr>
              <w:t>Зачем в указанной схеме присутствует гражданин Молдавии?</w:t>
            </w:r>
          </w:p>
          <w:p w14:paraId="2B8EA79E" w14:textId="77777777" w:rsidR="00A23C05" w:rsidRPr="00B57C9A" w:rsidRDefault="00A23C05" w:rsidP="000466EE">
            <w:pPr>
              <w:rPr>
                <w:sz w:val="24"/>
                <w:szCs w:val="24"/>
              </w:rPr>
            </w:pPr>
            <w:r w:rsidRPr="00B57C9A">
              <w:rPr>
                <w:sz w:val="24"/>
                <w:szCs w:val="24"/>
              </w:rPr>
              <w:t>4. Возможна ли реализация указанной схем на территории Российской Федерации?</w:t>
            </w:r>
          </w:p>
          <w:p w14:paraId="7D3EA788" w14:textId="77777777" w:rsidR="000803CD" w:rsidRPr="00B57C9A" w:rsidRDefault="000803CD" w:rsidP="000466EE">
            <w:pPr>
              <w:rPr>
                <w:sz w:val="24"/>
                <w:szCs w:val="24"/>
                <w:highlight w:val="cyan"/>
              </w:rPr>
            </w:pPr>
          </w:p>
          <w:p w14:paraId="306F343C" w14:textId="0B35EFF7" w:rsidR="000803CD" w:rsidRPr="00B57C9A" w:rsidRDefault="00A171E1" w:rsidP="000466EE">
            <w:pPr>
              <w:rPr>
                <w:sz w:val="24"/>
                <w:szCs w:val="24"/>
                <w:u w:val="single"/>
              </w:rPr>
            </w:pPr>
            <w:r>
              <w:rPr>
                <w:sz w:val="24"/>
                <w:szCs w:val="24"/>
                <w:u w:val="single"/>
              </w:rPr>
              <w:t>Практическое з</w:t>
            </w:r>
            <w:r w:rsidR="000803CD" w:rsidRPr="00B57C9A">
              <w:rPr>
                <w:sz w:val="24"/>
                <w:szCs w:val="24"/>
                <w:u w:val="single"/>
              </w:rPr>
              <w:t>адание</w:t>
            </w:r>
            <w:r w:rsidR="00E364C0">
              <w:rPr>
                <w:sz w:val="24"/>
                <w:szCs w:val="24"/>
                <w:u w:val="single"/>
              </w:rPr>
              <w:t xml:space="preserve"> 1</w:t>
            </w:r>
            <w:r w:rsidR="000803CD" w:rsidRPr="00B57C9A">
              <w:rPr>
                <w:sz w:val="24"/>
                <w:szCs w:val="24"/>
                <w:u w:val="single"/>
              </w:rPr>
              <w:t>.</w:t>
            </w:r>
          </w:p>
          <w:p w14:paraId="56BC7D0A" w14:textId="77777777" w:rsidR="000803CD" w:rsidRPr="00B57C9A" w:rsidRDefault="000803CD" w:rsidP="000466EE">
            <w:pPr>
              <w:rPr>
                <w:sz w:val="24"/>
                <w:szCs w:val="24"/>
              </w:rPr>
            </w:pPr>
            <w:r w:rsidRPr="00B57C9A">
              <w:rPr>
                <w:sz w:val="24"/>
                <w:szCs w:val="24"/>
              </w:rPr>
              <w:t>В чем заключается различие между тактическим и стратегическим факторами конкурентного преимущества? Приведите примеры стратегических факторов конкурентного преимущества.</w:t>
            </w:r>
          </w:p>
          <w:p w14:paraId="19928270" w14:textId="77777777" w:rsidR="000803CD" w:rsidRPr="00B57C9A" w:rsidRDefault="000803CD" w:rsidP="000466EE">
            <w:pPr>
              <w:rPr>
                <w:sz w:val="24"/>
                <w:szCs w:val="24"/>
                <w:highlight w:val="cyan"/>
              </w:rPr>
            </w:pPr>
          </w:p>
          <w:p w14:paraId="434A7FB9" w14:textId="77777777" w:rsidR="000466EE" w:rsidRPr="00B57C9A" w:rsidRDefault="000466EE" w:rsidP="000466EE">
            <w:pPr>
              <w:rPr>
                <w:color w:val="000000"/>
                <w:sz w:val="24"/>
                <w:szCs w:val="24"/>
              </w:rPr>
            </w:pPr>
          </w:p>
          <w:p w14:paraId="5A7237AE" w14:textId="272E397C" w:rsidR="000466EE" w:rsidRPr="00B57C9A" w:rsidRDefault="000466EE" w:rsidP="000466EE">
            <w:pPr>
              <w:rPr>
                <w:sz w:val="24"/>
                <w:szCs w:val="24"/>
                <w:u w:val="single"/>
              </w:rPr>
            </w:pPr>
            <w:r w:rsidRPr="00B57C9A">
              <w:rPr>
                <w:sz w:val="24"/>
                <w:szCs w:val="24"/>
                <w:u w:val="single"/>
              </w:rPr>
              <w:t>Практическое задание</w:t>
            </w:r>
            <w:r w:rsidR="00E364C0">
              <w:rPr>
                <w:sz w:val="24"/>
                <w:szCs w:val="24"/>
                <w:u w:val="single"/>
              </w:rPr>
              <w:t xml:space="preserve"> 2</w:t>
            </w:r>
            <w:r w:rsidRPr="00B57C9A">
              <w:rPr>
                <w:sz w:val="24"/>
                <w:szCs w:val="24"/>
                <w:u w:val="single"/>
              </w:rPr>
              <w:t>.</w:t>
            </w:r>
          </w:p>
          <w:p w14:paraId="2EB8627F" w14:textId="18E84BAE" w:rsidR="00B57C9A" w:rsidRPr="00B57C9A" w:rsidRDefault="000466EE" w:rsidP="000466EE">
            <w:pPr>
              <w:rPr>
                <w:sz w:val="24"/>
                <w:szCs w:val="24"/>
                <w:shd w:val="clear" w:color="auto" w:fill="FFFFFF"/>
              </w:rPr>
            </w:pPr>
            <w:r w:rsidRPr="00B57C9A">
              <w:rPr>
                <w:sz w:val="24"/>
                <w:szCs w:val="24"/>
              </w:rPr>
              <w:t xml:space="preserve">Раскройте </w:t>
            </w:r>
            <w:r w:rsidR="001C5DD5" w:rsidRPr="00B57C9A">
              <w:rPr>
                <w:sz w:val="24"/>
                <w:szCs w:val="24"/>
              </w:rPr>
              <w:t xml:space="preserve">основное содержание </w:t>
            </w:r>
            <w:r w:rsidRPr="00B57C9A">
              <w:rPr>
                <w:sz w:val="24"/>
                <w:szCs w:val="24"/>
              </w:rPr>
              <w:t>концепци</w:t>
            </w:r>
            <w:r w:rsidR="001C5DD5" w:rsidRPr="00B57C9A">
              <w:rPr>
                <w:sz w:val="24"/>
                <w:szCs w:val="24"/>
              </w:rPr>
              <w:t>и</w:t>
            </w:r>
            <w:r w:rsidRPr="00B57C9A">
              <w:rPr>
                <w:sz w:val="24"/>
                <w:szCs w:val="24"/>
              </w:rPr>
              <w:t xml:space="preserve"> </w:t>
            </w:r>
            <w:r w:rsidRPr="00B57C9A">
              <w:rPr>
                <w:rFonts w:eastAsiaTheme="minorHAnsi"/>
                <w:sz w:val="24"/>
                <w:szCs w:val="24"/>
                <w:bdr w:val="none" w:sz="0" w:space="0" w:color="auto" w:frame="1"/>
                <w:shd w:val="clear" w:color="auto" w:fill="FFFFFF"/>
                <w:lang w:eastAsia="en-US"/>
              </w:rPr>
              <w:t>Пять сил конкуренции (разработчик – М. Портер). по</w:t>
            </w:r>
            <w:r w:rsidRPr="00B57C9A">
              <w:rPr>
                <w:rFonts w:eastAsiaTheme="minorHAnsi"/>
                <w:b/>
                <w:bCs/>
                <w:sz w:val="24"/>
                <w:szCs w:val="24"/>
                <w:bdr w:val="none" w:sz="0" w:space="0" w:color="auto" w:frame="1"/>
                <w:shd w:val="clear" w:color="auto" w:fill="FFFFFF"/>
                <w:lang w:eastAsia="en-US"/>
              </w:rPr>
              <w:t xml:space="preserve"> </w:t>
            </w:r>
            <w:r w:rsidRPr="00B57C9A">
              <w:rPr>
                <w:sz w:val="24"/>
                <w:szCs w:val="24"/>
                <w:shd w:val="clear" w:color="auto" w:fill="FFFFFF"/>
              </w:rPr>
              <w:t>формированию конкурентного преимущества и адаптации предприятия к рыночной среде.</w:t>
            </w:r>
          </w:p>
          <w:p w14:paraId="22AC1BF1" w14:textId="77777777" w:rsidR="00B57C9A" w:rsidRPr="00B57C9A" w:rsidRDefault="00B57C9A" w:rsidP="000466EE">
            <w:pPr>
              <w:rPr>
                <w:sz w:val="24"/>
                <w:szCs w:val="24"/>
                <w:shd w:val="clear" w:color="auto" w:fill="FFFFFF"/>
              </w:rPr>
            </w:pPr>
          </w:p>
          <w:p w14:paraId="4A3F04BE" w14:textId="77777777" w:rsidR="00B57C9A" w:rsidRPr="00B57C9A" w:rsidRDefault="00B57C9A" w:rsidP="000466EE">
            <w:pPr>
              <w:rPr>
                <w:sz w:val="24"/>
                <w:szCs w:val="24"/>
                <w:u w:val="single"/>
              </w:rPr>
            </w:pPr>
            <w:r w:rsidRPr="00B57C9A">
              <w:rPr>
                <w:sz w:val="24"/>
                <w:szCs w:val="24"/>
                <w:u w:val="single"/>
              </w:rPr>
              <w:t>Тестовое задание.</w:t>
            </w:r>
          </w:p>
          <w:p w14:paraId="5621C9BA" w14:textId="77777777" w:rsidR="00B57C9A" w:rsidRPr="00B57C9A" w:rsidRDefault="00B57C9A" w:rsidP="00B57C9A">
            <w:pPr>
              <w:shd w:val="clear" w:color="auto" w:fill="FFFFFF"/>
              <w:rPr>
                <w:color w:val="2B2727"/>
                <w:spacing w:val="8"/>
                <w:sz w:val="24"/>
                <w:szCs w:val="24"/>
              </w:rPr>
            </w:pPr>
            <w:r w:rsidRPr="00B57C9A">
              <w:rPr>
                <w:color w:val="2B2727"/>
                <w:spacing w:val="8"/>
                <w:sz w:val="24"/>
                <w:szCs w:val="24"/>
              </w:rPr>
              <w:t>Анализ конкурентной среды предполагает рассмотрение следующих основных вопросов</w:t>
            </w:r>
            <w:r w:rsidRPr="00B57C9A">
              <w:rPr>
                <w:b/>
                <w:bCs/>
                <w:color w:val="2B2727"/>
                <w:spacing w:val="8"/>
                <w:sz w:val="24"/>
                <w:szCs w:val="24"/>
              </w:rPr>
              <w:t> </w:t>
            </w:r>
            <w:r w:rsidRPr="00B57C9A">
              <w:rPr>
                <w:color w:val="2B2727"/>
                <w:spacing w:val="8"/>
                <w:sz w:val="24"/>
                <w:szCs w:val="24"/>
              </w:rPr>
              <w:t>(многие из многих)</w:t>
            </w:r>
            <w:r w:rsidRPr="00B57C9A">
              <w:rPr>
                <w:b/>
                <w:bCs/>
                <w:color w:val="2B2727"/>
                <w:spacing w:val="8"/>
                <w:sz w:val="24"/>
                <w:szCs w:val="24"/>
              </w:rPr>
              <w:t>:</w:t>
            </w:r>
          </w:p>
          <w:p w14:paraId="6944BBB6" w14:textId="77777777" w:rsidR="00B57C9A" w:rsidRPr="00B57C9A" w:rsidRDefault="00B57C9A" w:rsidP="00B57C9A">
            <w:pPr>
              <w:shd w:val="clear" w:color="auto" w:fill="FFFFFF"/>
              <w:rPr>
                <w:color w:val="2B2727"/>
                <w:spacing w:val="8"/>
                <w:sz w:val="24"/>
                <w:szCs w:val="24"/>
              </w:rPr>
            </w:pPr>
            <w:r w:rsidRPr="00B57C9A">
              <w:rPr>
                <w:color w:val="2B2727"/>
                <w:spacing w:val="8"/>
                <w:sz w:val="24"/>
                <w:szCs w:val="24"/>
              </w:rPr>
              <w:t>1) анализ привлекательности отрасли</w:t>
            </w:r>
          </w:p>
          <w:p w14:paraId="0CE2187A" w14:textId="77777777" w:rsidR="00B57C9A" w:rsidRPr="00B57C9A" w:rsidRDefault="00B57C9A" w:rsidP="00B57C9A">
            <w:pPr>
              <w:shd w:val="clear" w:color="auto" w:fill="FFFFFF"/>
              <w:rPr>
                <w:color w:val="2B2727"/>
                <w:spacing w:val="8"/>
                <w:sz w:val="24"/>
                <w:szCs w:val="24"/>
              </w:rPr>
            </w:pPr>
            <w:r w:rsidRPr="00B57C9A">
              <w:rPr>
                <w:color w:val="2B2727"/>
                <w:spacing w:val="8"/>
                <w:sz w:val="24"/>
                <w:szCs w:val="24"/>
              </w:rPr>
              <w:t>2) выявление целей конкурентов и их конкурентной стратегии</w:t>
            </w:r>
          </w:p>
          <w:p w14:paraId="58D1AE40" w14:textId="77777777" w:rsidR="00B57C9A" w:rsidRPr="00B57C9A" w:rsidRDefault="00B57C9A" w:rsidP="00B57C9A">
            <w:pPr>
              <w:shd w:val="clear" w:color="auto" w:fill="FFFFFF"/>
              <w:rPr>
                <w:color w:val="2B2727"/>
                <w:spacing w:val="8"/>
                <w:sz w:val="24"/>
                <w:szCs w:val="24"/>
              </w:rPr>
            </w:pPr>
            <w:r w:rsidRPr="00B57C9A">
              <w:rPr>
                <w:color w:val="2B2727"/>
                <w:spacing w:val="8"/>
                <w:sz w:val="24"/>
                <w:szCs w:val="24"/>
              </w:rPr>
              <w:lastRenderedPageBreak/>
              <w:t>3) выявление опасных для фирмы основных конкурентов</w:t>
            </w:r>
          </w:p>
          <w:p w14:paraId="7F16B459" w14:textId="77777777" w:rsidR="00B57C9A" w:rsidRPr="00B57C9A" w:rsidRDefault="00B57C9A" w:rsidP="00B57C9A">
            <w:pPr>
              <w:shd w:val="clear" w:color="auto" w:fill="FFFFFF"/>
              <w:rPr>
                <w:color w:val="2B2727"/>
                <w:spacing w:val="8"/>
                <w:sz w:val="24"/>
                <w:szCs w:val="24"/>
              </w:rPr>
            </w:pPr>
            <w:r w:rsidRPr="00B57C9A">
              <w:rPr>
                <w:color w:val="2B2727"/>
                <w:spacing w:val="8"/>
                <w:sz w:val="24"/>
                <w:szCs w:val="24"/>
              </w:rPr>
              <w:t>4) анализ маркетинговых стратегий конкурентов</w:t>
            </w:r>
          </w:p>
          <w:p w14:paraId="09B274FA" w14:textId="759B3A35" w:rsidR="000803CD" w:rsidRPr="008074F5" w:rsidRDefault="00B57C9A" w:rsidP="008074F5">
            <w:pPr>
              <w:shd w:val="clear" w:color="auto" w:fill="FFFFFF"/>
              <w:rPr>
                <w:color w:val="2B2727"/>
                <w:spacing w:val="8"/>
                <w:sz w:val="24"/>
                <w:szCs w:val="24"/>
              </w:rPr>
            </w:pPr>
            <w:r w:rsidRPr="00B57C9A">
              <w:rPr>
                <w:color w:val="2B2727"/>
                <w:spacing w:val="8"/>
                <w:sz w:val="24"/>
                <w:szCs w:val="24"/>
              </w:rPr>
              <w:t>5) выбор фирмой своей конкурентной позиции и конкур</w:t>
            </w:r>
            <w:r w:rsidR="008074F5">
              <w:rPr>
                <w:color w:val="2B2727"/>
                <w:spacing w:val="8"/>
                <w:sz w:val="24"/>
                <w:szCs w:val="24"/>
              </w:rPr>
              <w:t>ентной маркетинговой стратегии.</w:t>
            </w:r>
          </w:p>
        </w:tc>
      </w:tr>
      <w:tr w:rsidR="00A23C05" w:rsidRPr="006311EC" w14:paraId="5C66235E" w14:textId="77777777" w:rsidTr="00A23C05">
        <w:tc>
          <w:tcPr>
            <w:tcW w:w="2437" w:type="dxa"/>
            <w:vMerge/>
          </w:tcPr>
          <w:p w14:paraId="1FDA91B5" w14:textId="77777777" w:rsidR="00A23C05" w:rsidRPr="006311EC" w:rsidRDefault="00A23C05" w:rsidP="00A23C05">
            <w:pPr>
              <w:jc w:val="both"/>
              <w:rPr>
                <w:sz w:val="24"/>
                <w:szCs w:val="24"/>
                <w:highlight w:val="cyan"/>
              </w:rPr>
            </w:pPr>
          </w:p>
        </w:tc>
        <w:tc>
          <w:tcPr>
            <w:tcW w:w="2318" w:type="dxa"/>
          </w:tcPr>
          <w:p w14:paraId="1F148B8C" w14:textId="2333674D" w:rsidR="00A23C05" w:rsidRPr="006311EC" w:rsidRDefault="00A23C05" w:rsidP="00A23C05">
            <w:pPr>
              <w:jc w:val="both"/>
              <w:rPr>
                <w:sz w:val="24"/>
                <w:szCs w:val="24"/>
                <w:highlight w:val="cyan"/>
              </w:rPr>
            </w:pPr>
            <w:r w:rsidRPr="006311EC">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377" w:type="dxa"/>
          </w:tcPr>
          <w:p w14:paraId="7BBEC1ED" w14:textId="67E3BBBC" w:rsidR="00A23C05" w:rsidRPr="006311EC" w:rsidRDefault="00A23C05" w:rsidP="00A23C05">
            <w:pPr>
              <w:jc w:val="both"/>
              <w:rPr>
                <w:b/>
                <w:sz w:val="24"/>
                <w:szCs w:val="24"/>
              </w:rPr>
            </w:pPr>
            <w:r w:rsidRPr="006311EC">
              <w:rPr>
                <w:b/>
                <w:sz w:val="24"/>
                <w:szCs w:val="24"/>
              </w:rPr>
              <w:t>Знание:</w:t>
            </w:r>
          </w:p>
          <w:p w14:paraId="6C977173" w14:textId="22CEBA84" w:rsidR="00F46D16" w:rsidRPr="006311EC" w:rsidRDefault="00F46D16" w:rsidP="00A23C05">
            <w:pPr>
              <w:jc w:val="both"/>
              <w:rPr>
                <w:sz w:val="24"/>
                <w:szCs w:val="24"/>
              </w:rPr>
            </w:pPr>
            <w:r w:rsidRPr="006311EC">
              <w:rPr>
                <w:sz w:val="24"/>
                <w:szCs w:val="24"/>
              </w:rPr>
              <w:t>Основных направлений предварительного, текущего и последующего контроля на индивидуальном уровне, микроуровне и макроуровне в экономических субъектах</w:t>
            </w:r>
          </w:p>
          <w:p w14:paraId="6FD60C14" w14:textId="18605D19" w:rsidR="00745892" w:rsidRPr="006311EC" w:rsidRDefault="00745892" w:rsidP="00A23C05">
            <w:pPr>
              <w:jc w:val="both"/>
              <w:rPr>
                <w:sz w:val="24"/>
                <w:szCs w:val="24"/>
              </w:rPr>
            </w:pPr>
          </w:p>
          <w:p w14:paraId="43E04AFE" w14:textId="240CAE2D" w:rsidR="00745892" w:rsidRPr="006311EC" w:rsidRDefault="00745892" w:rsidP="00A23C05">
            <w:pPr>
              <w:jc w:val="both"/>
              <w:rPr>
                <w:sz w:val="24"/>
                <w:szCs w:val="24"/>
              </w:rPr>
            </w:pPr>
          </w:p>
          <w:p w14:paraId="1582B8FC" w14:textId="587D3BE1" w:rsidR="00745892" w:rsidRDefault="00745892" w:rsidP="00A23C05">
            <w:pPr>
              <w:jc w:val="both"/>
              <w:rPr>
                <w:sz w:val="24"/>
                <w:szCs w:val="24"/>
              </w:rPr>
            </w:pPr>
          </w:p>
          <w:p w14:paraId="576F0107" w14:textId="47DC3FF1" w:rsidR="003219FE" w:rsidRDefault="003219FE" w:rsidP="00A23C05">
            <w:pPr>
              <w:jc w:val="both"/>
              <w:rPr>
                <w:sz w:val="24"/>
                <w:szCs w:val="24"/>
              </w:rPr>
            </w:pPr>
          </w:p>
          <w:p w14:paraId="678DCAA7" w14:textId="76F6734F" w:rsidR="003219FE" w:rsidRDefault="003219FE" w:rsidP="00A23C05">
            <w:pPr>
              <w:jc w:val="both"/>
              <w:rPr>
                <w:sz w:val="24"/>
                <w:szCs w:val="24"/>
              </w:rPr>
            </w:pPr>
          </w:p>
          <w:p w14:paraId="67B29D9A" w14:textId="1E20C1CD" w:rsidR="003219FE" w:rsidRDefault="003219FE" w:rsidP="00A23C05">
            <w:pPr>
              <w:jc w:val="both"/>
              <w:rPr>
                <w:sz w:val="24"/>
                <w:szCs w:val="24"/>
              </w:rPr>
            </w:pPr>
          </w:p>
          <w:p w14:paraId="69B798C2" w14:textId="25157760" w:rsidR="003219FE" w:rsidRDefault="003219FE" w:rsidP="00A23C05">
            <w:pPr>
              <w:jc w:val="both"/>
              <w:rPr>
                <w:sz w:val="24"/>
                <w:szCs w:val="24"/>
              </w:rPr>
            </w:pPr>
          </w:p>
          <w:p w14:paraId="43916BBA" w14:textId="0423BCB4" w:rsidR="003219FE" w:rsidRDefault="003219FE" w:rsidP="00A23C05">
            <w:pPr>
              <w:jc w:val="both"/>
              <w:rPr>
                <w:sz w:val="24"/>
                <w:szCs w:val="24"/>
              </w:rPr>
            </w:pPr>
          </w:p>
          <w:p w14:paraId="6A0AF904" w14:textId="70B98A43" w:rsidR="003219FE" w:rsidRDefault="003219FE" w:rsidP="00A23C05">
            <w:pPr>
              <w:jc w:val="both"/>
              <w:rPr>
                <w:sz w:val="24"/>
                <w:szCs w:val="24"/>
              </w:rPr>
            </w:pPr>
          </w:p>
          <w:p w14:paraId="18FA152B" w14:textId="2ADA4837" w:rsidR="003219FE" w:rsidRDefault="003219FE" w:rsidP="00A23C05">
            <w:pPr>
              <w:jc w:val="both"/>
              <w:rPr>
                <w:sz w:val="24"/>
                <w:szCs w:val="24"/>
              </w:rPr>
            </w:pPr>
          </w:p>
          <w:p w14:paraId="1311266D" w14:textId="752010E8" w:rsidR="003219FE" w:rsidRDefault="003219FE" w:rsidP="00A23C05">
            <w:pPr>
              <w:jc w:val="both"/>
              <w:rPr>
                <w:sz w:val="24"/>
                <w:szCs w:val="24"/>
              </w:rPr>
            </w:pPr>
          </w:p>
          <w:p w14:paraId="6A357BAE" w14:textId="35AF94B0" w:rsidR="003219FE" w:rsidRDefault="003219FE" w:rsidP="00A23C05">
            <w:pPr>
              <w:jc w:val="both"/>
              <w:rPr>
                <w:sz w:val="24"/>
                <w:szCs w:val="24"/>
              </w:rPr>
            </w:pPr>
          </w:p>
          <w:p w14:paraId="2BE7F490" w14:textId="6B23937C" w:rsidR="003219FE" w:rsidRDefault="003219FE" w:rsidP="00A23C05">
            <w:pPr>
              <w:jc w:val="both"/>
              <w:rPr>
                <w:sz w:val="24"/>
                <w:szCs w:val="24"/>
              </w:rPr>
            </w:pPr>
          </w:p>
          <w:p w14:paraId="4EDDE013" w14:textId="4A1774DE" w:rsidR="003219FE" w:rsidRDefault="003219FE" w:rsidP="00A23C05">
            <w:pPr>
              <w:jc w:val="both"/>
              <w:rPr>
                <w:sz w:val="24"/>
                <w:szCs w:val="24"/>
              </w:rPr>
            </w:pPr>
          </w:p>
          <w:p w14:paraId="00EB56DF" w14:textId="7295CD52" w:rsidR="003219FE" w:rsidRDefault="003219FE" w:rsidP="00A23C05">
            <w:pPr>
              <w:jc w:val="both"/>
              <w:rPr>
                <w:sz w:val="24"/>
                <w:szCs w:val="24"/>
              </w:rPr>
            </w:pPr>
          </w:p>
          <w:p w14:paraId="77F2C277" w14:textId="2A9F8DDE" w:rsidR="003219FE" w:rsidRDefault="003219FE" w:rsidP="00A23C05">
            <w:pPr>
              <w:jc w:val="both"/>
              <w:rPr>
                <w:sz w:val="24"/>
                <w:szCs w:val="24"/>
              </w:rPr>
            </w:pPr>
          </w:p>
          <w:p w14:paraId="46124AF9" w14:textId="6E02EB2D" w:rsidR="003219FE" w:rsidRDefault="003219FE" w:rsidP="00A23C05">
            <w:pPr>
              <w:jc w:val="both"/>
              <w:rPr>
                <w:sz w:val="24"/>
                <w:szCs w:val="24"/>
              </w:rPr>
            </w:pPr>
          </w:p>
          <w:p w14:paraId="010508E0" w14:textId="6BCEBF4B" w:rsidR="003219FE" w:rsidRDefault="003219FE" w:rsidP="00A23C05">
            <w:pPr>
              <w:jc w:val="both"/>
              <w:rPr>
                <w:sz w:val="24"/>
                <w:szCs w:val="24"/>
              </w:rPr>
            </w:pPr>
          </w:p>
          <w:p w14:paraId="758D961B" w14:textId="17A74DBF" w:rsidR="003219FE" w:rsidRDefault="003219FE" w:rsidP="00A23C05">
            <w:pPr>
              <w:jc w:val="both"/>
              <w:rPr>
                <w:sz w:val="24"/>
                <w:szCs w:val="24"/>
              </w:rPr>
            </w:pPr>
          </w:p>
          <w:p w14:paraId="085E4E44" w14:textId="77BF3B17" w:rsidR="003219FE" w:rsidRDefault="003219FE" w:rsidP="00A23C05">
            <w:pPr>
              <w:jc w:val="both"/>
              <w:rPr>
                <w:sz w:val="24"/>
                <w:szCs w:val="24"/>
              </w:rPr>
            </w:pPr>
          </w:p>
          <w:p w14:paraId="7E4ACCCD" w14:textId="49D80139" w:rsidR="003219FE" w:rsidRDefault="003219FE" w:rsidP="00A23C05">
            <w:pPr>
              <w:jc w:val="both"/>
              <w:rPr>
                <w:sz w:val="24"/>
                <w:szCs w:val="24"/>
              </w:rPr>
            </w:pPr>
          </w:p>
          <w:p w14:paraId="7EB3B927" w14:textId="339EC310" w:rsidR="003219FE" w:rsidRDefault="003219FE" w:rsidP="00A23C05">
            <w:pPr>
              <w:jc w:val="both"/>
              <w:rPr>
                <w:sz w:val="24"/>
                <w:szCs w:val="24"/>
              </w:rPr>
            </w:pPr>
          </w:p>
          <w:p w14:paraId="6CAE1C92" w14:textId="1250A0DE" w:rsidR="003219FE" w:rsidRDefault="003219FE" w:rsidP="00A23C05">
            <w:pPr>
              <w:jc w:val="both"/>
              <w:rPr>
                <w:sz w:val="24"/>
                <w:szCs w:val="24"/>
              </w:rPr>
            </w:pPr>
          </w:p>
          <w:p w14:paraId="3A381773" w14:textId="77777777" w:rsidR="003219FE" w:rsidRPr="006311EC" w:rsidRDefault="003219FE" w:rsidP="00A23C05">
            <w:pPr>
              <w:jc w:val="both"/>
              <w:rPr>
                <w:sz w:val="24"/>
                <w:szCs w:val="24"/>
              </w:rPr>
            </w:pPr>
          </w:p>
          <w:p w14:paraId="3746D41A" w14:textId="1DB46574" w:rsidR="00745892" w:rsidRPr="006311EC" w:rsidRDefault="00745892" w:rsidP="00A23C05">
            <w:pPr>
              <w:jc w:val="both"/>
              <w:rPr>
                <w:sz w:val="24"/>
                <w:szCs w:val="24"/>
              </w:rPr>
            </w:pPr>
          </w:p>
          <w:p w14:paraId="2CA4D621" w14:textId="706230B1" w:rsidR="00745892" w:rsidRPr="006311EC" w:rsidRDefault="00745892" w:rsidP="00A23C05">
            <w:pPr>
              <w:jc w:val="both"/>
              <w:rPr>
                <w:sz w:val="24"/>
                <w:szCs w:val="24"/>
              </w:rPr>
            </w:pPr>
          </w:p>
          <w:p w14:paraId="01F2E653" w14:textId="1ABACEF2" w:rsidR="00745892" w:rsidRPr="006311EC" w:rsidRDefault="00745892" w:rsidP="00A23C05">
            <w:pPr>
              <w:jc w:val="both"/>
              <w:rPr>
                <w:sz w:val="24"/>
                <w:szCs w:val="24"/>
              </w:rPr>
            </w:pPr>
          </w:p>
          <w:p w14:paraId="7F720E33" w14:textId="77777777" w:rsidR="00745892" w:rsidRPr="006311EC" w:rsidRDefault="00745892" w:rsidP="00A23C05">
            <w:pPr>
              <w:jc w:val="both"/>
              <w:rPr>
                <w:b/>
                <w:sz w:val="24"/>
                <w:szCs w:val="24"/>
              </w:rPr>
            </w:pPr>
          </w:p>
          <w:p w14:paraId="69EDFDA3" w14:textId="308B570E" w:rsidR="00022629" w:rsidRPr="006311EC" w:rsidRDefault="00A23C05" w:rsidP="00A23C05">
            <w:pPr>
              <w:jc w:val="both"/>
              <w:rPr>
                <w:b/>
                <w:sz w:val="24"/>
                <w:szCs w:val="24"/>
              </w:rPr>
            </w:pPr>
            <w:r w:rsidRPr="006311EC">
              <w:rPr>
                <w:b/>
                <w:sz w:val="24"/>
                <w:szCs w:val="24"/>
              </w:rPr>
              <w:lastRenderedPageBreak/>
              <w:t>Умение:</w:t>
            </w:r>
          </w:p>
          <w:p w14:paraId="522CF060" w14:textId="77777777" w:rsidR="00A23C05" w:rsidRPr="006311EC" w:rsidRDefault="00022629" w:rsidP="00A23C05">
            <w:pPr>
              <w:jc w:val="both"/>
              <w:rPr>
                <w:bCs/>
                <w:sz w:val="24"/>
                <w:szCs w:val="24"/>
              </w:rPr>
            </w:pPr>
            <w:r w:rsidRPr="006311EC">
              <w:rPr>
                <w:bCs/>
                <w:sz w:val="24"/>
                <w:szCs w:val="24"/>
              </w:rPr>
              <w:t xml:space="preserve">Выявлять и рассчитывать основные социально-экономические </w:t>
            </w:r>
            <w:r w:rsidR="00F46D16" w:rsidRPr="006311EC">
              <w:rPr>
                <w:bCs/>
                <w:sz w:val="24"/>
                <w:szCs w:val="24"/>
              </w:rPr>
              <w:t>показатели экономического</w:t>
            </w:r>
            <w:r w:rsidRPr="006311EC">
              <w:rPr>
                <w:bCs/>
                <w:sz w:val="24"/>
                <w:szCs w:val="24"/>
              </w:rPr>
              <w:t xml:space="preserve"> развития.</w:t>
            </w:r>
          </w:p>
          <w:p w14:paraId="409E8377" w14:textId="77777777" w:rsidR="00DA39D3" w:rsidRPr="006311EC" w:rsidRDefault="00DA39D3" w:rsidP="00A23C05">
            <w:pPr>
              <w:jc w:val="both"/>
              <w:rPr>
                <w:bCs/>
                <w:sz w:val="24"/>
                <w:szCs w:val="24"/>
                <w:highlight w:val="cyan"/>
              </w:rPr>
            </w:pPr>
          </w:p>
          <w:p w14:paraId="01C2C494" w14:textId="77777777" w:rsidR="00DA39D3" w:rsidRPr="006311EC" w:rsidRDefault="00DA39D3" w:rsidP="00A23C05">
            <w:pPr>
              <w:jc w:val="both"/>
              <w:rPr>
                <w:bCs/>
                <w:sz w:val="24"/>
                <w:szCs w:val="24"/>
                <w:highlight w:val="cyan"/>
              </w:rPr>
            </w:pPr>
          </w:p>
          <w:p w14:paraId="0E2C2D2A" w14:textId="77777777" w:rsidR="00DA39D3" w:rsidRPr="006311EC" w:rsidRDefault="00DA39D3" w:rsidP="00A23C05">
            <w:pPr>
              <w:jc w:val="both"/>
              <w:rPr>
                <w:bCs/>
                <w:sz w:val="24"/>
                <w:szCs w:val="24"/>
                <w:highlight w:val="cyan"/>
              </w:rPr>
            </w:pPr>
          </w:p>
          <w:p w14:paraId="723A3593" w14:textId="27FC1E89" w:rsidR="00DA39D3" w:rsidRPr="006311EC" w:rsidRDefault="00DA39D3" w:rsidP="00A23C05">
            <w:pPr>
              <w:jc w:val="both"/>
              <w:rPr>
                <w:bCs/>
                <w:sz w:val="24"/>
                <w:szCs w:val="24"/>
                <w:highlight w:val="cyan"/>
              </w:rPr>
            </w:pPr>
          </w:p>
        </w:tc>
        <w:tc>
          <w:tcPr>
            <w:tcW w:w="2356" w:type="dxa"/>
          </w:tcPr>
          <w:p w14:paraId="316F6B07" w14:textId="6B34A53A" w:rsidR="003219FE" w:rsidRPr="006311EC" w:rsidRDefault="003219FE" w:rsidP="003219FE">
            <w:pPr>
              <w:jc w:val="both"/>
              <w:rPr>
                <w:sz w:val="24"/>
                <w:szCs w:val="24"/>
                <w:u w:val="single"/>
              </w:rPr>
            </w:pPr>
            <w:r w:rsidRPr="006311EC">
              <w:rPr>
                <w:sz w:val="24"/>
                <w:szCs w:val="24"/>
                <w:u w:val="single"/>
              </w:rPr>
              <w:lastRenderedPageBreak/>
              <w:t>Тестовое задание</w:t>
            </w:r>
            <w:r w:rsidR="001B6663">
              <w:rPr>
                <w:sz w:val="24"/>
                <w:szCs w:val="24"/>
                <w:u w:val="single"/>
              </w:rPr>
              <w:t xml:space="preserve"> 1</w:t>
            </w:r>
            <w:r w:rsidRPr="006311EC">
              <w:rPr>
                <w:sz w:val="24"/>
                <w:szCs w:val="24"/>
                <w:u w:val="single"/>
              </w:rPr>
              <w:t>.</w:t>
            </w:r>
          </w:p>
          <w:p w14:paraId="1A69B0B4" w14:textId="77777777" w:rsidR="003219FE" w:rsidRPr="006311EC" w:rsidRDefault="003219FE" w:rsidP="003219FE">
            <w:pPr>
              <w:rPr>
                <w:sz w:val="24"/>
                <w:szCs w:val="24"/>
              </w:rPr>
            </w:pPr>
            <w:r w:rsidRPr="006311EC">
              <w:rPr>
                <w:sz w:val="24"/>
                <w:szCs w:val="24"/>
              </w:rPr>
              <w:t xml:space="preserve">В основе экономической теории А. Смита лежит концепция: </w:t>
            </w:r>
          </w:p>
          <w:p w14:paraId="63ACB5F7" w14:textId="77777777" w:rsidR="003219FE" w:rsidRPr="006311EC" w:rsidRDefault="003219FE" w:rsidP="003219FE">
            <w:pPr>
              <w:rPr>
                <w:sz w:val="24"/>
                <w:szCs w:val="24"/>
              </w:rPr>
            </w:pPr>
            <w:r w:rsidRPr="006311EC">
              <w:rPr>
                <w:sz w:val="24"/>
                <w:szCs w:val="24"/>
              </w:rPr>
              <w:t xml:space="preserve">а) эффективного спроса; б) абсолютной монополии; </w:t>
            </w:r>
          </w:p>
          <w:p w14:paraId="73CDB6FE" w14:textId="77777777" w:rsidR="003219FE" w:rsidRPr="006311EC" w:rsidRDefault="003219FE" w:rsidP="003219FE">
            <w:pPr>
              <w:rPr>
                <w:sz w:val="24"/>
                <w:szCs w:val="24"/>
              </w:rPr>
            </w:pPr>
            <w:r w:rsidRPr="006311EC">
              <w:rPr>
                <w:sz w:val="24"/>
                <w:szCs w:val="24"/>
              </w:rPr>
              <w:t>в) экономической свободы;</w:t>
            </w:r>
          </w:p>
          <w:p w14:paraId="35F22E8D" w14:textId="77777777" w:rsidR="003219FE" w:rsidRPr="006311EC" w:rsidRDefault="003219FE" w:rsidP="003219FE">
            <w:pPr>
              <w:rPr>
                <w:sz w:val="24"/>
                <w:szCs w:val="24"/>
              </w:rPr>
            </w:pPr>
            <w:r w:rsidRPr="006311EC">
              <w:rPr>
                <w:sz w:val="24"/>
                <w:szCs w:val="24"/>
              </w:rPr>
              <w:t xml:space="preserve">г) государственного регулирования; </w:t>
            </w:r>
          </w:p>
          <w:p w14:paraId="26F0AFDD" w14:textId="77777777" w:rsidR="003219FE" w:rsidRPr="006311EC" w:rsidRDefault="003219FE" w:rsidP="003219FE">
            <w:pPr>
              <w:rPr>
                <w:sz w:val="24"/>
                <w:szCs w:val="24"/>
              </w:rPr>
            </w:pPr>
            <w:r w:rsidRPr="006311EC">
              <w:rPr>
                <w:sz w:val="24"/>
                <w:szCs w:val="24"/>
              </w:rPr>
              <w:t>д) активного протекционизма.</w:t>
            </w:r>
          </w:p>
          <w:p w14:paraId="7A97868D" w14:textId="77777777" w:rsidR="003219FE" w:rsidRPr="006311EC" w:rsidRDefault="003219FE" w:rsidP="003219FE">
            <w:pPr>
              <w:rPr>
                <w:sz w:val="24"/>
                <w:szCs w:val="24"/>
              </w:rPr>
            </w:pPr>
          </w:p>
          <w:p w14:paraId="2211C430" w14:textId="0DDF9941" w:rsidR="003219FE" w:rsidRPr="006311EC" w:rsidRDefault="003219FE" w:rsidP="003219FE">
            <w:pPr>
              <w:rPr>
                <w:sz w:val="24"/>
                <w:szCs w:val="24"/>
                <w:u w:val="single"/>
              </w:rPr>
            </w:pPr>
            <w:r w:rsidRPr="006311EC">
              <w:rPr>
                <w:sz w:val="24"/>
                <w:szCs w:val="24"/>
                <w:u w:val="single"/>
              </w:rPr>
              <w:t>Тестовое задание</w:t>
            </w:r>
            <w:r w:rsidR="001B6663">
              <w:rPr>
                <w:sz w:val="24"/>
                <w:szCs w:val="24"/>
                <w:u w:val="single"/>
              </w:rPr>
              <w:t xml:space="preserve"> 2</w:t>
            </w:r>
            <w:r w:rsidRPr="006311EC">
              <w:rPr>
                <w:sz w:val="24"/>
                <w:szCs w:val="24"/>
                <w:u w:val="single"/>
              </w:rPr>
              <w:t>.</w:t>
            </w:r>
          </w:p>
          <w:p w14:paraId="1EA02DBF" w14:textId="77777777" w:rsidR="003219FE" w:rsidRPr="006311EC" w:rsidRDefault="003219FE" w:rsidP="003219FE">
            <w:pPr>
              <w:rPr>
                <w:sz w:val="24"/>
                <w:szCs w:val="24"/>
              </w:rPr>
            </w:pPr>
            <w:r w:rsidRPr="006311EC">
              <w:rPr>
                <w:sz w:val="24"/>
                <w:szCs w:val="24"/>
              </w:rPr>
              <w:t xml:space="preserve">Исторически возникшая или установленная, действующая в стране совокупность принципов, правил, законодательно закреплённых норм, определяющих форму и содержание основных экономических отношений, возникающих в процессе производства, распределения, обмена и потребления экономического продукта, называется… а) экономической системой; </w:t>
            </w:r>
          </w:p>
          <w:p w14:paraId="0207B6BB" w14:textId="77777777" w:rsidR="003219FE" w:rsidRPr="006311EC" w:rsidRDefault="003219FE" w:rsidP="003219FE">
            <w:pPr>
              <w:rPr>
                <w:sz w:val="24"/>
                <w:szCs w:val="24"/>
              </w:rPr>
            </w:pPr>
            <w:r w:rsidRPr="006311EC">
              <w:rPr>
                <w:sz w:val="24"/>
                <w:szCs w:val="24"/>
              </w:rPr>
              <w:t xml:space="preserve">б) экономическим субъектом; </w:t>
            </w:r>
          </w:p>
          <w:p w14:paraId="7CF9DC34" w14:textId="77777777" w:rsidR="003219FE" w:rsidRPr="006311EC" w:rsidRDefault="003219FE" w:rsidP="003219FE">
            <w:pPr>
              <w:rPr>
                <w:sz w:val="24"/>
                <w:szCs w:val="24"/>
              </w:rPr>
            </w:pPr>
            <w:r w:rsidRPr="006311EC">
              <w:rPr>
                <w:sz w:val="24"/>
                <w:szCs w:val="24"/>
              </w:rPr>
              <w:t xml:space="preserve">в) домохозяйством; г) бизнесом; </w:t>
            </w:r>
          </w:p>
          <w:p w14:paraId="1881A08B" w14:textId="77777777" w:rsidR="003219FE" w:rsidRPr="006311EC" w:rsidRDefault="003219FE" w:rsidP="003219FE">
            <w:pPr>
              <w:rPr>
                <w:sz w:val="24"/>
                <w:szCs w:val="24"/>
              </w:rPr>
            </w:pPr>
            <w:r w:rsidRPr="006311EC">
              <w:rPr>
                <w:sz w:val="24"/>
                <w:szCs w:val="24"/>
              </w:rPr>
              <w:t>д) государством</w:t>
            </w:r>
          </w:p>
          <w:p w14:paraId="66A0D679" w14:textId="77777777" w:rsidR="003219FE" w:rsidRDefault="003219FE" w:rsidP="00A23C05">
            <w:pPr>
              <w:jc w:val="both"/>
              <w:rPr>
                <w:sz w:val="24"/>
                <w:szCs w:val="24"/>
              </w:rPr>
            </w:pPr>
          </w:p>
          <w:p w14:paraId="6D829243" w14:textId="77777777" w:rsidR="003219FE" w:rsidRDefault="003219FE" w:rsidP="00A23C05">
            <w:pPr>
              <w:jc w:val="both"/>
              <w:rPr>
                <w:sz w:val="24"/>
                <w:szCs w:val="24"/>
              </w:rPr>
            </w:pPr>
          </w:p>
          <w:p w14:paraId="0FE13EF4" w14:textId="0A0360BE" w:rsidR="008074F5" w:rsidRPr="006311EC" w:rsidRDefault="008074F5" w:rsidP="008074F5">
            <w:pPr>
              <w:rPr>
                <w:sz w:val="24"/>
                <w:szCs w:val="24"/>
                <w:highlight w:val="cyan"/>
                <w:u w:val="single"/>
              </w:rPr>
            </w:pPr>
            <w:r w:rsidRPr="006311EC">
              <w:rPr>
                <w:sz w:val="24"/>
                <w:szCs w:val="24"/>
                <w:u w:val="single"/>
              </w:rPr>
              <w:lastRenderedPageBreak/>
              <w:t>Практическая задача</w:t>
            </w:r>
            <w:r>
              <w:rPr>
                <w:sz w:val="24"/>
                <w:szCs w:val="24"/>
                <w:u w:val="single"/>
              </w:rPr>
              <w:t xml:space="preserve"> 1</w:t>
            </w:r>
            <w:r w:rsidRPr="006311EC">
              <w:rPr>
                <w:sz w:val="24"/>
                <w:szCs w:val="24"/>
                <w:u w:val="single"/>
              </w:rPr>
              <w:t>.</w:t>
            </w:r>
          </w:p>
          <w:p w14:paraId="345FD5EB" w14:textId="77777777" w:rsidR="00A23C05" w:rsidRPr="006311EC" w:rsidRDefault="00A23C05" w:rsidP="00A23C05">
            <w:pPr>
              <w:jc w:val="both"/>
              <w:rPr>
                <w:sz w:val="24"/>
                <w:szCs w:val="24"/>
              </w:rPr>
            </w:pPr>
            <w:r w:rsidRPr="006311EC">
              <w:rPr>
                <w:sz w:val="24"/>
                <w:szCs w:val="24"/>
              </w:rPr>
              <w:t>Сформулируйте порядок разработки и согласования внутренних документов в сфере противодействия легализации доходов, полученных преступным путем, и финансирования терроризма.</w:t>
            </w:r>
          </w:p>
          <w:p w14:paraId="4538F099" w14:textId="77777777" w:rsidR="00A23C05" w:rsidRPr="006311EC" w:rsidRDefault="00A23C05" w:rsidP="00A23C05">
            <w:pPr>
              <w:jc w:val="both"/>
              <w:rPr>
                <w:sz w:val="24"/>
                <w:szCs w:val="24"/>
              </w:rPr>
            </w:pPr>
            <w:r w:rsidRPr="006311EC">
              <w:rPr>
                <w:sz w:val="24"/>
                <w:szCs w:val="24"/>
              </w:rPr>
              <w:t xml:space="preserve">Задание 2. </w:t>
            </w:r>
          </w:p>
          <w:p w14:paraId="15356741" w14:textId="77777777" w:rsidR="00A23C05" w:rsidRPr="006311EC" w:rsidRDefault="00A23C05" w:rsidP="00A23C05">
            <w:pPr>
              <w:jc w:val="both"/>
              <w:rPr>
                <w:color w:val="000000"/>
                <w:sz w:val="24"/>
                <w:szCs w:val="24"/>
                <w:shd w:val="clear" w:color="auto" w:fill="FFFFFF"/>
              </w:rPr>
            </w:pPr>
            <w:r w:rsidRPr="006311EC">
              <w:rPr>
                <w:color w:val="000000"/>
                <w:sz w:val="24"/>
                <w:szCs w:val="24"/>
                <w:shd w:val="clear" w:color="auto" w:fill="FFFFFF"/>
              </w:rPr>
              <w:t>Какие меры возможно предпринять для недопущения и выявления незаконного присвоения активов компании?</w:t>
            </w:r>
          </w:p>
          <w:p w14:paraId="05ABDBB9" w14:textId="77777777" w:rsidR="0026628A" w:rsidRPr="006311EC" w:rsidRDefault="0026628A" w:rsidP="00DA39D3">
            <w:pPr>
              <w:rPr>
                <w:sz w:val="24"/>
                <w:szCs w:val="24"/>
              </w:rPr>
            </w:pPr>
          </w:p>
          <w:p w14:paraId="2CB4E2B3" w14:textId="37A4B351" w:rsidR="00DA39D3" w:rsidRPr="006311EC" w:rsidRDefault="0026628A" w:rsidP="00DA39D3">
            <w:pPr>
              <w:rPr>
                <w:sz w:val="24"/>
                <w:szCs w:val="24"/>
                <w:highlight w:val="cyan"/>
                <w:u w:val="single"/>
              </w:rPr>
            </w:pPr>
            <w:r w:rsidRPr="006311EC">
              <w:rPr>
                <w:sz w:val="24"/>
                <w:szCs w:val="24"/>
                <w:u w:val="single"/>
              </w:rPr>
              <w:t>Практическая задача</w:t>
            </w:r>
            <w:r w:rsidR="008074F5">
              <w:rPr>
                <w:sz w:val="24"/>
                <w:szCs w:val="24"/>
                <w:u w:val="single"/>
              </w:rPr>
              <w:t xml:space="preserve"> 2</w:t>
            </w:r>
            <w:r w:rsidRPr="006311EC">
              <w:rPr>
                <w:sz w:val="24"/>
                <w:szCs w:val="24"/>
                <w:u w:val="single"/>
              </w:rPr>
              <w:t>.</w:t>
            </w:r>
          </w:p>
          <w:p w14:paraId="498DF4BC" w14:textId="0FA2D79C" w:rsidR="0026628A" w:rsidRDefault="0026628A" w:rsidP="00DA39D3">
            <w:pPr>
              <w:rPr>
                <w:sz w:val="24"/>
                <w:szCs w:val="24"/>
              </w:rPr>
            </w:pPr>
            <w:r w:rsidRPr="006311EC">
              <w:rPr>
                <w:sz w:val="24"/>
                <w:szCs w:val="24"/>
              </w:rPr>
              <w:t>Налоговые поступления бюджета равны 1000 ДЕ, расходы на социальную сферу составляют 150 ДЕ, доходы от госсобственности равны 250 ДЕ, расходы на оборону составляют 300 ДЕ, доходы от внешней торговли равны 100 ДЕ, расходы на поддержание экономической конъюнктуры и экономический рост составляют 700 ДЕ. Бюджет сбалансирован. Чему равны платежи по государственному долгу?</w:t>
            </w:r>
          </w:p>
          <w:p w14:paraId="75363CDB" w14:textId="77777777" w:rsidR="00D440B8" w:rsidRPr="006311EC" w:rsidRDefault="00D440B8" w:rsidP="00DA39D3">
            <w:pPr>
              <w:rPr>
                <w:sz w:val="24"/>
                <w:szCs w:val="24"/>
              </w:rPr>
            </w:pPr>
          </w:p>
          <w:p w14:paraId="68B1AAF6" w14:textId="1504279C" w:rsidR="008074F5" w:rsidRPr="006311EC" w:rsidRDefault="008074F5" w:rsidP="008074F5">
            <w:pPr>
              <w:rPr>
                <w:sz w:val="24"/>
                <w:szCs w:val="24"/>
                <w:highlight w:val="cyan"/>
                <w:u w:val="single"/>
              </w:rPr>
            </w:pPr>
            <w:r w:rsidRPr="006311EC">
              <w:rPr>
                <w:sz w:val="24"/>
                <w:szCs w:val="24"/>
                <w:u w:val="single"/>
              </w:rPr>
              <w:t>Практическая задача</w:t>
            </w:r>
            <w:r>
              <w:rPr>
                <w:sz w:val="24"/>
                <w:szCs w:val="24"/>
                <w:u w:val="single"/>
              </w:rPr>
              <w:t xml:space="preserve"> 3</w:t>
            </w:r>
            <w:r w:rsidRPr="006311EC">
              <w:rPr>
                <w:sz w:val="24"/>
                <w:szCs w:val="24"/>
                <w:u w:val="single"/>
              </w:rPr>
              <w:t>.</w:t>
            </w:r>
          </w:p>
          <w:p w14:paraId="6E1BC589" w14:textId="10B68A5E" w:rsidR="0026628A" w:rsidRPr="006311EC" w:rsidRDefault="006311EC" w:rsidP="00DA39D3">
            <w:pPr>
              <w:rPr>
                <w:sz w:val="24"/>
                <w:szCs w:val="24"/>
              </w:rPr>
            </w:pPr>
            <w:r w:rsidRPr="006311EC">
              <w:rPr>
                <w:sz w:val="24"/>
                <w:szCs w:val="24"/>
              </w:rPr>
              <w:t xml:space="preserve">Рациональные нормы потребительских товаров и услуг установлены Организацией Объединенных Наций (ООН) и используются многими странами как ориентиры в процессе определения потребностей и </w:t>
            </w:r>
            <w:r w:rsidRPr="006311EC">
              <w:rPr>
                <w:sz w:val="24"/>
                <w:szCs w:val="24"/>
              </w:rPr>
              <w:lastRenderedPageBreak/>
              <w:t>потребительского спроса населения.</w:t>
            </w:r>
          </w:p>
          <w:p w14:paraId="6B69C08E" w14:textId="46C41AAA" w:rsidR="00DA39D3" w:rsidRPr="006311EC" w:rsidRDefault="006311EC" w:rsidP="006311EC">
            <w:pPr>
              <w:rPr>
                <w:sz w:val="24"/>
                <w:szCs w:val="24"/>
              </w:rPr>
            </w:pPr>
            <w:r w:rsidRPr="006311EC">
              <w:rPr>
                <w:sz w:val="24"/>
                <w:szCs w:val="24"/>
              </w:rPr>
              <w:t>Важнейшим этапом изучения и прогнозирования спроса является проведение работы по сбору, обработке и анализу данных о спросе.</w:t>
            </w:r>
          </w:p>
          <w:p w14:paraId="3E263FB0" w14:textId="6EC49FCA" w:rsidR="006311EC" w:rsidRPr="006311EC" w:rsidRDefault="006311EC" w:rsidP="006311EC">
            <w:pPr>
              <w:rPr>
                <w:sz w:val="24"/>
                <w:szCs w:val="24"/>
                <w:highlight w:val="cyan"/>
              </w:rPr>
            </w:pPr>
            <w:r w:rsidRPr="006311EC">
              <w:rPr>
                <w:sz w:val="24"/>
                <w:szCs w:val="24"/>
              </w:rPr>
              <w:t>Назовите и дайте характеристику основным источникам информации о спросе.</w:t>
            </w:r>
          </w:p>
        </w:tc>
      </w:tr>
    </w:tbl>
    <w:p w14:paraId="5135F3E4" w14:textId="77777777" w:rsidR="004C74C4" w:rsidRPr="006311EC" w:rsidRDefault="004C74C4" w:rsidP="004C74C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027A9274" w14:textId="77777777" w:rsidR="00E845C3" w:rsidRPr="00C0435B" w:rsidRDefault="00E845C3" w:rsidP="00E845C3">
      <w:pPr>
        <w:spacing w:after="0" w:line="240" w:lineRule="auto"/>
        <w:ind w:firstLine="709"/>
        <w:jc w:val="both"/>
        <w:rPr>
          <w:rFonts w:ascii="Times New Roman" w:eastAsia="Times New Roman" w:hAnsi="Times New Roman" w:cs="Times New Roman"/>
          <w:sz w:val="28"/>
          <w:szCs w:val="28"/>
          <w:lang w:eastAsia="ru-RU"/>
        </w:rPr>
      </w:pPr>
    </w:p>
    <w:p w14:paraId="335117D3" w14:textId="77777777" w:rsidR="00E845C3" w:rsidRPr="00C0435B" w:rsidRDefault="00E845C3" w:rsidP="00E845C3">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Примерный перечень контрольных вопросов к экзамену:</w:t>
      </w:r>
    </w:p>
    <w:p w14:paraId="56EA535C" w14:textId="20035934" w:rsidR="00C0065B" w:rsidRPr="00C043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0"/>
    <w:bookmarkEnd w:id="41"/>
    <w:p w14:paraId="3DA4ED32" w14:textId="212F4A6F" w:rsidR="00E845C3" w:rsidRPr="00C0435B" w:rsidRDefault="0088567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1. </w:t>
      </w:r>
      <w:r w:rsidR="00E845C3" w:rsidRPr="00C0435B">
        <w:rPr>
          <w:rFonts w:ascii="Times New Roman" w:eastAsia="Times New Roman" w:hAnsi="Times New Roman" w:cs="Times New Roman"/>
          <w:sz w:val="28"/>
          <w:szCs w:val="28"/>
          <w:lang w:eastAsia="ru-RU"/>
        </w:rPr>
        <w:t>Мошенничество: определение и виды</w:t>
      </w:r>
    </w:p>
    <w:p w14:paraId="7B2C6E61"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 Матрица расследования корпоративного мошенничества</w:t>
      </w:r>
    </w:p>
    <w:p w14:paraId="7293698F"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3. Предупреждение, обнаружение, расследование мошенничества: методы и</w:t>
      </w:r>
    </w:p>
    <w:p w14:paraId="1C458990"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процедуры</w:t>
      </w:r>
    </w:p>
    <w:p w14:paraId="32BB2178"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4. Фиксация фактов корпоративного мошенничества</w:t>
      </w:r>
    </w:p>
    <w:p w14:paraId="4FFFCF5C"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5. Искажение бухгалтерской (финансовой) отчетности как признак</w:t>
      </w:r>
    </w:p>
    <w:p w14:paraId="23C2E34D"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экономического преступления.</w:t>
      </w:r>
    </w:p>
    <w:p w14:paraId="0696C383"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6. Виды искажений в бухгалтерской отчетности и их причины</w:t>
      </w:r>
    </w:p>
    <w:p w14:paraId="60D73774"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7. Понятие и сущность «мошенничества» в российском и международном </w:t>
      </w:r>
    </w:p>
    <w:p w14:paraId="3B774631"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законодательстве</w:t>
      </w:r>
    </w:p>
    <w:p w14:paraId="69CC929A"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8. Уголовная ответственность за мошенничество.</w:t>
      </w:r>
    </w:p>
    <w:p w14:paraId="6820FEC0"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9. «Треугольник мошенничества» и его элементы.</w:t>
      </w:r>
    </w:p>
    <w:p w14:paraId="54D9FFAA"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10. Выявление фактов мошенничества в финансовой отчетности</w:t>
      </w:r>
    </w:p>
    <w:p w14:paraId="4A31F686"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11. Факторы и индикаторы мошенничества.</w:t>
      </w:r>
    </w:p>
    <w:p w14:paraId="79CB3D61"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12. Ответственность аудиторов за обнаружение признаков мошенничества.</w:t>
      </w:r>
    </w:p>
    <w:p w14:paraId="04FEB61E"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13. Методы выявления недобросовестных действий</w:t>
      </w:r>
    </w:p>
    <w:p w14:paraId="3A9D4463"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14. Использование аналитических процедур для выявления мошенничества.</w:t>
      </w:r>
    </w:p>
    <w:p w14:paraId="3E55593D"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15. Признаки мошенничества, выявляемые в результате анализа, а также при</w:t>
      </w:r>
    </w:p>
    <w:p w14:paraId="6B4D59BE"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наличии особых отношений с деловыми партнерами.</w:t>
      </w:r>
    </w:p>
    <w:p w14:paraId="1178AD09"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16. Программа борьбы с мошенничеством.</w:t>
      </w:r>
    </w:p>
    <w:p w14:paraId="5D92F208"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17. Программа привлечения работников и внешних сторон к информированию</w:t>
      </w:r>
    </w:p>
    <w:p w14:paraId="695C0CD9"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компании о мошенничествах и злоупотреблениях</w:t>
      </w:r>
    </w:p>
    <w:p w14:paraId="0B65C8E9"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18. Роль внутреннего аудита в противодействии корпоративному мошенничеству.</w:t>
      </w:r>
    </w:p>
    <w:p w14:paraId="5AD95195"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19. Рассмотрение аудитором случаев мошенничества и коррупции.</w:t>
      </w:r>
    </w:p>
    <w:p w14:paraId="5E1BB125"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20. Методы расследования фактов хищения</w:t>
      </w:r>
    </w:p>
    <w:p w14:paraId="6767C77C"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21. Анализ и управление рисками мошенничества</w:t>
      </w:r>
    </w:p>
    <w:p w14:paraId="135CC13B"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22. Влияние мошенничества на деловую репутацию компании</w:t>
      </w:r>
    </w:p>
    <w:p w14:paraId="686DBE76"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23. Предупреждение мошенничества на корпоративном уровне.</w:t>
      </w:r>
    </w:p>
    <w:p w14:paraId="5530A063"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24. Построение системы внутреннего контроля.</w:t>
      </w:r>
    </w:p>
    <w:p w14:paraId="4585E8E8"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25. Система внутреннего контроля - основной инструмент предупреждения и</w:t>
      </w:r>
    </w:p>
    <w:p w14:paraId="3D44D82F"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выявления фактов корпоративного мошенничества.</w:t>
      </w:r>
    </w:p>
    <w:p w14:paraId="15265CFE"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26. Система управления рисками корпоративного мошенничества.</w:t>
      </w:r>
    </w:p>
    <w:p w14:paraId="7BCA2E8C"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27. Проведение инвентаризации при наличии признаков корпоративного</w:t>
      </w:r>
    </w:p>
    <w:p w14:paraId="1668AC7E"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мошенничества</w:t>
      </w:r>
    </w:p>
    <w:p w14:paraId="48AE2C86"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28. Признаки корпоративного мошенничества, обнаруживаемые в документах</w:t>
      </w:r>
    </w:p>
    <w:p w14:paraId="5CEEE6D9"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бухгалтерского учета.</w:t>
      </w:r>
    </w:p>
    <w:p w14:paraId="541AE853"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29. Ключевая роль внутреннего аудита в пресечении и предупреждении</w:t>
      </w:r>
    </w:p>
    <w:p w14:paraId="274F9BA9" w14:textId="77777777" w:rsidR="00E845C3"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внутрикорпоративных мошенничеств.</w:t>
      </w:r>
    </w:p>
    <w:p w14:paraId="7DACC101" w14:textId="4022C90E" w:rsidR="00103A48" w:rsidRPr="00C0435B" w:rsidRDefault="00E845C3"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30. Противодействие корпоративной коррупции</w:t>
      </w:r>
      <w:r w:rsidR="00885673" w:rsidRPr="00C0435B">
        <w:rPr>
          <w:rFonts w:ascii="Times New Roman" w:eastAsia="Times New Roman" w:hAnsi="Times New Roman" w:cs="Times New Roman"/>
          <w:sz w:val="28"/>
          <w:szCs w:val="28"/>
          <w:lang w:eastAsia="ru-RU"/>
        </w:rPr>
        <w:t>.</w:t>
      </w:r>
    </w:p>
    <w:p w14:paraId="13FFB6D6" w14:textId="77777777" w:rsidR="00BA7B0D" w:rsidRPr="00C0435B" w:rsidRDefault="00BA7B0D" w:rsidP="00E845C3">
      <w:pPr>
        <w:widowControl w:val="0"/>
        <w:spacing w:after="0" w:line="240" w:lineRule="auto"/>
        <w:jc w:val="both"/>
        <w:rPr>
          <w:rFonts w:ascii="Times New Roman" w:hAnsi="Times New Roman" w:cs="Times New Roman"/>
          <w:sz w:val="28"/>
          <w:szCs w:val="28"/>
        </w:rPr>
      </w:pPr>
      <w:r w:rsidRPr="00C0435B">
        <w:rPr>
          <w:rFonts w:ascii="Times New Roman" w:eastAsia="Times New Roman" w:hAnsi="Times New Roman" w:cs="Times New Roman"/>
          <w:sz w:val="28"/>
          <w:szCs w:val="28"/>
          <w:lang w:eastAsia="ru-RU"/>
        </w:rPr>
        <w:t xml:space="preserve">31. </w:t>
      </w:r>
      <w:r w:rsidRPr="00C0435B">
        <w:rPr>
          <w:rFonts w:ascii="Times New Roman" w:hAnsi="Times New Roman" w:cs="Times New Roman"/>
          <w:sz w:val="28"/>
          <w:szCs w:val="28"/>
        </w:rPr>
        <w:t>Обеспечение выявления корпоративного мошенничества с использованием средств бухгалтерского учета.</w:t>
      </w:r>
    </w:p>
    <w:p w14:paraId="4CED91C6" w14:textId="77777777" w:rsidR="00BA7B0D" w:rsidRPr="00C0435B" w:rsidRDefault="00BA7B0D" w:rsidP="00BA7B0D">
      <w:pPr>
        <w:widowControl w:val="0"/>
        <w:spacing w:after="0" w:line="240" w:lineRule="auto"/>
        <w:rPr>
          <w:rFonts w:ascii="Times New Roman" w:hAnsi="Times New Roman" w:cs="Times New Roman"/>
          <w:sz w:val="28"/>
          <w:szCs w:val="28"/>
        </w:rPr>
      </w:pPr>
      <w:r w:rsidRPr="00C0435B">
        <w:rPr>
          <w:rFonts w:ascii="Times New Roman" w:hAnsi="Times New Roman" w:cs="Times New Roman"/>
          <w:sz w:val="28"/>
          <w:szCs w:val="28"/>
        </w:rPr>
        <w:t>32. Развитие информационно-методического обеспечения аудита мошенничества в условиях цифровой экономики.</w:t>
      </w:r>
    </w:p>
    <w:p w14:paraId="1187E2CC" w14:textId="1C7028B7" w:rsidR="00BA7B0D" w:rsidRPr="00C0435B" w:rsidRDefault="00BA7B0D" w:rsidP="00BA7B0D">
      <w:pPr>
        <w:widowControl w:val="0"/>
        <w:spacing w:after="0" w:line="240" w:lineRule="auto"/>
        <w:rPr>
          <w:rFonts w:ascii="Times New Roman" w:eastAsia="Times New Roman" w:hAnsi="Times New Roman" w:cs="Times New Roman"/>
          <w:sz w:val="28"/>
          <w:szCs w:val="28"/>
          <w:lang w:eastAsia="ru-RU"/>
        </w:rPr>
      </w:pPr>
      <w:r w:rsidRPr="00C0435B">
        <w:rPr>
          <w:rFonts w:ascii="Times New Roman" w:hAnsi="Times New Roman" w:cs="Times New Roman"/>
          <w:sz w:val="28"/>
          <w:szCs w:val="28"/>
        </w:rPr>
        <w:t xml:space="preserve">33. Система внутреннего контроля и ответственность руководства отчитывающегося экономического субъекта за мошенничество с финансовой отчетностью. </w:t>
      </w:r>
      <w:r w:rsidR="008A7B5F">
        <w:rPr>
          <w:rFonts w:ascii="Times New Roman" w:hAnsi="Times New Roman" w:cs="Times New Roman"/>
          <w:sz w:val="28"/>
          <w:szCs w:val="28"/>
        </w:rPr>
        <w:t xml:space="preserve"> </w:t>
      </w:r>
      <w:r w:rsidRPr="00C0435B">
        <w:rPr>
          <w:rFonts w:ascii="Times New Roman" w:hAnsi="Times New Roman" w:cs="Times New Roman"/>
          <w:sz w:val="28"/>
          <w:szCs w:val="28"/>
        </w:rPr>
        <w:t xml:space="preserve"> </w:t>
      </w:r>
      <w:r w:rsidR="008A7B5F">
        <w:rPr>
          <w:rFonts w:ascii="Times New Roman" w:hAnsi="Times New Roman" w:cs="Times New Roman"/>
          <w:sz w:val="28"/>
          <w:szCs w:val="28"/>
        </w:rPr>
        <w:t xml:space="preserve"> </w:t>
      </w:r>
    </w:p>
    <w:p w14:paraId="4284A319" w14:textId="6B152436" w:rsidR="00885673" w:rsidRPr="00C0435B" w:rsidRDefault="00BA7B0D" w:rsidP="00E845C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34. </w:t>
      </w:r>
      <w:r w:rsidRPr="00C0435B">
        <w:rPr>
          <w:rFonts w:ascii="Times New Roman" w:hAnsi="Times New Roman" w:cs="Times New Roman"/>
          <w:sz w:val="28"/>
          <w:szCs w:val="28"/>
        </w:rPr>
        <w:t xml:space="preserve">Обзор известных случаев мошенничества с финансовой отчетностью за рубежом. </w:t>
      </w:r>
      <w:r w:rsidR="008A7B5F">
        <w:rPr>
          <w:rFonts w:ascii="Times New Roman" w:hAnsi="Times New Roman" w:cs="Times New Roman"/>
          <w:sz w:val="28"/>
          <w:szCs w:val="28"/>
        </w:rPr>
        <w:t xml:space="preserve"> </w:t>
      </w:r>
    </w:p>
    <w:p w14:paraId="2B92CA48" w14:textId="486B0F8E" w:rsidR="00885673" w:rsidRPr="00C0435B" w:rsidRDefault="00E33C1A" w:rsidP="00E845C3">
      <w:pPr>
        <w:widowControl w:val="0"/>
        <w:spacing w:after="0" w:line="240" w:lineRule="auto"/>
        <w:jc w:val="both"/>
        <w:rPr>
          <w:rFonts w:ascii="Times New Roman" w:hAnsi="Times New Roman" w:cs="Times New Roman"/>
          <w:sz w:val="28"/>
          <w:szCs w:val="28"/>
        </w:rPr>
      </w:pPr>
      <w:r w:rsidRPr="00C0435B">
        <w:rPr>
          <w:rFonts w:ascii="Times New Roman" w:eastAsia="Times New Roman" w:hAnsi="Times New Roman" w:cs="Times New Roman"/>
          <w:sz w:val="28"/>
          <w:szCs w:val="28"/>
          <w:lang w:eastAsia="ru-RU"/>
        </w:rPr>
        <w:t xml:space="preserve">35. </w:t>
      </w:r>
      <w:r w:rsidRPr="00C0435B">
        <w:rPr>
          <w:rFonts w:ascii="Times New Roman" w:hAnsi="Times New Roman" w:cs="Times New Roman"/>
          <w:sz w:val="28"/>
          <w:szCs w:val="28"/>
        </w:rPr>
        <w:t>Роль внутреннего аудита в противодействии корпоративному мошенничеству. Рассмотрение аудитором случаев мошенничества и коррупции.</w:t>
      </w:r>
    </w:p>
    <w:p w14:paraId="4DE7074C" w14:textId="77777777" w:rsidR="00E33C1A" w:rsidRPr="00E803AB" w:rsidRDefault="00E33C1A" w:rsidP="00E803AB">
      <w:pPr>
        <w:widowControl w:val="0"/>
        <w:spacing w:after="0" w:line="240" w:lineRule="auto"/>
        <w:rPr>
          <w:rFonts w:ascii="Times New Roman" w:hAnsi="Times New Roman" w:cs="Times New Roman"/>
          <w:color w:val="000000"/>
          <w:sz w:val="28"/>
          <w:szCs w:val="28"/>
          <w:shd w:val="clear" w:color="auto" w:fill="FFFFFF"/>
        </w:rPr>
      </w:pPr>
      <w:r w:rsidRPr="00C0435B">
        <w:rPr>
          <w:rFonts w:ascii="Times New Roman" w:hAnsi="Times New Roman" w:cs="Times New Roman"/>
          <w:sz w:val="28"/>
          <w:szCs w:val="28"/>
        </w:rPr>
        <w:t xml:space="preserve">36. </w:t>
      </w:r>
      <w:r w:rsidRPr="00E803AB">
        <w:rPr>
          <w:rFonts w:ascii="Times New Roman" w:hAnsi="Times New Roman" w:cs="Times New Roman"/>
          <w:color w:val="000000"/>
          <w:sz w:val="28"/>
          <w:szCs w:val="28"/>
          <w:shd w:val="clear" w:color="auto" w:fill="FFFFFF"/>
        </w:rPr>
        <w:t>Уровни противодействия корпоративному мошенничеству.</w:t>
      </w:r>
    </w:p>
    <w:p w14:paraId="4E408BE2" w14:textId="1BEBE5CE" w:rsidR="00E33C1A" w:rsidRPr="00E803AB" w:rsidRDefault="00E33C1A" w:rsidP="00E803AB">
      <w:pPr>
        <w:widowControl w:val="0"/>
        <w:spacing w:after="0" w:line="240" w:lineRule="auto"/>
        <w:rPr>
          <w:rFonts w:ascii="Times New Roman" w:hAnsi="Times New Roman" w:cs="Times New Roman"/>
          <w:color w:val="000000"/>
          <w:sz w:val="28"/>
          <w:szCs w:val="28"/>
          <w:shd w:val="clear" w:color="auto" w:fill="FFFFFF"/>
        </w:rPr>
      </w:pPr>
      <w:r w:rsidRPr="00E803AB">
        <w:rPr>
          <w:rFonts w:ascii="Times New Roman" w:hAnsi="Times New Roman" w:cs="Times New Roman"/>
          <w:color w:val="000000"/>
          <w:sz w:val="28"/>
          <w:szCs w:val="28"/>
          <w:shd w:val="clear" w:color="auto" w:fill="FFFFFF"/>
        </w:rPr>
        <w:t>37. Конфиденциальные «горячие линии» - как инструмент выявления корпоративного мошенничества.</w:t>
      </w:r>
      <w:r w:rsidR="008A7B5F" w:rsidRPr="00E803AB">
        <w:rPr>
          <w:rFonts w:ascii="Times New Roman" w:hAnsi="Times New Roman" w:cs="Times New Roman"/>
          <w:color w:val="000000"/>
          <w:sz w:val="28"/>
          <w:szCs w:val="28"/>
          <w:shd w:val="clear" w:color="auto" w:fill="FFFFFF"/>
        </w:rPr>
        <w:t xml:space="preserve"> </w:t>
      </w:r>
    </w:p>
    <w:p w14:paraId="05AD2BE3" w14:textId="77777777" w:rsidR="007B7C4B" w:rsidRPr="00E803AB" w:rsidRDefault="00E33C1A" w:rsidP="007B7C4B">
      <w:pPr>
        <w:widowControl w:val="0"/>
        <w:spacing w:after="0" w:line="240" w:lineRule="auto"/>
        <w:rPr>
          <w:rFonts w:ascii="Times New Roman" w:hAnsi="Times New Roman" w:cs="Times New Roman"/>
          <w:color w:val="000000"/>
          <w:sz w:val="28"/>
          <w:szCs w:val="28"/>
          <w:shd w:val="clear" w:color="auto" w:fill="FFFFFF"/>
        </w:rPr>
      </w:pPr>
      <w:r w:rsidRPr="00E803AB">
        <w:rPr>
          <w:rFonts w:ascii="Times New Roman" w:hAnsi="Times New Roman" w:cs="Times New Roman"/>
          <w:color w:val="000000"/>
          <w:sz w:val="28"/>
          <w:szCs w:val="28"/>
          <w:shd w:val="clear" w:color="auto" w:fill="FFFFFF"/>
        </w:rPr>
        <w:t>38. Кодекс корпоративной этики как превентивный механизм противодействия корпоративному мошенничеству</w:t>
      </w:r>
      <w:r w:rsidR="007B7C4B" w:rsidRPr="00E803AB">
        <w:rPr>
          <w:rFonts w:ascii="Times New Roman" w:hAnsi="Times New Roman" w:cs="Times New Roman"/>
          <w:color w:val="000000"/>
          <w:sz w:val="28"/>
          <w:szCs w:val="28"/>
          <w:shd w:val="clear" w:color="auto" w:fill="FFFFFF"/>
        </w:rPr>
        <w:t>.</w:t>
      </w:r>
    </w:p>
    <w:p w14:paraId="31E62BF4" w14:textId="77777777" w:rsidR="007B7C4B" w:rsidRPr="00C0435B" w:rsidRDefault="007B7C4B" w:rsidP="007B7C4B">
      <w:pPr>
        <w:widowControl w:val="0"/>
        <w:spacing w:after="0" w:line="240" w:lineRule="auto"/>
        <w:rPr>
          <w:rFonts w:ascii="Times New Roman" w:hAnsi="Times New Roman" w:cs="Times New Roman"/>
          <w:sz w:val="28"/>
          <w:szCs w:val="28"/>
        </w:rPr>
      </w:pPr>
      <w:r w:rsidRPr="00C0435B">
        <w:rPr>
          <w:rFonts w:ascii="Times New Roman" w:hAnsi="Times New Roman" w:cs="Times New Roman"/>
          <w:color w:val="333333"/>
          <w:sz w:val="28"/>
          <w:szCs w:val="28"/>
          <w:shd w:val="clear" w:color="auto" w:fill="F6F6F6"/>
        </w:rPr>
        <w:t xml:space="preserve">39. </w:t>
      </w:r>
      <w:r w:rsidRPr="00C0435B">
        <w:rPr>
          <w:rFonts w:ascii="Times New Roman" w:hAnsi="Times New Roman" w:cs="Times New Roman"/>
          <w:sz w:val="28"/>
          <w:szCs w:val="28"/>
        </w:rPr>
        <w:t>Неопределенность и риски при формировании финансовой отчетности. Анализ и управление рисками для предотвращения мошенничества.</w:t>
      </w:r>
    </w:p>
    <w:p w14:paraId="5EF93BC6" w14:textId="19DE1EC8" w:rsidR="007B7C4B" w:rsidRPr="00C0435B" w:rsidRDefault="007B7C4B" w:rsidP="007B7C4B">
      <w:pPr>
        <w:widowControl w:val="0"/>
        <w:spacing w:after="0" w:line="240" w:lineRule="auto"/>
        <w:rPr>
          <w:rFonts w:ascii="Times New Roman" w:eastAsia="Times New Roman" w:hAnsi="Times New Roman" w:cs="Times New Roman"/>
          <w:sz w:val="28"/>
          <w:szCs w:val="28"/>
          <w:highlight w:val="yellow"/>
          <w:lang w:eastAsia="ru-RU"/>
        </w:rPr>
      </w:pPr>
      <w:r w:rsidRPr="00C0435B">
        <w:rPr>
          <w:rFonts w:ascii="Times New Roman" w:hAnsi="Times New Roman" w:cs="Times New Roman"/>
          <w:sz w:val="28"/>
          <w:szCs w:val="28"/>
        </w:rPr>
        <w:t xml:space="preserve">40. </w:t>
      </w:r>
      <w:r w:rsidRPr="00C0435B">
        <w:rPr>
          <w:rFonts w:ascii="Times New Roman" w:hAnsi="Times New Roman" w:cs="Times New Roman"/>
          <w:color w:val="000000"/>
          <w:sz w:val="28"/>
          <w:szCs w:val="28"/>
          <w:shd w:val="clear" w:color="auto" w:fill="FFFFFF"/>
        </w:rPr>
        <w:t>Роль корпоративной культуры в борьбе с корпоративным</w:t>
      </w:r>
      <w:r w:rsidR="00AF3BFB">
        <w:rPr>
          <w:rFonts w:ascii="Times New Roman" w:hAnsi="Times New Roman" w:cs="Times New Roman"/>
          <w:color w:val="000000"/>
          <w:sz w:val="28"/>
          <w:szCs w:val="28"/>
          <w:shd w:val="clear" w:color="auto" w:fill="FFFFFF"/>
        </w:rPr>
        <w:t xml:space="preserve"> </w:t>
      </w:r>
      <w:r w:rsidRPr="00C0435B">
        <w:rPr>
          <w:rFonts w:ascii="Times New Roman" w:hAnsi="Times New Roman" w:cs="Times New Roman"/>
          <w:color w:val="000000"/>
          <w:sz w:val="28"/>
          <w:szCs w:val="28"/>
          <w:shd w:val="clear" w:color="auto" w:fill="FFFFFF"/>
        </w:rPr>
        <w:t>мошенничеством.</w:t>
      </w:r>
    </w:p>
    <w:p w14:paraId="62EEE056" w14:textId="012135D0" w:rsidR="007B7C4B" w:rsidRPr="00C0435B" w:rsidRDefault="007B7C4B" w:rsidP="00E845C3">
      <w:pPr>
        <w:widowControl w:val="0"/>
        <w:spacing w:after="0" w:line="240" w:lineRule="auto"/>
        <w:jc w:val="both"/>
        <w:rPr>
          <w:rFonts w:ascii="Times New Roman" w:eastAsia="Times New Roman" w:hAnsi="Times New Roman" w:cs="Times New Roman"/>
          <w:sz w:val="28"/>
          <w:szCs w:val="28"/>
          <w:highlight w:val="yellow"/>
          <w:lang w:eastAsia="ru-RU"/>
        </w:rPr>
      </w:pPr>
    </w:p>
    <w:p w14:paraId="49E721F0" w14:textId="77777777" w:rsidR="000A7E58" w:rsidRPr="00C0435B" w:rsidRDefault="000A7E58" w:rsidP="000A7E58">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30DC02A" w14:textId="77777777" w:rsidR="000A7E58" w:rsidRPr="00C0435B" w:rsidRDefault="000A7E58" w:rsidP="000A7E58">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sz w:val="28"/>
          <w:szCs w:val="28"/>
          <w:lang w:eastAsia="ru-RU"/>
        </w:rPr>
        <w:t>высшего образования</w:t>
      </w:r>
    </w:p>
    <w:p w14:paraId="0191EC25" w14:textId="59425F57" w:rsidR="000A7E58" w:rsidRPr="00C0435B" w:rsidRDefault="000A7E58" w:rsidP="000A7E58">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 ПРИ ПРАВИТЕЛЬСТВЕ</w:t>
      </w:r>
    </w:p>
    <w:p w14:paraId="561CF599" w14:textId="77777777" w:rsidR="000A7E58" w:rsidRPr="00C0435B" w:rsidRDefault="000A7E58" w:rsidP="000A7E58">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РОССИЙСКОЙ ФЕДЕРАЦИИ»</w:t>
      </w:r>
    </w:p>
    <w:p w14:paraId="3006C43A" w14:textId="77777777" w:rsidR="000A7E58" w:rsidRPr="00C0435B" w:rsidRDefault="000A7E58" w:rsidP="000A7E58">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0EA2BB9E" w14:textId="77777777" w:rsidR="000A7E58" w:rsidRPr="00C0435B" w:rsidRDefault="000A7E58" w:rsidP="000A7E58">
      <w:pPr>
        <w:widowControl w:val="0"/>
        <w:spacing w:after="0" w:line="240" w:lineRule="auto"/>
        <w:jc w:val="both"/>
        <w:rPr>
          <w:rFonts w:ascii="Times New Roman" w:eastAsia="Times New Roman" w:hAnsi="Times New Roman" w:cs="Times New Roman"/>
          <w:b/>
          <w:sz w:val="28"/>
          <w:szCs w:val="28"/>
          <w:lang w:eastAsia="ru-RU"/>
        </w:rPr>
      </w:pPr>
    </w:p>
    <w:p w14:paraId="14044802"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34B43A1" w14:textId="499D1EA1" w:rsidR="000A7E58" w:rsidRPr="00C0435B" w:rsidRDefault="000A7E58" w:rsidP="000A7E58">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sz w:val="28"/>
          <w:szCs w:val="28"/>
          <w:lang w:eastAsia="ru-RU"/>
        </w:rPr>
        <w:t>Дисциплина «Противодействие корпоративному мошенничеству</w:t>
      </w:r>
      <w:r w:rsidRPr="00C0435B">
        <w:rPr>
          <w:rFonts w:ascii="Times New Roman" w:eastAsia="Times New Roman" w:hAnsi="Times New Roman" w:cs="Times New Roman"/>
          <w:bCs/>
          <w:sz w:val="28"/>
          <w:szCs w:val="28"/>
          <w:lang w:eastAsia="ru-RU"/>
        </w:rPr>
        <w:t>»</w:t>
      </w:r>
    </w:p>
    <w:p w14:paraId="796E353A" w14:textId="77777777" w:rsidR="000A7E58" w:rsidRPr="00C0435B" w:rsidRDefault="000A7E58" w:rsidP="000A7E58">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Факультет экономики и бизнеса</w:t>
      </w:r>
    </w:p>
    <w:p w14:paraId="13FCE5B1" w14:textId="77777777" w:rsidR="000A7E58" w:rsidRPr="00C0435B" w:rsidRDefault="000A7E58" w:rsidP="000A7E58">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Очная форма обучения</w:t>
      </w:r>
    </w:p>
    <w:p w14:paraId="680465D4" w14:textId="01E8C00B" w:rsidR="000A7E58" w:rsidRPr="00C0435B" w:rsidRDefault="000A7E58" w:rsidP="000A7E58">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3 модуль</w:t>
      </w:r>
    </w:p>
    <w:p w14:paraId="0BC36E81" w14:textId="23AED7B3" w:rsidR="000A7E58" w:rsidRPr="00C0435B" w:rsidRDefault="000A7E58" w:rsidP="000A7E58">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sz w:val="28"/>
          <w:szCs w:val="28"/>
          <w:lang w:eastAsia="ru-RU"/>
        </w:rPr>
        <w:t>Направление подготовки 38.04.01</w:t>
      </w:r>
      <w:r w:rsidR="005712BD">
        <w:rPr>
          <w:rFonts w:ascii="Times New Roman" w:eastAsia="Times New Roman" w:hAnsi="Times New Roman" w:cs="Times New Roman"/>
          <w:sz w:val="28"/>
          <w:szCs w:val="28"/>
          <w:lang w:eastAsia="ru-RU"/>
        </w:rPr>
        <w:t xml:space="preserve"> </w:t>
      </w:r>
      <w:r w:rsidRPr="00C0435B">
        <w:rPr>
          <w:rFonts w:ascii="Times New Roman" w:eastAsia="Times New Roman" w:hAnsi="Times New Roman" w:cs="Times New Roman"/>
          <w:sz w:val="28"/>
          <w:szCs w:val="28"/>
          <w:lang w:eastAsia="ru-RU"/>
        </w:rPr>
        <w:t>«Экономика»</w:t>
      </w:r>
    </w:p>
    <w:p w14:paraId="63730156" w14:textId="31E57636"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Направленность программы магистратуры «Финансовые расследования в </w:t>
      </w:r>
      <w:r w:rsidRPr="00C0435B">
        <w:rPr>
          <w:rFonts w:ascii="Times New Roman" w:eastAsia="Times New Roman" w:hAnsi="Times New Roman" w:cs="Times New Roman"/>
          <w:sz w:val="28"/>
          <w:szCs w:val="28"/>
          <w:lang w:eastAsia="ru-RU"/>
        </w:rPr>
        <w:lastRenderedPageBreak/>
        <w:t>организаци</w:t>
      </w:r>
      <w:r w:rsidR="000225BA">
        <w:rPr>
          <w:rFonts w:ascii="Times New Roman" w:eastAsia="Times New Roman" w:hAnsi="Times New Roman" w:cs="Times New Roman"/>
          <w:sz w:val="28"/>
          <w:szCs w:val="28"/>
          <w:lang w:eastAsia="ru-RU"/>
        </w:rPr>
        <w:t>ях</w:t>
      </w:r>
      <w:r w:rsidRPr="00C0435B">
        <w:rPr>
          <w:rFonts w:ascii="Times New Roman" w:eastAsia="Times New Roman" w:hAnsi="Times New Roman" w:cs="Times New Roman"/>
          <w:sz w:val="28"/>
          <w:szCs w:val="28"/>
          <w:lang w:eastAsia="ru-RU"/>
        </w:rPr>
        <w:t>»</w:t>
      </w:r>
    </w:p>
    <w:p w14:paraId="4E071C1B"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p>
    <w:p w14:paraId="01CE05D0" w14:textId="77777777" w:rsidR="000A7E58" w:rsidRPr="00C0435B" w:rsidRDefault="000A7E58" w:rsidP="000A7E58">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Экзаменационный билет №1</w:t>
      </w:r>
    </w:p>
    <w:p w14:paraId="57C1B369"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0A7E58" w:rsidRPr="00C0435B" w14:paraId="123FE4E7" w14:textId="77777777" w:rsidTr="00B57A91">
        <w:tc>
          <w:tcPr>
            <w:tcW w:w="445" w:type="dxa"/>
            <w:shd w:val="clear" w:color="auto" w:fill="auto"/>
          </w:tcPr>
          <w:p w14:paraId="3D0C9B7D"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w:t>
            </w:r>
          </w:p>
        </w:tc>
        <w:tc>
          <w:tcPr>
            <w:tcW w:w="7919" w:type="dxa"/>
            <w:shd w:val="clear" w:color="auto" w:fill="auto"/>
          </w:tcPr>
          <w:p w14:paraId="27B5DACF"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Вопросы</w:t>
            </w:r>
          </w:p>
        </w:tc>
        <w:tc>
          <w:tcPr>
            <w:tcW w:w="1000" w:type="dxa"/>
            <w:shd w:val="clear" w:color="auto" w:fill="auto"/>
          </w:tcPr>
          <w:p w14:paraId="06980D39"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Баллы</w:t>
            </w:r>
          </w:p>
        </w:tc>
      </w:tr>
      <w:tr w:rsidR="000A7E58" w:rsidRPr="00C0435B" w14:paraId="5713BF08" w14:textId="77777777" w:rsidTr="00B57A91">
        <w:tc>
          <w:tcPr>
            <w:tcW w:w="445" w:type="dxa"/>
            <w:shd w:val="clear" w:color="auto" w:fill="auto"/>
          </w:tcPr>
          <w:p w14:paraId="383D374D"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w:t>
            </w:r>
          </w:p>
        </w:tc>
        <w:tc>
          <w:tcPr>
            <w:tcW w:w="7919" w:type="dxa"/>
            <w:shd w:val="clear" w:color="auto" w:fill="auto"/>
          </w:tcPr>
          <w:p w14:paraId="1F7F6675" w14:textId="3942D8E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История развития системы </w:t>
            </w:r>
            <w:r w:rsidR="00BC1EDF" w:rsidRPr="00C0435B">
              <w:rPr>
                <w:rFonts w:ascii="Times New Roman" w:eastAsia="Times New Roman" w:hAnsi="Times New Roman" w:cs="Times New Roman"/>
                <w:sz w:val="28"/>
                <w:szCs w:val="28"/>
                <w:lang w:eastAsia="ru-RU"/>
              </w:rPr>
              <w:t>противодействия корпоративному мошенничеству.</w:t>
            </w:r>
          </w:p>
        </w:tc>
        <w:tc>
          <w:tcPr>
            <w:tcW w:w="1000" w:type="dxa"/>
            <w:shd w:val="clear" w:color="auto" w:fill="auto"/>
          </w:tcPr>
          <w:p w14:paraId="758A560A" w14:textId="753C0962" w:rsidR="000A7E58" w:rsidRPr="00C0435B" w:rsidRDefault="000A7E58" w:rsidP="00327F72">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w:t>
            </w:r>
            <w:r w:rsidR="00327F72">
              <w:rPr>
                <w:rFonts w:ascii="Times New Roman" w:eastAsia="Times New Roman" w:hAnsi="Times New Roman" w:cs="Times New Roman"/>
                <w:sz w:val="28"/>
                <w:szCs w:val="28"/>
                <w:lang w:eastAsia="ru-RU"/>
              </w:rPr>
              <w:t>0</w:t>
            </w:r>
          </w:p>
        </w:tc>
      </w:tr>
      <w:tr w:rsidR="000A7E58" w:rsidRPr="00C0435B" w14:paraId="6487C1DD" w14:textId="77777777" w:rsidTr="00B57A91">
        <w:tc>
          <w:tcPr>
            <w:tcW w:w="445" w:type="dxa"/>
            <w:shd w:val="clear" w:color="auto" w:fill="auto"/>
          </w:tcPr>
          <w:p w14:paraId="2B948A6C"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w:t>
            </w:r>
          </w:p>
        </w:tc>
        <w:tc>
          <w:tcPr>
            <w:tcW w:w="7919" w:type="dxa"/>
            <w:shd w:val="clear" w:color="auto" w:fill="auto"/>
          </w:tcPr>
          <w:p w14:paraId="184C8DEB" w14:textId="58FD3020" w:rsidR="000A7E58" w:rsidRPr="00C0435B" w:rsidRDefault="00424FAF" w:rsidP="00424FAF">
            <w:pPr>
              <w:widowControl w:val="0"/>
              <w:spacing w:after="0" w:line="240" w:lineRule="auto"/>
              <w:jc w:val="both"/>
              <w:rPr>
                <w:rFonts w:ascii="Times New Roman" w:eastAsia="Times New Roman" w:hAnsi="Times New Roman" w:cs="Times New Roman"/>
                <w:sz w:val="28"/>
                <w:szCs w:val="28"/>
                <w:highlight w:val="yellow"/>
                <w:lang w:eastAsia="ru-RU"/>
              </w:rPr>
            </w:pPr>
            <w:r w:rsidRPr="00C0435B">
              <w:rPr>
                <w:rFonts w:ascii="Times New Roman" w:hAnsi="Times New Roman" w:cs="Times New Roman"/>
                <w:sz w:val="28"/>
                <w:szCs w:val="28"/>
              </w:rPr>
              <w:t>Роль внутреннего аудита в противодействии корпоративному мошенничеству.</w:t>
            </w:r>
          </w:p>
        </w:tc>
        <w:tc>
          <w:tcPr>
            <w:tcW w:w="1000" w:type="dxa"/>
            <w:shd w:val="clear" w:color="auto" w:fill="auto"/>
          </w:tcPr>
          <w:p w14:paraId="4BED2A97" w14:textId="77777777" w:rsidR="000A7E58" w:rsidRPr="00C0435B" w:rsidRDefault="000A7E58" w:rsidP="00327F72">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20</w:t>
            </w:r>
          </w:p>
        </w:tc>
      </w:tr>
      <w:tr w:rsidR="000A7E58" w:rsidRPr="00C0435B" w14:paraId="38AB068E" w14:textId="77777777" w:rsidTr="00B57A91">
        <w:tc>
          <w:tcPr>
            <w:tcW w:w="445" w:type="dxa"/>
            <w:shd w:val="clear" w:color="auto" w:fill="auto"/>
          </w:tcPr>
          <w:p w14:paraId="4725216A" w14:textId="77777777" w:rsidR="000A7E58" w:rsidRPr="00C0435B" w:rsidRDefault="000A7E58" w:rsidP="000A7E58">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3.</w:t>
            </w:r>
          </w:p>
        </w:tc>
        <w:tc>
          <w:tcPr>
            <w:tcW w:w="7919" w:type="dxa"/>
            <w:shd w:val="clear" w:color="auto" w:fill="auto"/>
          </w:tcPr>
          <w:p w14:paraId="767FA916" w14:textId="74020A28" w:rsidR="000A7E58" w:rsidRPr="00C0435B" w:rsidRDefault="000E6D94" w:rsidP="00917082">
            <w:pPr>
              <w:rPr>
                <w:rFonts w:ascii="Times New Roman" w:eastAsia="Times New Roman" w:hAnsi="Times New Roman" w:cs="Times New Roman"/>
                <w:sz w:val="28"/>
                <w:szCs w:val="28"/>
                <w:highlight w:val="yellow"/>
                <w:lang w:eastAsia="ru-RU"/>
              </w:rPr>
            </w:pPr>
            <w:r w:rsidRPr="00C0435B">
              <w:rPr>
                <w:rFonts w:ascii="Times New Roman" w:hAnsi="Times New Roman" w:cs="Times New Roman"/>
                <w:sz w:val="28"/>
                <w:szCs w:val="28"/>
                <w:shd w:val="clear" w:color="auto" w:fill="FFFFFF"/>
              </w:rPr>
              <w:t>Действующее законодательство требует наличия системы внутреннего контроля у всех компаний независимо от масштабов их бизнеса. Каким нормативным актом регламентируется данное требование?</w:t>
            </w:r>
          </w:p>
        </w:tc>
        <w:tc>
          <w:tcPr>
            <w:tcW w:w="1000" w:type="dxa"/>
            <w:shd w:val="clear" w:color="auto" w:fill="auto"/>
          </w:tcPr>
          <w:p w14:paraId="1A869912" w14:textId="5CE466FB" w:rsidR="000A7E58" w:rsidRPr="00C0435B" w:rsidRDefault="00327F72" w:rsidP="00327F72">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bl>
    <w:p w14:paraId="1823A444" w14:textId="77777777" w:rsidR="00103A48" w:rsidRPr="00C0435B" w:rsidRDefault="00103A48" w:rsidP="00103A48">
      <w:pPr>
        <w:widowControl w:val="0"/>
        <w:spacing w:after="0" w:line="240" w:lineRule="auto"/>
        <w:jc w:val="both"/>
        <w:rPr>
          <w:rFonts w:ascii="Times New Roman" w:eastAsia="Times New Roman" w:hAnsi="Times New Roman" w:cs="Times New Roman"/>
          <w:sz w:val="28"/>
          <w:szCs w:val="28"/>
          <w:highlight w:val="yellow"/>
          <w:lang w:eastAsia="ru-RU"/>
        </w:rPr>
      </w:pPr>
    </w:p>
    <w:p w14:paraId="7171E43C" w14:textId="77777777" w:rsidR="00103A48" w:rsidRPr="00C0435B" w:rsidRDefault="00103A48" w:rsidP="00103A48">
      <w:pPr>
        <w:widowControl w:val="0"/>
        <w:spacing w:after="0" w:line="240" w:lineRule="auto"/>
        <w:jc w:val="both"/>
        <w:rPr>
          <w:rFonts w:ascii="Times New Roman" w:eastAsia="Times New Roman" w:hAnsi="Times New Roman" w:cs="Times New Roman"/>
          <w:sz w:val="28"/>
          <w:szCs w:val="28"/>
          <w:highlight w:val="yellow"/>
          <w:lang w:eastAsia="ru-RU"/>
        </w:rPr>
      </w:pPr>
    </w:p>
    <w:p w14:paraId="2FE1C255" w14:textId="77777777" w:rsidR="004220F3" w:rsidRPr="00C0065B" w:rsidRDefault="00C0065B" w:rsidP="004220F3">
      <w:pPr>
        <w:keepNext/>
        <w:keepLines/>
        <w:spacing w:before="120" w:after="120" w:line="240" w:lineRule="auto"/>
        <w:jc w:val="center"/>
        <w:rPr>
          <w:rFonts w:ascii="Times New Roman" w:eastAsia="Times New Roman" w:hAnsi="Times New Roman" w:cs="Times New Roman"/>
          <w:b/>
          <w:bCs/>
          <w:sz w:val="28"/>
          <w:szCs w:val="28"/>
        </w:rPr>
      </w:pPr>
      <w:bookmarkStart w:id="44" w:name="_Toc517734280"/>
      <w:bookmarkStart w:id="45" w:name="_Toc506804999"/>
      <w:bookmarkEnd w:id="42"/>
      <w:r w:rsidRPr="00C0435B">
        <w:rPr>
          <w:rFonts w:ascii="Times New Roman" w:eastAsia="Times New Roman" w:hAnsi="Times New Roman" w:cs="Times New Roman"/>
          <w:b/>
          <w:sz w:val="28"/>
          <w:szCs w:val="28"/>
        </w:rPr>
        <w:t xml:space="preserve">7.3. </w:t>
      </w:r>
      <w:bookmarkEnd w:id="44"/>
      <w:r w:rsidR="004220F3" w:rsidRPr="00DC350D">
        <w:rPr>
          <w:rFonts w:ascii="Times New Roman" w:eastAsia="Times New Roman" w:hAnsi="Times New Roman"/>
          <w:b/>
          <w:sz w:val="28"/>
          <w:szCs w:val="28"/>
        </w:rPr>
        <w:t>Методические материалы, определяющие процедуры оценивания знаний, умений и навыков</w:t>
      </w:r>
    </w:p>
    <w:p w14:paraId="19852A9A" w14:textId="70B98665" w:rsidR="00C0065B" w:rsidRPr="00C0435B" w:rsidRDefault="00C0065B" w:rsidP="00C722A1">
      <w:pPr>
        <w:keepNext/>
        <w:keepLines/>
        <w:spacing w:before="120" w:after="120" w:line="240" w:lineRule="auto"/>
        <w:rPr>
          <w:rFonts w:ascii="Times New Roman" w:eastAsia="Calibri" w:hAnsi="Times New Roman" w:cs="Times New Roman"/>
          <w:sz w:val="28"/>
          <w:szCs w:val="28"/>
        </w:rPr>
      </w:pPr>
      <w:r w:rsidRPr="00C043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435B">
        <w:rPr>
          <w:rFonts w:ascii="Times New Roman" w:eastAsia="Times New Roman" w:hAnsi="Times New Roman" w:cs="Times New Roman"/>
          <w:sz w:val="28"/>
          <w:szCs w:val="28"/>
          <w:lang w:eastAsia="ru-RU"/>
        </w:rPr>
        <w:t>бакалавриата</w:t>
      </w:r>
      <w:proofErr w:type="spellEnd"/>
      <w:r w:rsidRPr="00C0435B">
        <w:rPr>
          <w:rFonts w:ascii="Times New Roman" w:eastAsia="Times New Roman" w:hAnsi="Times New Roman" w:cs="Times New Roman"/>
          <w:sz w:val="28"/>
          <w:szCs w:val="28"/>
          <w:lang w:eastAsia="ru-RU"/>
        </w:rPr>
        <w:t xml:space="preserve"> и магистратуры в Финансовом университете»</w:t>
      </w:r>
      <w:r w:rsidRPr="00C0435B">
        <w:rPr>
          <w:rFonts w:ascii="Times New Roman" w:eastAsia="Calibri" w:hAnsi="Times New Roman" w:cs="Times New Roman"/>
          <w:sz w:val="28"/>
          <w:szCs w:val="28"/>
        </w:rPr>
        <w:t xml:space="preserve"> и приказы филиалов по данному вопросу.</w:t>
      </w:r>
    </w:p>
    <w:p w14:paraId="1612DF43" w14:textId="77777777" w:rsidR="0023047C" w:rsidRPr="00876FFB" w:rsidRDefault="0023047C" w:rsidP="0023047C">
      <w:pPr>
        <w:pStyle w:val="1"/>
        <w:spacing w:before="120"/>
        <w:ind w:firstLine="0"/>
        <w:jc w:val="center"/>
        <w:rPr>
          <w:rFonts w:ascii="Times New Roman" w:hAnsi="Times New Roman"/>
          <w:color w:val="auto"/>
        </w:rPr>
      </w:pPr>
      <w:bookmarkStart w:id="46" w:name="_Toc88025919"/>
      <w:bookmarkStart w:id="47" w:name="_Hlk517736004"/>
      <w:bookmarkEnd w:id="45"/>
      <w:r w:rsidRPr="00876FFB">
        <w:rPr>
          <w:rFonts w:ascii="Times New Roman" w:hAnsi="Times New Roman"/>
          <w:color w:val="auto"/>
        </w:rPr>
        <w:t xml:space="preserve">8. </w:t>
      </w:r>
      <w:bookmarkStart w:id="48" w:name="_Toc423080114"/>
      <w:r w:rsidRPr="00876FFB">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8"/>
    </w:p>
    <w:p w14:paraId="6D0BC589" w14:textId="77777777" w:rsidR="0023047C" w:rsidRPr="00876FFB" w:rsidRDefault="0023047C" w:rsidP="0023047C">
      <w:pPr>
        <w:spacing w:line="240" w:lineRule="auto"/>
        <w:jc w:val="center"/>
        <w:rPr>
          <w:rFonts w:ascii="Times New Roman" w:eastAsia="Times New Roman" w:hAnsi="Times New Roman" w:cs="Times New Roman"/>
          <w:b/>
          <w:sz w:val="28"/>
          <w:szCs w:val="28"/>
          <w:lang w:eastAsia="ru-RU"/>
        </w:rPr>
      </w:pPr>
      <w:r w:rsidRPr="00876FFB">
        <w:rPr>
          <w:rFonts w:ascii="Times New Roman" w:eastAsia="Times New Roman" w:hAnsi="Times New Roman" w:cs="Times New Roman"/>
          <w:b/>
          <w:sz w:val="28"/>
          <w:szCs w:val="28"/>
          <w:lang w:eastAsia="ru-RU"/>
        </w:rPr>
        <w:t>Нормативные правовые акты:</w:t>
      </w:r>
    </w:p>
    <w:p w14:paraId="77A5FB72" w14:textId="77777777" w:rsidR="0023047C" w:rsidRPr="00E76107"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Гражданский Кодекс РФ (части первая и вторая).</w:t>
      </w:r>
    </w:p>
    <w:p w14:paraId="35AC4D29" w14:textId="77777777" w:rsidR="0023047C" w:rsidRPr="00E76107"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Налоговый Кодекс РФ (части первая и вторая).</w:t>
      </w:r>
    </w:p>
    <w:p w14:paraId="2E18E467" w14:textId="77777777" w:rsidR="0023047C" w:rsidRPr="00E76107"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Кодекс об административных правонарушениях РФ.</w:t>
      </w:r>
    </w:p>
    <w:p w14:paraId="0BFF1A57" w14:textId="77777777" w:rsidR="0023047C" w:rsidRPr="00E76107"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Уголовный Кодекс РФ.</w:t>
      </w:r>
    </w:p>
    <w:p w14:paraId="54A223B1" w14:textId="77777777" w:rsidR="0023047C" w:rsidRPr="009803C6"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 xml:space="preserve">Федеральный закон "О противодействии коррупции" от 25.12.2008 </w:t>
      </w:r>
      <w:r w:rsidRPr="009803C6">
        <w:rPr>
          <w:rFonts w:ascii="Times New Roman" w:hAnsi="Times New Roman"/>
          <w:sz w:val="28"/>
          <w:szCs w:val="28"/>
        </w:rPr>
        <w:t>N 273- ФЗ (последняя редакция).</w:t>
      </w:r>
    </w:p>
    <w:p w14:paraId="6B401DF5" w14:textId="77777777" w:rsidR="0023047C" w:rsidRPr="00E76107"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 115-ФЗ от 7 августа 2001 г. // Собрание законодательства РФ от 13 августа 2001 г. № 33 (Ч. I).</w:t>
      </w:r>
    </w:p>
    <w:p w14:paraId="15CA25FC" w14:textId="77777777" w:rsidR="0023047C" w:rsidRPr="00E76107"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Кодекс корпоративного управления. Письмо Центрального банка Российской Федерации № 06-52/2463 от 10 апреля 2014 г.</w:t>
      </w:r>
    </w:p>
    <w:p w14:paraId="071FF045" w14:textId="77777777" w:rsidR="0023047C" w:rsidRPr="009803C6" w:rsidRDefault="0023047C" w:rsidP="0023047C">
      <w:pPr>
        <w:pStyle w:val="af0"/>
        <w:numPr>
          <w:ilvl w:val="0"/>
          <w:numId w:val="22"/>
        </w:numPr>
        <w:spacing w:after="0" w:line="240" w:lineRule="auto"/>
        <w:rPr>
          <w:rFonts w:ascii="Times New Roman" w:hAnsi="Times New Roman"/>
          <w:sz w:val="28"/>
          <w:szCs w:val="28"/>
        </w:rPr>
      </w:pPr>
      <w:r w:rsidRPr="00E76107">
        <w:rPr>
          <w:rFonts w:ascii="Times New Roman" w:hAnsi="Times New Roman"/>
          <w:sz w:val="28"/>
          <w:szCs w:val="28"/>
        </w:rPr>
        <w:t>Приказ Минфина РФ от 17.08.2010 N 90н (ред. от 16.08.2011) "Об</w:t>
      </w:r>
      <w:r>
        <w:rPr>
          <w:rFonts w:ascii="Times New Roman" w:hAnsi="Times New Roman"/>
          <w:sz w:val="28"/>
          <w:szCs w:val="28"/>
        </w:rPr>
        <w:t xml:space="preserve"> </w:t>
      </w:r>
      <w:r w:rsidRPr="009803C6">
        <w:rPr>
          <w:rFonts w:ascii="Times New Roman" w:hAnsi="Times New Roman"/>
          <w:sz w:val="28"/>
          <w:szCs w:val="28"/>
        </w:rPr>
        <w:t xml:space="preserve">утверждении федеральных стандартов аудиторской деятельности" (вместе с "Федеральным стандартом аудиторской деятельности (ФСАД 5/2010). </w:t>
      </w:r>
    </w:p>
    <w:p w14:paraId="6F5131A0" w14:textId="77777777" w:rsidR="0023047C" w:rsidRPr="00C0435B" w:rsidRDefault="0023047C" w:rsidP="0023047C">
      <w:pPr>
        <w:pStyle w:val="2"/>
        <w:jc w:val="center"/>
        <w:rPr>
          <w:rFonts w:ascii="Times New Roman" w:hAnsi="Times New Roman"/>
          <w:color w:val="auto"/>
        </w:rPr>
      </w:pPr>
      <w:bookmarkStart w:id="49" w:name="_Toc325476837"/>
    </w:p>
    <w:bookmarkEnd w:id="49"/>
    <w:p w14:paraId="18E9A78F" w14:textId="77777777" w:rsidR="0023047C" w:rsidRPr="00C0435B" w:rsidRDefault="0023047C" w:rsidP="0023047C">
      <w:pPr>
        <w:pStyle w:val="af9"/>
        <w:autoSpaceDE/>
        <w:spacing w:line="360" w:lineRule="auto"/>
        <w:rPr>
          <w:rFonts w:ascii="Times New Roman" w:hAnsi="Times New Roman"/>
          <w:bCs/>
        </w:rPr>
      </w:pPr>
      <w:r w:rsidRPr="00C0435B">
        <w:rPr>
          <w:rFonts w:ascii="Times New Roman" w:hAnsi="Times New Roman"/>
          <w:bCs/>
        </w:rPr>
        <w:t>Основная литература:</w:t>
      </w:r>
    </w:p>
    <w:p w14:paraId="56CDEA18" w14:textId="77777777" w:rsidR="0023047C" w:rsidRDefault="0023047C" w:rsidP="0023047C">
      <w:pPr>
        <w:pStyle w:val="af9"/>
        <w:numPr>
          <w:ilvl w:val="0"/>
          <w:numId w:val="25"/>
        </w:numPr>
        <w:overflowPunct/>
        <w:autoSpaceDE/>
        <w:adjustRightInd/>
        <w:jc w:val="both"/>
        <w:textAlignment w:val="auto"/>
        <w:rPr>
          <w:rFonts w:ascii="Times New Roman" w:hAnsi="Times New Roman"/>
          <w:b w:val="0"/>
          <w:bCs/>
        </w:rPr>
      </w:pPr>
      <w:r w:rsidRPr="00AE4328">
        <w:rPr>
          <w:rFonts w:ascii="Times New Roman" w:hAnsi="Times New Roman"/>
          <w:b w:val="0"/>
          <w:bCs/>
        </w:rPr>
        <w:lastRenderedPageBreak/>
        <w:t xml:space="preserve">Проектирование систем управления рисками хозяйствующих субъектов: учебное пособие / В.И. </w:t>
      </w:r>
      <w:proofErr w:type="spellStart"/>
      <w:r w:rsidRPr="00AE4328">
        <w:rPr>
          <w:rFonts w:ascii="Times New Roman" w:hAnsi="Times New Roman"/>
          <w:b w:val="0"/>
          <w:bCs/>
        </w:rPr>
        <w:t>Авдийский</w:t>
      </w:r>
      <w:proofErr w:type="spellEnd"/>
      <w:r w:rsidRPr="00AE4328">
        <w:rPr>
          <w:rFonts w:ascii="Times New Roman" w:hAnsi="Times New Roman"/>
          <w:b w:val="0"/>
          <w:bCs/>
        </w:rPr>
        <w:t xml:space="preserve"> [и др.]; </w:t>
      </w:r>
      <w:proofErr w:type="spellStart"/>
      <w:r w:rsidRPr="00AE4328">
        <w:rPr>
          <w:rFonts w:ascii="Times New Roman" w:hAnsi="Times New Roman"/>
          <w:b w:val="0"/>
          <w:bCs/>
        </w:rPr>
        <w:t>Финуниверситет</w:t>
      </w:r>
      <w:proofErr w:type="spellEnd"/>
      <w:r w:rsidRPr="00AE4328">
        <w:rPr>
          <w:rFonts w:ascii="Times New Roman" w:hAnsi="Times New Roman"/>
          <w:b w:val="0"/>
          <w:bCs/>
        </w:rPr>
        <w:t xml:space="preserve">. - Москва: Инфра-М, 2017. - 203 с. -  (Высшее образование: Магистратура). – Текст : непосредственный. - То же. - 2019. - ЭБС ZNANIUM.com. - URL: https://znanium.com/catalog/product/1024505 (дата обращения: </w:t>
      </w:r>
      <w:r>
        <w:rPr>
          <w:rFonts w:ascii="Times New Roman" w:hAnsi="Times New Roman"/>
          <w:b w:val="0"/>
          <w:bCs/>
        </w:rPr>
        <w:t>09.12.2021</w:t>
      </w:r>
      <w:r w:rsidRPr="00AE4328">
        <w:rPr>
          <w:rFonts w:ascii="Times New Roman" w:hAnsi="Times New Roman"/>
          <w:b w:val="0"/>
          <w:bCs/>
        </w:rPr>
        <w:t xml:space="preserve">). - Текст : электронный. </w:t>
      </w:r>
    </w:p>
    <w:p w14:paraId="349A900F" w14:textId="77777777" w:rsidR="0023047C" w:rsidRDefault="0023047C" w:rsidP="0023047C">
      <w:pPr>
        <w:pStyle w:val="af0"/>
        <w:numPr>
          <w:ilvl w:val="0"/>
          <w:numId w:val="25"/>
        </w:numPr>
        <w:spacing w:after="0" w:line="240" w:lineRule="auto"/>
        <w:jc w:val="both"/>
        <w:rPr>
          <w:rFonts w:ascii="Times New Roman" w:hAnsi="Times New Roman"/>
          <w:sz w:val="28"/>
          <w:szCs w:val="28"/>
        </w:rPr>
      </w:pPr>
      <w:proofErr w:type="spellStart"/>
      <w:r w:rsidRPr="007F44B1">
        <w:rPr>
          <w:rFonts w:ascii="Times New Roman" w:hAnsi="Times New Roman"/>
          <w:sz w:val="28"/>
          <w:szCs w:val="28"/>
        </w:rPr>
        <w:t>Русанов</w:t>
      </w:r>
      <w:proofErr w:type="spellEnd"/>
      <w:r w:rsidRPr="007F44B1">
        <w:rPr>
          <w:rFonts w:ascii="Times New Roman" w:hAnsi="Times New Roman"/>
          <w:sz w:val="28"/>
          <w:szCs w:val="28"/>
        </w:rPr>
        <w:t xml:space="preserve">, Г. А.  Противодействие легализации (отмыванию) преступных доходов : учебное пособие для вузов / Г. А. </w:t>
      </w:r>
      <w:proofErr w:type="spellStart"/>
      <w:r w:rsidRPr="007F44B1">
        <w:rPr>
          <w:rFonts w:ascii="Times New Roman" w:hAnsi="Times New Roman"/>
          <w:sz w:val="28"/>
          <w:szCs w:val="28"/>
        </w:rPr>
        <w:t>Русанов</w:t>
      </w:r>
      <w:proofErr w:type="spellEnd"/>
      <w:r w:rsidRPr="007F44B1">
        <w:rPr>
          <w:rFonts w:ascii="Times New Roman" w:hAnsi="Times New Roman"/>
          <w:sz w:val="28"/>
          <w:szCs w:val="28"/>
        </w:rPr>
        <w:t xml:space="preserve">. — Москва : Издательство </w:t>
      </w:r>
      <w:proofErr w:type="spellStart"/>
      <w:r w:rsidRPr="007F44B1">
        <w:rPr>
          <w:rFonts w:ascii="Times New Roman" w:hAnsi="Times New Roman"/>
          <w:sz w:val="28"/>
          <w:szCs w:val="28"/>
        </w:rPr>
        <w:t>Юрайт</w:t>
      </w:r>
      <w:proofErr w:type="spellEnd"/>
      <w:r w:rsidRPr="007F44B1">
        <w:rPr>
          <w:rFonts w:ascii="Times New Roman" w:hAnsi="Times New Roman"/>
          <w:sz w:val="28"/>
          <w:szCs w:val="28"/>
        </w:rPr>
        <w:t xml:space="preserve">, 2021. — 157 с. — (Высшее образование). – ЭБС </w:t>
      </w:r>
      <w:proofErr w:type="spellStart"/>
      <w:r w:rsidRPr="007F44B1">
        <w:rPr>
          <w:rFonts w:ascii="Times New Roman" w:hAnsi="Times New Roman"/>
          <w:sz w:val="28"/>
          <w:szCs w:val="28"/>
        </w:rPr>
        <w:t>Юрайт</w:t>
      </w:r>
      <w:proofErr w:type="spellEnd"/>
      <w:r w:rsidRPr="007F44B1">
        <w:rPr>
          <w:rFonts w:ascii="Times New Roman" w:hAnsi="Times New Roman"/>
          <w:sz w:val="28"/>
          <w:szCs w:val="28"/>
        </w:rPr>
        <w:t>. - URL: https://urait.ru/bcode/472603 (дата обращения: 09.12.2021). - Текст : электронный.</w:t>
      </w:r>
    </w:p>
    <w:p w14:paraId="28955429" w14:textId="77777777" w:rsidR="0023047C" w:rsidRDefault="0023047C" w:rsidP="0023047C">
      <w:pPr>
        <w:spacing w:after="0" w:line="360" w:lineRule="auto"/>
        <w:ind w:firstLine="709"/>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Дополнительная литература:</w:t>
      </w:r>
    </w:p>
    <w:p w14:paraId="03CA7207" w14:textId="77777777" w:rsidR="0023047C" w:rsidRDefault="0023047C" w:rsidP="0023047C">
      <w:pPr>
        <w:pStyle w:val="af0"/>
        <w:numPr>
          <w:ilvl w:val="0"/>
          <w:numId w:val="30"/>
        </w:numPr>
        <w:tabs>
          <w:tab w:val="left" w:pos="2505"/>
        </w:tabs>
        <w:jc w:val="both"/>
        <w:rPr>
          <w:rFonts w:ascii="Times New Roman" w:hAnsi="Times New Roman"/>
          <w:sz w:val="28"/>
          <w:szCs w:val="28"/>
        </w:rPr>
      </w:pPr>
      <w:r w:rsidRPr="00A62320">
        <w:rPr>
          <w:rFonts w:ascii="Times New Roman" w:hAnsi="Times New Roman"/>
          <w:sz w:val="28"/>
          <w:szCs w:val="28"/>
        </w:rPr>
        <w:t xml:space="preserve">Организация предупреждения правонарушений в сфере экономики: учебник для бакалавров / В.И. </w:t>
      </w:r>
      <w:proofErr w:type="spellStart"/>
      <w:r w:rsidRPr="00A62320">
        <w:rPr>
          <w:rFonts w:ascii="Times New Roman" w:hAnsi="Times New Roman"/>
          <w:sz w:val="28"/>
          <w:szCs w:val="28"/>
        </w:rPr>
        <w:t>Авдийский</w:t>
      </w:r>
      <w:proofErr w:type="spellEnd"/>
      <w:r w:rsidRPr="00A62320">
        <w:rPr>
          <w:rFonts w:ascii="Times New Roman" w:hAnsi="Times New Roman"/>
          <w:sz w:val="28"/>
          <w:szCs w:val="28"/>
        </w:rPr>
        <w:t xml:space="preserve">, А.В. Петренко, И.Л. </w:t>
      </w:r>
      <w:proofErr w:type="spellStart"/>
      <w:r w:rsidRPr="00A62320">
        <w:rPr>
          <w:rFonts w:ascii="Times New Roman" w:hAnsi="Times New Roman"/>
          <w:sz w:val="28"/>
          <w:szCs w:val="28"/>
        </w:rPr>
        <w:t>Трунов</w:t>
      </w:r>
      <w:proofErr w:type="spellEnd"/>
      <w:r w:rsidRPr="00A62320">
        <w:rPr>
          <w:rFonts w:ascii="Times New Roman" w:hAnsi="Times New Roman"/>
          <w:sz w:val="28"/>
          <w:szCs w:val="28"/>
        </w:rPr>
        <w:t xml:space="preserve">, Ю.В. </w:t>
      </w:r>
      <w:proofErr w:type="spellStart"/>
      <w:r w:rsidRPr="00A62320">
        <w:rPr>
          <w:rFonts w:ascii="Times New Roman" w:hAnsi="Times New Roman"/>
          <w:sz w:val="28"/>
          <w:szCs w:val="28"/>
        </w:rPr>
        <w:t>Трунцевский</w:t>
      </w:r>
      <w:proofErr w:type="spellEnd"/>
      <w:r w:rsidRPr="00A62320">
        <w:rPr>
          <w:rFonts w:ascii="Times New Roman" w:hAnsi="Times New Roman"/>
          <w:sz w:val="28"/>
          <w:szCs w:val="28"/>
        </w:rPr>
        <w:t xml:space="preserve">; </w:t>
      </w:r>
      <w:proofErr w:type="spellStart"/>
      <w:r w:rsidRPr="00A62320">
        <w:rPr>
          <w:rFonts w:ascii="Times New Roman" w:hAnsi="Times New Roman"/>
          <w:sz w:val="28"/>
          <w:szCs w:val="28"/>
        </w:rPr>
        <w:t>Финуниверситет</w:t>
      </w:r>
      <w:proofErr w:type="spellEnd"/>
      <w:r w:rsidRPr="00A62320">
        <w:rPr>
          <w:rFonts w:ascii="Times New Roman" w:hAnsi="Times New Roman"/>
          <w:sz w:val="28"/>
          <w:szCs w:val="28"/>
        </w:rPr>
        <w:t xml:space="preserve"> ; под общ. ред. В.И. </w:t>
      </w:r>
      <w:proofErr w:type="spellStart"/>
      <w:r w:rsidRPr="00A62320">
        <w:rPr>
          <w:rFonts w:ascii="Times New Roman" w:hAnsi="Times New Roman"/>
          <w:sz w:val="28"/>
          <w:szCs w:val="28"/>
        </w:rPr>
        <w:t>Авдийского</w:t>
      </w:r>
      <w:proofErr w:type="spellEnd"/>
      <w:r w:rsidRPr="00A62320">
        <w:rPr>
          <w:rFonts w:ascii="Times New Roman" w:hAnsi="Times New Roman"/>
          <w:sz w:val="28"/>
          <w:szCs w:val="28"/>
        </w:rPr>
        <w:t xml:space="preserve">, Ю.В. </w:t>
      </w:r>
      <w:proofErr w:type="spellStart"/>
      <w:r w:rsidRPr="00A62320">
        <w:rPr>
          <w:rFonts w:ascii="Times New Roman" w:hAnsi="Times New Roman"/>
          <w:sz w:val="28"/>
          <w:szCs w:val="28"/>
        </w:rPr>
        <w:t>Трунцевского</w:t>
      </w:r>
      <w:proofErr w:type="spellEnd"/>
      <w:r w:rsidRPr="00A62320">
        <w:rPr>
          <w:rFonts w:ascii="Times New Roman" w:hAnsi="Times New Roman"/>
          <w:sz w:val="28"/>
          <w:szCs w:val="28"/>
        </w:rPr>
        <w:t xml:space="preserve">. - Москва: </w:t>
      </w:r>
      <w:proofErr w:type="spellStart"/>
      <w:r w:rsidRPr="00A62320">
        <w:rPr>
          <w:rFonts w:ascii="Times New Roman" w:hAnsi="Times New Roman"/>
          <w:sz w:val="28"/>
          <w:szCs w:val="28"/>
        </w:rPr>
        <w:t>Юрайт</w:t>
      </w:r>
      <w:proofErr w:type="spellEnd"/>
      <w:r w:rsidRPr="00A62320">
        <w:rPr>
          <w:rFonts w:ascii="Times New Roman" w:hAnsi="Times New Roman"/>
          <w:sz w:val="28"/>
          <w:szCs w:val="28"/>
        </w:rPr>
        <w:t xml:space="preserve">, 2019. - 272 с. - (Бакалавр. Академический курс).  - Текст : непосредственный. - То же. - ЭБС </w:t>
      </w:r>
      <w:proofErr w:type="spellStart"/>
      <w:r w:rsidRPr="00A62320">
        <w:rPr>
          <w:rFonts w:ascii="Times New Roman" w:hAnsi="Times New Roman"/>
          <w:sz w:val="28"/>
          <w:szCs w:val="28"/>
        </w:rPr>
        <w:t>Юрайт</w:t>
      </w:r>
      <w:proofErr w:type="spellEnd"/>
      <w:r w:rsidRPr="00A62320">
        <w:rPr>
          <w:rFonts w:ascii="Times New Roman" w:hAnsi="Times New Roman"/>
          <w:sz w:val="28"/>
          <w:szCs w:val="28"/>
        </w:rPr>
        <w:t xml:space="preserve">. - URL: https://urait.ru/bcode/425901 (дата обращения: 09.12.2021). - Текст : электронный. </w:t>
      </w:r>
    </w:p>
    <w:p w14:paraId="088534D0" w14:textId="77777777" w:rsidR="0023047C" w:rsidRDefault="0023047C" w:rsidP="0023047C">
      <w:pPr>
        <w:pStyle w:val="af0"/>
        <w:numPr>
          <w:ilvl w:val="0"/>
          <w:numId w:val="30"/>
        </w:numPr>
        <w:tabs>
          <w:tab w:val="left" w:pos="993"/>
        </w:tabs>
        <w:rPr>
          <w:rFonts w:ascii="Times New Roman" w:hAnsi="Times New Roman"/>
          <w:iCs/>
          <w:sz w:val="28"/>
        </w:rPr>
      </w:pPr>
      <w:r w:rsidRPr="007F44B1">
        <w:rPr>
          <w:rFonts w:ascii="Times New Roman" w:hAnsi="Times New Roman"/>
          <w:iCs/>
          <w:sz w:val="28"/>
        </w:rPr>
        <w:t xml:space="preserve">Попкова, Е. Г. Основы финансового мониторинга : учебное пособие / Е.Г. Попкова, О.Е. Акимова ; под ред. проф. Е.Г. Попковой. — Москва : ИНФРА-М, 2021. — 166 с.  — (Высшее образование: </w:t>
      </w:r>
      <w:proofErr w:type="spellStart"/>
      <w:r w:rsidRPr="007F44B1">
        <w:rPr>
          <w:rFonts w:ascii="Times New Roman" w:hAnsi="Times New Roman"/>
          <w:iCs/>
          <w:sz w:val="28"/>
        </w:rPr>
        <w:t>Бакалавриат</w:t>
      </w:r>
      <w:proofErr w:type="spellEnd"/>
      <w:r w:rsidRPr="007F44B1">
        <w:rPr>
          <w:rFonts w:ascii="Times New Roman" w:hAnsi="Times New Roman"/>
          <w:iCs/>
          <w:sz w:val="28"/>
        </w:rPr>
        <w:t xml:space="preserve">). – ЭБС ZNANIUM.com. - URL: https://znanium.com/catalog/product/1361805 (дата обращения: 09.12.2021). - Текст : электронный. </w:t>
      </w:r>
    </w:p>
    <w:p w14:paraId="7947C0DD" w14:textId="77777777" w:rsidR="0023047C" w:rsidRPr="00587F7C" w:rsidRDefault="0023047C" w:rsidP="0023047C">
      <w:pPr>
        <w:pStyle w:val="af0"/>
        <w:numPr>
          <w:ilvl w:val="0"/>
          <w:numId w:val="30"/>
        </w:numPr>
        <w:shd w:val="clear" w:color="auto" w:fill="FFFFFF"/>
        <w:spacing w:after="0"/>
        <w:rPr>
          <w:sz w:val="28"/>
          <w:szCs w:val="28"/>
        </w:rPr>
      </w:pPr>
      <w:r w:rsidRPr="00587F7C">
        <w:rPr>
          <w:rFonts w:ascii="Times New Roman" w:hAnsi="Times New Roman"/>
          <w:iCs/>
          <w:sz w:val="28"/>
        </w:rPr>
        <w:t xml:space="preserve">Герасимова Л.Н. Профессиональная этика и ценности бухгалтеров и аудиторов: учебник для </w:t>
      </w:r>
      <w:proofErr w:type="spellStart"/>
      <w:r w:rsidRPr="00587F7C">
        <w:rPr>
          <w:rFonts w:ascii="Times New Roman" w:hAnsi="Times New Roman"/>
          <w:iCs/>
          <w:sz w:val="28"/>
        </w:rPr>
        <w:t>бакалавриата</w:t>
      </w:r>
      <w:proofErr w:type="spellEnd"/>
      <w:r w:rsidRPr="00587F7C">
        <w:rPr>
          <w:rFonts w:ascii="Times New Roman" w:hAnsi="Times New Roman"/>
          <w:iCs/>
          <w:sz w:val="28"/>
        </w:rPr>
        <w:t xml:space="preserve"> и магистратуры по </w:t>
      </w:r>
      <w:proofErr w:type="spellStart"/>
      <w:r w:rsidRPr="00587F7C">
        <w:rPr>
          <w:rFonts w:ascii="Times New Roman" w:hAnsi="Times New Roman"/>
          <w:iCs/>
          <w:sz w:val="28"/>
        </w:rPr>
        <w:t>экономич</w:t>
      </w:r>
      <w:proofErr w:type="spellEnd"/>
      <w:r w:rsidRPr="00587F7C">
        <w:rPr>
          <w:rFonts w:ascii="Times New Roman" w:hAnsi="Times New Roman"/>
          <w:iCs/>
          <w:sz w:val="28"/>
        </w:rPr>
        <w:t xml:space="preserve">. напр. и спец. / Л.Н. Герасимова; </w:t>
      </w:r>
      <w:proofErr w:type="spellStart"/>
      <w:r w:rsidRPr="00587F7C">
        <w:rPr>
          <w:rFonts w:ascii="Times New Roman" w:hAnsi="Times New Roman"/>
          <w:iCs/>
          <w:sz w:val="28"/>
        </w:rPr>
        <w:t>Финуниверситет</w:t>
      </w:r>
      <w:proofErr w:type="spellEnd"/>
      <w:r w:rsidRPr="00587F7C">
        <w:rPr>
          <w:rFonts w:ascii="Times New Roman" w:hAnsi="Times New Roman"/>
          <w:iCs/>
          <w:sz w:val="28"/>
        </w:rPr>
        <w:t xml:space="preserve">. - Москва: </w:t>
      </w:r>
      <w:proofErr w:type="spellStart"/>
      <w:r w:rsidRPr="00587F7C">
        <w:rPr>
          <w:rFonts w:ascii="Times New Roman" w:hAnsi="Times New Roman"/>
          <w:iCs/>
          <w:sz w:val="28"/>
        </w:rPr>
        <w:t>Юрайт</w:t>
      </w:r>
      <w:proofErr w:type="spellEnd"/>
      <w:r w:rsidRPr="00587F7C">
        <w:rPr>
          <w:rFonts w:ascii="Times New Roman" w:hAnsi="Times New Roman"/>
          <w:iCs/>
          <w:sz w:val="28"/>
        </w:rPr>
        <w:t xml:space="preserve">, 2014, 2015, 2017. - 318 с. - Текст: непосредственный. - То же. - 2019. - ЭБС </w:t>
      </w:r>
      <w:proofErr w:type="spellStart"/>
      <w:r w:rsidRPr="00587F7C">
        <w:rPr>
          <w:rFonts w:ascii="Times New Roman" w:hAnsi="Times New Roman"/>
          <w:iCs/>
          <w:sz w:val="28"/>
        </w:rPr>
        <w:t>Юрайт</w:t>
      </w:r>
      <w:proofErr w:type="spellEnd"/>
      <w:r w:rsidRPr="00587F7C">
        <w:rPr>
          <w:rFonts w:ascii="Times New Roman" w:hAnsi="Times New Roman"/>
          <w:iCs/>
          <w:sz w:val="28"/>
        </w:rPr>
        <w:t xml:space="preserve">. —  URL: https://urait.ru/bcode/426322 (дата обращения: 09.12.2021). - Текст : электронный. </w:t>
      </w:r>
      <w:bookmarkStart w:id="50" w:name="_Toc88025920"/>
      <w:bookmarkEnd w:id="47"/>
    </w:p>
    <w:p w14:paraId="50BECC0E" w14:textId="77777777" w:rsidR="0023047C" w:rsidRDefault="0023047C" w:rsidP="0023047C">
      <w:pPr>
        <w:pStyle w:val="1"/>
        <w:numPr>
          <w:ilvl w:val="0"/>
          <w:numId w:val="22"/>
        </w:numPr>
        <w:spacing w:before="120"/>
        <w:ind w:left="720" w:hanging="360"/>
        <w:jc w:val="center"/>
        <w:rPr>
          <w:rFonts w:ascii="Times New Roman" w:hAnsi="Times New Roman"/>
          <w:color w:val="auto"/>
        </w:rPr>
      </w:pPr>
      <w:r w:rsidRPr="005526EB">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50"/>
      <w:r w:rsidRPr="005526EB">
        <w:rPr>
          <w:rFonts w:ascii="Times New Roman" w:hAnsi="Times New Roman"/>
          <w:color w:val="auto"/>
        </w:rPr>
        <w:t xml:space="preserve"> </w:t>
      </w:r>
    </w:p>
    <w:p w14:paraId="42A712F9" w14:textId="77777777" w:rsidR="0023047C" w:rsidRPr="0000172A" w:rsidRDefault="0023047C" w:rsidP="0023047C"/>
    <w:p w14:paraId="1E8FA4CA"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Электронная библиотека Финансового университета (ЭБ) </w:t>
      </w:r>
      <w:r w:rsidRPr="0000172A">
        <w:rPr>
          <w:rFonts w:ascii="Times New Roman" w:hAnsi="Times New Roman"/>
          <w:sz w:val="28"/>
          <w:szCs w:val="28"/>
          <w:lang w:val="en-US"/>
        </w:rPr>
        <w:t>http</w:t>
      </w:r>
      <w:r w:rsidRPr="0000172A">
        <w:rPr>
          <w:rFonts w:ascii="Times New Roman" w:hAnsi="Times New Roman"/>
          <w:sz w:val="28"/>
          <w:szCs w:val="28"/>
        </w:rPr>
        <w:t>://</w:t>
      </w:r>
      <w:proofErr w:type="spellStart"/>
      <w:r w:rsidRPr="0000172A">
        <w:rPr>
          <w:rFonts w:ascii="Times New Roman" w:hAnsi="Times New Roman"/>
          <w:sz w:val="28"/>
          <w:szCs w:val="28"/>
          <w:lang w:val="en-US"/>
        </w:rPr>
        <w:t>elib</w:t>
      </w:r>
      <w:proofErr w:type="spellEnd"/>
      <w:r w:rsidRPr="0000172A">
        <w:rPr>
          <w:rFonts w:ascii="Times New Roman" w:hAnsi="Times New Roman"/>
          <w:sz w:val="28"/>
          <w:szCs w:val="28"/>
        </w:rPr>
        <w:t>.</w:t>
      </w:r>
      <w:r w:rsidRPr="0000172A">
        <w:rPr>
          <w:rFonts w:ascii="Times New Roman" w:hAnsi="Times New Roman"/>
          <w:sz w:val="28"/>
          <w:szCs w:val="28"/>
          <w:lang w:val="en-US"/>
        </w:rPr>
        <w:t>fa</w:t>
      </w:r>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07B1940E"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Электронно-библиотечная система </w:t>
      </w:r>
      <w:r w:rsidRPr="0000172A">
        <w:rPr>
          <w:rFonts w:ascii="Times New Roman" w:hAnsi="Times New Roman"/>
          <w:sz w:val="28"/>
          <w:szCs w:val="28"/>
          <w:lang w:val="en-US"/>
        </w:rPr>
        <w:t>BOOK</w:t>
      </w:r>
      <w:r w:rsidRPr="0000172A">
        <w:rPr>
          <w:rFonts w:ascii="Times New Roman" w:hAnsi="Times New Roman"/>
          <w:sz w:val="28"/>
          <w:szCs w:val="28"/>
        </w:rPr>
        <w:t>.</w:t>
      </w:r>
      <w:r w:rsidRPr="0000172A">
        <w:rPr>
          <w:rFonts w:ascii="Times New Roman" w:hAnsi="Times New Roman"/>
          <w:sz w:val="28"/>
          <w:szCs w:val="28"/>
          <w:lang w:val="en-US"/>
        </w:rPr>
        <w:t>RU</w:t>
      </w:r>
      <w:r w:rsidRPr="0000172A">
        <w:rPr>
          <w:rFonts w:ascii="Times New Roman" w:hAnsi="Times New Roman"/>
          <w:sz w:val="28"/>
          <w:szCs w:val="28"/>
        </w:rPr>
        <w:t xml:space="preserve">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w:t>
      </w:r>
      <w:r w:rsidRPr="0000172A">
        <w:rPr>
          <w:rFonts w:ascii="Times New Roman" w:hAnsi="Times New Roman"/>
          <w:sz w:val="28"/>
          <w:szCs w:val="28"/>
          <w:lang w:val="en-US"/>
        </w:rPr>
        <w:t>book</w:t>
      </w:r>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p>
    <w:p w14:paraId="4289992E"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Электронно-библиотечная система «Университетская библиотека ОНЛАЙН» </w:t>
      </w:r>
      <w:r w:rsidRPr="0000172A">
        <w:rPr>
          <w:rFonts w:ascii="Times New Roman" w:hAnsi="Times New Roman"/>
          <w:sz w:val="28"/>
          <w:szCs w:val="28"/>
          <w:lang w:val="en-US"/>
        </w:rPr>
        <w:t>http</w:t>
      </w:r>
      <w:r w:rsidRPr="0000172A">
        <w:rPr>
          <w:rFonts w:ascii="Times New Roman" w:hAnsi="Times New Roman"/>
          <w:sz w:val="28"/>
          <w:szCs w:val="28"/>
        </w:rPr>
        <w:t>://</w:t>
      </w:r>
      <w:proofErr w:type="spellStart"/>
      <w:r w:rsidRPr="0000172A">
        <w:rPr>
          <w:rFonts w:ascii="Times New Roman" w:hAnsi="Times New Roman"/>
          <w:sz w:val="28"/>
          <w:szCs w:val="28"/>
          <w:lang w:val="en-US"/>
        </w:rPr>
        <w:t>biblioclub</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33C6471D"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lastRenderedPageBreak/>
        <w:t xml:space="preserve">Электронно-библиотечная система </w:t>
      </w:r>
      <w:proofErr w:type="spellStart"/>
      <w:r w:rsidRPr="0000172A">
        <w:rPr>
          <w:rFonts w:ascii="Times New Roman" w:hAnsi="Times New Roman"/>
          <w:sz w:val="28"/>
          <w:szCs w:val="28"/>
          <w:lang w:val="en-US"/>
        </w:rPr>
        <w:t>Znanium</w:t>
      </w:r>
      <w:proofErr w:type="spellEnd"/>
      <w:r w:rsidRPr="0000172A">
        <w:rPr>
          <w:rFonts w:ascii="Times New Roman" w:hAnsi="Times New Roman"/>
          <w:sz w:val="28"/>
          <w:szCs w:val="28"/>
        </w:rPr>
        <w:t xml:space="preserve">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w:t>
      </w:r>
      <w:proofErr w:type="spellStart"/>
      <w:r w:rsidRPr="0000172A">
        <w:rPr>
          <w:rFonts w:ascii="Times New Roman" w:hAnsi="Times New Roman"/>
          <w:sz w:val="28"/>
          <w:szCs w:val="28"/>
          <w:lang w:val="en-US"/>
        </w:rPr>
        <w:t>znanium</w:t>
      </w:r>
      <w:proofErr w:type="spellEnd"/>
      <w:r w:rsidRPr="0000172A">
        <w:rPr>
          <w:rFonts w:ascii="Times New Roman" w:hAnsi="Times New Roman"/>
          <w:sz w:val="28"/>
          <w:szCs w:val="28"/>
        </w:rPr>
        <w:t>.</w:t>
      </w:r>
      <w:r w:rsidRPr="0000172A">
        <w:rPr>
          <w:rFonts w:ascii="Times New Roman" w:hAnsi="Times New Roman"/>
          <w:sz w:val="28"/>
          <w:szCs w:val="28"/>
          <w:lang w:val="en-US"/>
        </w:rPr>
        <w:t>com</w:t>
      </w:r>
    </w:p>
    <w:p w14:paraId="58A2EF5D"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Электронно-библиотечная система издательства «ЮРАЙТ» </w:t>
      </w:r>
      <w:r w:rsidRPr="0000172A">
        <w:rPr>
          <w:rFonts w:ascii="Times New Roman" w:hAnsi="Times New Roman"/>
          <w:sz w:val="28"/>
          <w:szCs w:val="28"/>
          <w:lang w:val="en-US"/>
        </w:rPr>
        <w:t>https</w:t>
      </w:r>
      <w:r w:rsidRPr="0000172A">
        <w:rPr>
          <w:rFonts w:ascii="Times New Roman" w:hAnsi="Times New Roman"/>
          <w:sz w:val="28"/>
          <w:szCs w:val="28"/>
        </w:rPr>
        <w:t>://</w:t>
      </w:r>
      <w:proofErr w:type="spellStart"/>
      <w:r w:rsidRPr="0000172A">
        <w:rPr>
          <w:rFonts w:ascii="Times New Roman" w:hAnsi="Times New Roman"/>
          <w:sz w:val="28"/>
          <w:szCs w:val="28"/>
          <w:lang w:val="en-US"/>
        </w:rPr>
        <w:t>urait</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7DC595BA"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Электронно-библиотечная система издательства Проспект </w:t>
      </w:r>
      <w:r w:rsidRPr="0000172A">
        <w:rPr>
          <w:rFonts w:ascii="Times New Roman" w:hAnsi="Times New Roman"/>
          <w:sz w:val="28"/>
          <w:szCs w:val="28"/>
          <w:lang w:val="en-US"/>
        </w:rPr>
        <w:t>http</w:t>
      </w:r>
      <w:r w:rsidRPr="0000172A">
        <w:rPr>
          <w:rFonts w:ascii="Times New Roman" w:hAnsi="Times New Roman"/>
          <w:sz w:val="28"/>
          <w:szCs w:val="28"/>
        </w:rPr>
        <w:t>://</w:t>
      </w:r>
      <w:proofErr w:type="spellStart"/>
      <w:r w:rsidRPr="0000172A">
        <w:rPr>
          <w:rFonts w:ascii="Times New Roman" w:hAnsi="Times New Roman"/>
          <w:sz w:val="28"/>
          <w:szCs w:val="28"/>
          <w:lang w:val="en-US"/>
        </w:rPr>
        <w:t>ebs</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prospekt</w:t>
      </w:r>
      <w:proofErr w:type="spellEnd"/>
      <w:r w:rsidRPr="0000172A">
        <w:rPr>
          <w:rFonts w:ascii="Times New Roman" w:hAnsi="Times New Roman"/>
          <w:sz w:val="28"/>
          <w:szCs w:val="28"/>
        </w:rPr>
        <w:t>.</w:t>
      </w:r>
      <w:r w:rsidRPr="0000172A">
        <w:rPr>
          <w:rFonts w:ascii="Times New Roman" w:hAnsi="Times New Roman"/>
          <w:sz w:val="28"/>
          <w:szCs w:val="28"/>
          <w:lang w:val="en-US"/>
        </w:rPr>
        <w:t>org</w:t>
      </w:r>
      <w:r w:rsidRPr="0000172A">
        <w:rPr>
          <w:rFonts w:ascii="Times New Roman" w:hAnsi="Times New Roman"/>
          <w:sz w:val="28"/>
          <w:szCs w:val="28"/>
        </w:rPr>
        <w:t>/</w:t>
      </w:r>
      <w:r w:rsidRPr="0000172A">
        <w:rPr>
          <w:rFonts w:ascii="Times New Roman" w:hAnsi="Times New Roman"/>
          <w:sz w:val="28"/>
          <w:szCs w:val="28"/>
          <w:lang w:val="en-US"/>
        </w:rPr>
        <w:t>books</w:t>
      </w:r>
    </w:p>
    <w:p w14:paraId="200E03B2"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Деловая онлайн-библиотека </w:t>
      </w:r>
      <w:proofErr w:type="spellStart"/>
      <w:r w:rsidRPr="0000172A">
        <w:rPr>
          <w:rFonts w:ascii="Times New Roman" w:hAnsi="Times New Roman"/>
          <w:sz w:val="28"/>
          <w:szCs w:val="28"/>
          <w:lang w:val="en-US"/>
        </w:rPr>
        <w:t>Alpina</w:t>
      </w:r>
      <w:proofErr w:type="spellEnd"/>
      <w:r w:rsidRPr="0000172A">
        <w:rPr>
          <w:rFonts w:ascii="Times New Roman" w:hAnsi="Times New Roman"/>
          <w:sz w:val="28"/>
          <w:szCs w:val="28"/>
        </w:rPr>
        <w:t xml:space="preserve"> </w:t>
      </w:r>
      <w:r w:rsidRPr="0000172A">
        <w:rPr>
          <w:rFonts w:ascii="Times New Roman" w:hAnsi="Times New Roman"/>
          <w:sz w:val="28"/>
          <w:szCs w:val="28"/>
          <w:lang w:val="en-US"/>
        </w:rPr>
        <w:t>Digital</w:t>
      </w:r>
      <w:r w:rsidRPr="0000172A">
        <w:rPr>
          <w:rFonts w:ascii="Times New Roman" w:hAnsi="Times New Roman"/>
          <w:sz w:val="28"/>
          <w:szCs w:val="28"/>
        </w:rPr>
        <w:t xml:space="preserve">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lib</w:t>
      </w:r>
      <w:r w:rsidRPr="0000172A">
        <w:rPr>
          <w:rFonts w:ascii="Times New Roman" w:hAnsi="Times New Roman"/>
          <w:sz w:val="28"/>
          <w:szCs w:val="28"/>
        </w:rPr>
        <w:t>.</w:t>
      </w:r>
      <w:proofErr w:type="spellStart"/>
      <w:r w:rsidRPr="0000172A">
        <w:rPr>
          <w:rFonts w:ascii="Times New Roman" w:hAnsi="Times New Roman"/>
          <w:sz w:val="28"/>
          <w:szCs w:val="28"/>
          <w:lang w:val="en-US"/>
        </w:rPr>
        <w:t>alpinadigital</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54B098B5"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Электронная библиотека Издательского дома «Гребенников» </w:t>
      </w:r>
      <w:r w:rsidRPr="0000172A">
        <w:rPr>
          <w:rFonts w:ascii="Times New Roman" w:hAnsi="Times New Roman"/>
          <w:sz w:val="28"/>
          <w:szCs w:val="28"/>
          <w:lang w:val="en-US"/>
        </w:rPr>
        <w:t>https</w:t>
      </w:r>
      <w:r w:rsidRPr="0000172A">
        <w:rPr>
          <w:rFonts w:ascii="Times New Roman" w:hAnsi="Times New Roman"/>
          <w:sz w:val="28"/>
          <w:szCs w:val="28"/>
        </w:rPr>
        <w:t>://</w:t>
      </w:r>
      <w:proofErr w:type="spellStart"/>
      <w:r w:rsidRPr="0000172A">
        <w:rPr>
          <w:rFonts w:ascii="Times New Roman" w:hAnsi="Times New Roman"/>
          <w:sz w:val="28"/>
          <w:szCs w:val="28"/>
          <w:lang w:val="en-US"/>
        </w:rPr>
        <w:t>grebennikon</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15DF37D1"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Научная электронная библиотека </w:t>
      </w:r>
      <w:proofErr w:type="spellStart"/>
      <w:r w:rsidRPr="0000172A">
        <w:rPr>
          <w:rFonts w:ascii="Times New Roman" w:hAnsi="Times New Roman"/>
          <w:sz w:val="28"/>
          <w:szCs w:val="28"/>
          <w:lang w:val="en-US"/>
        </w:rPr>
        <w:t>eLibrary</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 xml:space="preserve"> </w:t>
      </w:r>
      <w:r w:rsidRPr="0000172A">
        <w:rPr>
          <w:rFonts w:ascii="Times New Roman" w:hAnsi="Times New Roman"/>
          <w:sz w:val="28"/>
          <w:szCs w:val="28"/>
          <w:lang w:val="en-US"/>
        </w:rPr>
        <w:t>http</w:t>
      </w:r>
      <w:r w:rsidRPr="0000172A">
        <w:rPr>
          <w:rFonts w:ascii="Times New Roman" w:hAnsi="Times New Roman"/>
          <w:sz w:val="28"/>
          <w:szCs w:val="28"/>
        </w:rPr>
        <w:t>://</w:t>
      </w:r>
      <w:proofErr w:type="spellStart"/>
      <w:r w:rsidRPr="0000172A">
        <w:rPr>
          <w:rFonts w:ascii="Times New Roman" w:hAnsi="Times New Roman"/>
          <w:sz w:val="28"/>
          <w:szCs w:val="28"/>
          <w:lang w:val="en-US"/>
        </w:rPr>
        <w:t>elibrary</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 xml:space="preserve">  </w:t>
      </w:r>
    </w:p>
    <w:p w14:paraId="2F6CFB28"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Национальная электронная библиотека </w:t>
      </w:r>
      <w:r w:rsidRPr="0000172A">
        <w:rPr>
          <w:rFonts w:ascii="Times New Roman" w:hAnsi="Times New Roman"/>
          <w:sz w:val="28"/>
          <w:szCs w:val="28"/>
          <w:lang w:val="en-US"/>
        </w:rPr>
        <w:t>http</w:t>
      </w:r>
      <w:r w:rsidRPr="0000172A">
        <w:rPr>
          <w:rFonts w:ascii="Times New Roman" w:hAnsi="Times New Roman"/>
          <w:sz w:val="28"/>
          <w:szCs w:val="28"/>
        </w:rPr>
        <w:t>://</w:t>
      </w:r>
      <w:proofErr w:type="spellStart"/>
      <w:r w:rsidRPr="0000172A">
        <w:rPr>
          <w:rFonts w:ascii="Times New Roman" w:hAnsi="Times New Roman"/>
          <w:sz w:val="28"/>
          <w:szCs w:val="28"/>
        </w:rPr>
        <w:t>нэб.рф</w:t>
      </w:r>
      <w:proofErr w:type="spellEnd"/>
      <w:r w:rsidRPr="0000172A">
        <w:rPr>
          <w:rFonts w:ascii="Times New Roman" w:hAnsi="Times New Roman"/>
          <w:sz w:val="28"/>
          <w:szCs w:val="28"/>
        </w:rPr>
        <w:t>/</w:t>
      </w:r>
    </w:p>
    <w:p w14:paraId="02EC0A26"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Финансовая справочная система «Финансовый директор»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.1</w:t>
      </w:r>
      <w:proofErr w:type="spellStart"/>
      <w:r w:rsidRPr="0000172A">
        <w:rPr>
          <w:rFonts w:ascii="Times New Roman" w:hAnsi="Times New Roman"/>
          <w:sz w:val="28"/>
          <w:szCs w:val="28"/>
          <w:lang w:val="en-US"/>
        </w:rPr>
        <w:t>fd</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344DF466"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Юридическая справочная система «Юрист»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.1</w:t>
      </w:r>
      <w:proofErr w:type="spellStart"/>
      <w:r w:rsidRPr="0000172A">
        <w:rPr>
          <w:rFonts w:ascii="Times New Roman" w:hAnsi="Times New Roman"/>
          <w:sz w:val="28"/>
          <w:szCs w:val="28"/>
          <w:lang w:val="en-US"/>
        </w:rPr>
        <w:t>jur</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2DA5C76C"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Ресурсы информационно-аналитического агентства по финансовым рынкам </w:t>
      </w:r>
      <w:proofErr w:type="spellStart"/>
      <w:r w:rsidRPr="0000172A">
        <w:rPr>
          <w:rFonts w:ascii="Times New Roman" w:hAnsi="Times New Roman"/>
          <w:sz w:val="28"/>
          <w:szCs w:val="28"/>
          <w:lang w:val="en-US"/>
        </w:rPr>
        <w:t>Cbonds</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 xml:space="preserve"> </w:t>
      </w:r>
      <w:r w:rsidRPr="0000172A">
        <w:rPr>
          <w:rFonts w:ascii="Times New Roman" w:hAnsi="Times New Roman"/>
          <w:sz w:val="28"/>
          <w:szCs w:val="28"/>
          <w:lang w:val="en-US"/>
        </w:rPr>
        <w:t>https</w:t>
      </w:r>
      <w:r w:rsidRPr="0000172A">
        <w:rPr>
          <w:rFonts w:ascii="Times New Roman" w:hAnsi="Times New Roman"/>
          <w:sz w:val="28"/>
          <w:szCs w:val="28"/>
        </w:rPr>
        <w:t>://</w:t>
      </w:r>
      <w:proofErr w:type="spellStart"/>
      <w:r w:rsidRPr="0000172A">
        <w:rPr>
          <w:rFonts w:ascii="Times New Roman" w:hAnsi="Times New Roman"/>
          <w:sz w:val="28"/>
          <w:szCs w:val="28"/>
          <w:lang w:val="en-US"/>
        </w:rPr>
        <w:t>cbonds</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4BE046F6"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СПАРК </w:t>
      </w:r>
      <w:r w:rsidRPr="0000172A">
        <w:rPr>
          <w:rFonts w:ascii="Times New Roman" w:hAnsi="Times New Roman"/>
          <w:sz w:val="28"/>
          <w:szCs w:val="28"/>
          <w:lang w:val="en-US"/>
        </w:rPr>
        <w:t>https</w:t>
      </w:r>
      <w:r w:rsidRPr="0000172A">
        <w:rPr>
          <w:rFonts w:ascii="Times New Roman" w:hAnsi="Times New Roman"/>
          <w:sz w:val="28"/>
          <w:szCs w:val="28"/>
        </w:rPr>
        <w:t>://</w:t>
      </w:r>
      <w:r w:rsidRPr="0000172A">
        <w:rPr>
          <w:rFonts w:ascii="Times New Roman" w:hAnsi="Times New Roman"/>
          <w:sz w:val="28"/>
          <w:szCs w:val="28"/>
          <w:lang w:val="en-US"/>
        </w:rPr>
        <w:t>spark</w:t>
      </w:r>
      <w:r w:rsidRPr="0000172A">
        <w:rPr>
          <w:rFonts w:ascii="Times New Roman" w:hAnsi="Times New Roman"/>
          <w:sz w:val="28"/>
          <w:szCs w:val="28"/>
        </w:rPr>
        <w:t>-</w:t>
      </w:r>
      <w:proofErr w:type="spellStart"/>
      <w:r w:rsidRPr="0000172A">
        <w:rPr>
          <w:rFonts w:ascii="Times New Roman" w:hAnsi="Times New Roman"/>
          <w:sz w:val="28"/>
          <w:szCs w:val="28"/>
          <w:lang w:val="en-US"/>
        </w:rPr>
        <w:t>interfax</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
    <w:p w14:paraId="760F2534"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Academic Reference http://ar.cnki.net/ACADREF</w:t>
      </w:r>
    </w:p>
    <w:p w14:paraId="3E1333ED"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Bank Focus http://library.fa.ru/resource.asp?id=527</w:t>
      </w:r>
    </w:p>
    <w:p w14:paraId="01BBE4A4"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Пакет баз данных компании </w:t>
      </w:r>
      <w:r w:rsidRPr="0000172A">
        <w:rPr>
          <w:rFonts w:ascii="Times New Roman" w:hAnsi="Times New Roman"/>
          <w:sz w:val="28"/>
          <w:szCs w:val="28"/>
          <w:lang w:val="en-US"/>
        </w:rPr>
        <w:t>EBSCO</w:t>
      </w:r>
      <w:r w:rsidRPr="0000172A">
        <w:rPr>
          <w:rFonts w:ascii="Times New Roman" w:hAnsi="Times New Roman"/>
          <w:sz w:val="28"/>
          <w:szCs w:val="28"/>
        </w:rPr>
        <w:t xml:space="preserve"> </w:t>
      </w:r>
      <w:r w:rsidRPr="0000172A">
        <w:rPr>
          <w:rFonts w:ascii="Times New Roman" w:hAnsi="Times New Roman"/>
          <w:sz w:val="28"/>
          <w:szCs w:val="28"/>
          <w:lang w:val="en-US"/>
        </w:rPr>
        <w:t>Publishing</w:t>
      </w:r>
      <w:r w:rsidRPr="0000172A">
        <w:rPr>
          <w:rFonts w:ascii="Times New Roman" w:hAnsi="Times New Roman"/>
          <w:sz w:val="28"/>
          <w:szCs w:val="28"/>
        </w:rPr>
        <w:t xml:space="preserve">, крупнейшего </w:t>
      </w:r>
      <w:proofErr w:type="spellStart"/>
      <w:r w:rsidRPr="0000172A">
        <w:rPr>
          <w:rFonts w:ascii="Times New Roman" w:hAnsi="Times New Roman"/>
          <w:sz w:val="28"/>
          <w:szCs w:val="28"/>
        </w:rPr>
        <w:t>агрегатора</w:t>
      </w:r>
      <w:proofErr w:type="spellEnd"/>
      <w:r w:rsidRPr="0000172A">
        <w:rPr>
          <w:rFonts w:ascii="Times New Roman" w:hAnsi="Times New Roman"/>
          <w:sz w:val="28"/>
          <w:szCs w:val="28"/>
        </w:rPr>
        <w:t xml:space="preserve"> научных ресурсов ведущих издательств мира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search</w:t>
      </w:r>
      <w:r w:rsidRPr="0000172A">
        <w:rPr>
          <w:rFonts w:ascii="Times New Roman" w:hAnsi="Times New Roman"/>
          <w:sz w:val="28"/>
          <w:szCs w:val="28"/>
        </w:rPr>
        <w:t>.</w:t>
      </w:r>
      <w:proofErr w:type="spellStart"/>
      <w:r w:rsidRPr="0000172A">
        <w:rPr>
          <w:rFonts w:ascii="Times New Roman" w:hAnsi="Times New Roman"/>
          <w:sz w:val="28"/>
          <w:szCs w:val="28"/>
          <w:lang w:val="en-US"/>
        </w:rPr>
        <w:t>ebscohost</w:t>
      </w:r>
      <w:proofErr w:type="spellEnd"/>
      <w:r w:rsidRPr="0000172A">
        <w:rPr>
          <w:rFonts w:ascii="Times New Roman" w:hAnsi="Times New Roman"/>
          <w:sz w:val="28"/>
          <w:szCs w:val="28"/>
        </w:rPr>
        <w:t>.</w:t>
      </w:r>
      <w:r w:rsidRPr="0000172A">
        <w:rPr>
          <w:rFonts w:ascii="Times New Roman" w:hAnsi="Times New Roman"/>
          <w:sz w:val="28"/>
          <w:szCs w:val="28"/>
          <w:lang w:val="en-US"/>
        </w:rPr>
        <w:t>com</w:t>
      </w:r>
    </w:p>
    <w:p w14:paraId="203F1D61"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Электронные продукты издательства </w:t>
      </w:r>
      <w:r w:rsidRPr="0000172A">
        <w:rPr>
          <w:rFonts w:ascii="Times New Roman" w:hAnsi="Times New Roman"/>
          <w:sz w:val="28"/>
          <w:szCs w:val="28"/>
          <w:lang w:val="en-US"/>
        </w:rPr>
        <w:t>Elsevier</w:t>
      </w:r>
      <w:r w:rsidRPr="0000172A">
        <w:rPr>
          <w:rFonts w:ascii="Times New Roman" w:hAnsi="Times New Roman"/>
          <w:sz w:val="28"/>
          <w:szCs w:val="28"/>
        </w:rPr>
        <w:t xml:space="preserve">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w:t>
      </w:r>
      <w:proofErr w:type="spellStart"/>
      <w:r w:rsidRPr="0000172A">
        <w:rPr>
          <w:rFonts w:ascii="Times New Roman" w:hAnsi="Times New Roman"/>
          <w:sz w:val="28"/>
          <w:szCs w:val="28"/>
          <w:lang w:val="en-US"/>
        </w:rPr>
        <w:t>sciencedirect</w:t>
      </w:r>
      <w:proofErr w:type="spellEnd"/>
      <w:r w:rsidRPr="0000172A">
        <w:rPr>
          <w:rFonts w:ascii="Times New Roman" w:hAnsi="Times New Roman"/>
          <w:sz w:val="28"/>
          <w:szCs w:val="28"/>
        </w:rPr>
        <w:t>.</w:t>
      </w:r>
      <w:r w:rsidRPr="0000172A">
        <w:rPr>
          <w:rFonts w:ascii="Times New Roman" w:hAnsi="Times New Roman"/>
          <w:sz w:val="28"/>
          <w:szCs w:val="28"/>
          <w:lang w:val="en-US"/>
        </w:rPr>
        <w:t>com</w:t>
      </w:r>
    </w:p>
    <w:p w14:paraId="3056D5C1"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 xml:space="preserve">Emerald: Management </w:t>
      </w:r>
      <w:proofErr w:type="spellStart"/>
      <w:r w:rsidRPr="0000172A">
        <w:rPr>
          <w:rFonts w:ascii="Times New Roman" w:hAnsi="Times New Roman"/>
          <w:sz w:val="28"/>
          <w:szCs w:val="28"/>
          <w:lang w:val="en-US"/>
        </w:rPr>
        <w:t>eJournal</w:t>
      </w:r>
      <w:proofErr w:type="spellEnd"/>
      <w:r w:rsidRPr="0000172A">
        <w:rPr>
          <w:rFonts w:ascii="Times New Roman" w:hAnsi="Times New Roman"/>
          <w:sz w:val="28"/>
          <w:szCs w:val="28"/>
          <w:lang w:val="en-US"/>
        </w:rPr>
        <w:t xml:space="preserve"> Portfolio https://www.emerald.com/insight/</w:t>
      </w:r>
    </w:p>
    <w:p w14:paraId="0E530A7C"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Информационно-аналитическая база данных </w:t>
      </w:r>
      <w:r w:rsidRPr="0000172A">
        <w:rPr>
          <w:rFonts w:ascii="Times New Roman" w:hAnsi="Times New Roman"/>
          <w:sz w:val="28"/>
          <w:szCs w:val="28"/>
          <w:lang w:val="en-US"/>
        </w:rPr>
        <w:t>EMIS</w:t>
      </w:r>
      <w:r w:rsidRPr="0000172A">
        <w:rPr>
          <w:rFonts w:ascii="Times New Roman" w:hAnsi="Times New Roman"/>
          <w:sz w:val="28"/>
          <w:szCs w:val="28"/>
        </w:rPr>
        <w:t xml:space="preserve"> </w:t>
      </w:r>
      <w:r w:rsidRPr="0000172A">
        <w:rPr>
          <w:rFonts w:ascii="Times New Roman" w:hAnsi="Times New Roman"/>
          <w:sz w:val="28"/>
          <w:szCs w:val="28"/>
          <w:lang w:val="en-US"/>
        </w:rPr>
        <w:t>Global</w:t>
      </w:r>
      <w:r w:rsidRPr="0000172A">
        <w:rPr>
          <w:rFonts w:ascii="Times New Roman" w:hAnsi="Times New Roman"/>
          <w:sz w:val="28"/>
          <w:szCs w:val="28"/>
        </w:rPr>
        <w:t xml:space="preserve"> </w:t>
      </w:r>
      <w:r w:rsidRPr="0000172A">
        <w:rPr>
          <w:rFonts w:ascii="Times New Roman" w:hAnsi="Times New Roman"/>
          <w:sz w:val="28"/>
          <w:szCs w:val="28"/>
          <w:lang w:val="en-US"/>
        </w:rPr>
        <w:t>https</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w:t>
      </w:r>
      <w:proofErr w:type="spellStart"/>
      <w:r w:rsidRPr="0000172A">
        <w:rPr>
          <w:rFonts w:ascii="Times New Roman" w:hAnsi="Times New Roman"/>
          <w:sz w:val="28"/>
          <w:szCs w:val="28"/>
          <w:lang w:val="en-US"/>
        </w:rPr>
        <w:t>emis</w:t>
      </w:r>
      <w:proofErr w:type="spellEnd"/>
      <w:r w:rsidRPr="0000172A">
        <w:rPr>
          <w:rFonts w:ascii="Times New Roman" w:hAnsi="Times New Roman"/>
          <w:sz w:val="28"/>
          <w:szCs w:val="28"/>
        </w:rPr>
        <w:t>.</w:t>
      </w:r>
      <w:r w:rsidRPr="0000172A">
        <w:rPr>
          <w:rFonts w:ascii="Times New Roman" w:hAnsi="Times New Roman"/>
          <w:sz w:val="28"/>
          <w:szCs w:val="28"/>
          <w:lang w:val="en-US"/>
        </w:rPr>
        <w:t>com</w:t>
      </w:r>
      <w:r w:rsidRPr="0000172A">
        <w:rPr>
          <w:rFonts w:ascii="Times New Roman" w:hAnsi="Times New Roman"/>
          <w:sz w:val="28"/>
          <w:szCs w:val="28"/>
        </w:rPr>
        <w:t>/</w:t>
      </w:r>
      <w:proofErr w:type="spellStart"/>
      <w:r w:rsidRPr="0000172A">
        <w:rPr>
          <w:rFonts w:ascii="Times New Roman" w:hAnsi="Times New Roman"/>
          <w:sz w:val="28"/>
          <w:szCs w:val="28"/>
          <w:lang w:val="en-US"/>
        </w:rPr>
        <w:t>php</w:t>
      </w:r>
      <w:proofErr w:type="spellEnd"/>
      <w:r w:rsidRPr="0000172A">
        <w:rPr>
          <w:rFonts w:ascii="Times New Roman" w:hAnsi="Times New Roman"/>
          <w:sz w:val="28"/>
          <w:szCs w:val="28"/>
        </w:rPr>
        <w:t>/</w:t>
      </w:r>
      <w:r w:rsidRPr="0000172A">
        <w:rPr>
          <w:rFonts w:ascii="Times New Roman" w:hAnsi="Times New Roman"/>
          <w:sz w:val="28"/>
          <w:szCs w:val="28"/>
          <w:lang w:val="en-US"/>
        </w:rPr>
        <w:t>companies</w:t>
      </w:r>
      <w:r w:rsidRPr="0000172A">
        <w:rPr>
          <w:rFonts w:ascii="Times New Roman" w:hAnsi="Times New Roman"/>
          <w:sz w:val="28"/>
          <w:szCs w:val="28"/>
        </w:rPr>
        <w:t>/</w:t>
      </w:r>
      <w:r w:rsidRPr="0000172A">
        <w:rPr>
          <w:rFonts w:ascii="Times New Roman" w:hAnsi="Times New Roman"/>
          <w:sz w:val="28"/>
          <w:szCs w:val="28"/>
          <w:lang w:val="en-US"/>
        </w:rPr>
        <w:t>overview</w:t>
      </w:r>
      <w:r w:rsidRPr="0000172A">
        <w:rPr>
          <w:rFonts w:ascii="Times New Roman" w:hAnsi="Times New Roman"/>
          <w:sz w:val="28"/>
          <w:szCs w:val="28"/>
        </w:rPr>
        <w:t>/</w:t>
      </w:r>
      <w:r w:rsidRPr="0000172A">
        <w:rPr>
          <w:rFonts w:ascii="Times New Roman" w:hAnsi="Times New Roman"/>
          <w:sz w:val="28"/>
          <w:szCs w:val="28"/>
          <w:lang w:val="en-US"/>
        </w:rPr>
        <w:t>index</w:t>
      </w:r>
    </w:p>
    <w:p w14:paraId="22C5E175"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lang w:val="en-US"/>
        </w:rPr>
        <w:t>Henry</w:t>
      </w:r>
      <w:r w:rsidRPr="0000172A">
        <w:rPr>
          <w:rFonts w:ascii="Times New Roman" w:hAnsi="Times New Roman"/>
          <w:sz w:val="28"/>
          <w:szCs w:val="28"/>
        </w:rPr>
        <w:t xml:space="preserve"> </w:t>
      </w:r>
      <w:r w:rsidRPr="0000172A">
        <w:rPr>
          <w:rFonts w:ascii="Times New Roman" w:hAnsi="Times New Roman"/>
          <w:sz w:val="28"/>
          <w:szCs w:val="28"/>
          <w:lang w:val="en-US"/>
        </w:rPr>
        <w:t>Stewart</w:t>
      </w:r>
      <w:r w:rsidRPr="0000172A">
        <w:rPr>
          <w:rFonts w:ascii="Times New Roman" w:hAnsi="Times New Roman"/>
          <w:sz w:val="28"/>
          <w:szCs w:val="28"/>
        </w:rPr>
        <w:t xml:space="preserve"> </w:t>
      </w:r>
      <w:r w:rsidRPr="0000172A">
        <w:rPr>
          <w:rFonts w:ascii="Times New Roman" w:hAnsi="Times New Roman"/>
          <w:sz w:val="28"/>
          <w:szCs w:val="28"/>
          <w:lang w:val="en-US"/>
        </w:rPr>
        <w:t>Talks</w:t>
      </w:r>
      <w:r w:rsidRPr="0000172A">
        <w:rPr>
          <w:rFonts w:ascii="Times New Roman" w:hAnsi="Times New Roman"/>
          <w:sz w:val="28"/>
          <w:szCs w:val="28"/>
        </w:rPr>
        <w:t xml:space="preserve">: Библиотека Онлайн Лекций по Бизнесу и Маркетингу </w:t>
      </w:r>
      <w:r w:rsidRPr="0000172A">
        <w:rPr>
          <w:rFonts w:ascii="Times New Roman" w:hAnsi="Times New Roman"/>
          <w:sz w:val="28"/>
          <w:szCs w:val="28"/>
          <w:lang w:val="en-US"/>
        </w:rPr>
        <w:t>https</w:t>
      </w:r>
      <w:r w:rsidRPr="0000172A">
        <w:rPr>
          <w:rFonts w:ascii="Times New Roman" w:hAnsi="Times New Roman"/>
          <w:sz w:val="28"/>
          <w:szCs w:val="28"/>
        </w:rPr>
        <w:t>://</w:t>
      </w:r>
      <w:proofErr w:type="spellStart"/>
      <w:r w:rsidRPr="0000172A">
        <w:rPr>
          <w:rFonts w:ascii="Times New Roman" w:hAnsi="Times New Roman"/>
          <w:sz w:val="28"/>
          <w:szCs w:val="28"/>
          <w:lang w:val="en-US"/>
        </w:rPr>
        <w:t>hstalks</w:t>
      </w:r>
      <w:proofErr w:type="spellEnd"/>
      <w:r w:rsidRPr="0000172A">
        <w:rPr>
          <w:rFonts w:ascii="Times New Roman" w:hAnsi="Times New Roman"/>
          <w:sz w:val="28"/>
          <w:szCs w:val="28"/>
        </w:rPr>
        <w:t>.</w:t>
      </w:r>
      <w:r w:rsidRPr="0000172A">
        <w:rPr>
          <w:rFonts w:ascii="Times New Roman" w:hAnsi="Times New Roman"/>
          <w:sz w:val="28"/>
          <w:szCs w:val="28"/>
          <w:lang w:val="en-US"/>
        </w:rPr>
        <w:t>com</w:t>
      </w:r>
      <w:r w:rsidRPr="0000172A">
        <w:rPr>
          <w:rFonts w:ascii="Times New Roman" w:hAnsi="Times New Roman"/>
          <w:sz w:val="28"/>
          <w:szCs w:val="28"/>
        </w:rPr>
        <w:t>/</w:t>
      </w:r>
      <w:r w:rsidRPr="0000172A">
        <w:rPr>
          <w:rFonts w:ascii="Times New Roman" w:hAnsi="Times New Roman"/>
          <w:sz w:val="28"/>
          <w:szCs w:val="28"/>
          <w:lang w:val="en-US"/>
        </w:rPr>
        <w:t>business</w:t>
      </w:r>
      <w:r w:rsidRPr="0000172A">
        <w:rPr>
          <w:rFonts w:ascii="Times New Roman" w:hAnsi="Times New Roman"/>
          <w:sz w:val="28"/>
          <w:szCs w:val="28"/>
        </w:rPr>
        <w:t>/</w:t>
      </w:r>
    </w:p>
    <w:p w14:paraId="1C671801"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Oxford Scholarship Online https://oxford.universitypressscholarship.com/</w:t>
      </w:r>
    </w:p>
    <w:p w14:paraId="3A109151"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lastRenderedPageBreak/>
        <w:t xml:space="preserve">Коллекция научных журналов </w:t>
      </w:r>
      <w:r w:rsidRPr="0000172A">
        <w:rPr>
          <w:rFonts w:ascii="Times New Roman" w:hAnsi="Times New Roman"/>
          <w:sz w:val="28"/>
          <w:szCs w:val="28"/>
          <w:lang w:val="en-US"/>
        </w:rPr>
        <w:t>Oxford</w:t>
      </w:r>
      <w:r w:rsidRPr="0000172A">
        <w:rPr>
          <w:rFonts w:ascii="Times New Roman" w:hAnsi="Times New Roman"/>
          <w:sz w:val="28"/>
          <w:szCs w:val="28"/>
        </w:rPr>
        <w:t xml:space="preserve"> </w:t>
      </w:r>
      <w:r w:rsidRPr="0000172A">
        <w:rPr>
          <w:rFonts w:ascii="Times New Roman" w:hAnsi="Times New Roman"/>
          <w:sz w:val="28"/>
          <w:szCs w:val="28"/>
          <w:lang w:val="en-US"/>
        </w:rPr>
        <w:t>University</w:t>
      </w:r>
      <w:r w:rsidRPr="0000172A">
        <w:rPr>
          <w:rFonts w:ascii="Times New Roman" w:hAnsi="Times New Roman"/>
          <w:sz w:val="28"/>
          <w:szCs w:val="28"/>
        </w:rPr>
        <w:t xml:space="preserve"> </w:t>
      </w:r>
      <w:r w:rsidRPr="0000172A">
        <w:rPr>
          <w:rFonts w:ascii="Times New Roman" w:hAnsi="Times New Roman"/>
          <w:sz w:val="28"/>
          <w:szCs w:val="28"/>
          <w:lang w:val="en-US"/>
        </w:rPr>
        <w:t>Press</w:t>
      </w:r>
      <w:r w:rsidRPr="0000172A">
        <w:rPr>
          <w:rFonts w:ascii="Times New Roman" w:hAnsi="Times New Roman"/>
          <w:sz w:val="28"/>
          <w:szCs w:val="28"/>
        </w:rPr>
        <w:t xml:space="preserve"> </w:t>
      </w:r>
      <w:r w:rsidRPr="0000172A">
        <w:rPr>
          <w:rFonts w:ascii="Times New Roman" w:hAnsi="Times New Roman"/>
          <w:sz w:val="28"/>
          <w:szCs w:val="28"/>
          <w:lang w:val="en-US"/>
        </w:rPr>
        <w:t>https</w:t>
      </w:r>
      <w:r w:rsidRPr="0000172A">
        <w:rPr>
          <w:rFonts w:ascii="Times New Roman" w:hAnsi="Times New Roman"/>
          <w:sz w:val="28"/>
          <w:szCs w:val="28"/>
        </w:rPr>
        <w:t>://</w:t>
      </w:r>
      <w:r w:rsidRPr="0000172A">
        <w:rPr>
          <w:rFonts w:ascii="Times New Roman" w:hAnsi="Times New Roman"/>
          <w:sz w:val="28"/>
          <w:szCs w:val="28"/>
          <w:lang w:val="en-US"/>
        </w:rPr>
        <w:t>academic</w:t>
      </w:r>
      <w:r w:rsidRPr="0000172A">
        <w:rPr>
          <w:rFonts w:ascii="Times New Roman" w:hAnsi="Times New Roman"/>
          <w:sz w:val="28"/>
          <w:szCs w:val="28"/>
        </w:rPr>
        <w:t>.</w:t>
      </w:r>
      <w:proofErr w:type="spellStart"/>
      <w:r w:rsidRPr="0000172A">
        <w:rPr>
          <w:rFonts w:ascii="Times New Roman" w:hAnsi="Times New Roman"/>
          <w:sz w:val="28"/>
          <w:szCs w:val="28"/>
          <w:lang w:val="en-US"/>
        </w:rPr>
        <w:t>oup</w:t>
      </w:r>
      <w:proofErr w:type="spellEnd"/>
      <w:r w:rsidRPr="0000172A">
        <w:rPr>
          <w:rFonts w:ascii="Times New Roman" w:hAnsi="Times New Roman"/>
          <w:sz w:val="28"/>
          <w:szCs w:val="28"/>
        </w:rPr>
        <w:t>.</w:t>
      </w:r>
      <w:r w:rsidRPr="0000172A">
        <w:rPr>
          <w:rFonts w:ascii="Times New Roman" w:hAnsi="Times New Roman"/>
          <w:sz w:val="28"/>
          <w:szCs w:val="28"/>
          <w:lang w:val="en-US"/>
        </w:rPr>
        <w:t>com</w:t>
      </w:r>
      <w:r w:rsidRPr="0000172A">
        <w:rPr>
          <w:rFonts w:ascii="Times New Roman" w:hAnsi="Times New Roman"/>
          <w:sz w:val="28"/>
          <w:szCs w:val="28"/>
        </w:rPr>
        <w:t>/</w:t>
      </w:r>
      <w:r w:rsidRPr="0000172A">
        <w:rPr>
          <w:rFonts w:ascii="Times New Roman" w:hAnsi="Times New Roman"/>
          <w:sz w:val="28"/>
          <w:szCs w:val="28"/>
          <w:lang w:val="en-US"/>
        </w:rPr>
        <w:t>journals</w:t>
      </w:r>
      <w:r w:rsidRPr="0000172A">
        <w:rPr>
          <w:rFonts w:ascii="Times New Roman" w:hAnsi="Times New Roman"/>
          <w:sz w:val="28"/>
          <w:szCs w:val="28"/>
        </w:rPr>
        <w:t>/</w:t>
      </w:r>
    </w:p>
    <w:p w14:paraId="28A397AF"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 xml:space="preserve">ProQuest: База </w:t>
      </w:r>
      <w:proofErr w:type="spellStart"/>
      <w:r w:rsidRPr="0000172A">
        <w:rPr>
          <w:rFonts w:ascii="Times New Roman" w:hAnsi="Times New Roman"/>
          <w:sz w:val="28"/>
          <w:szCs w:val="28"/>
          <w:lang w:val="en-US"/>
        </w:rPr>
        <w:t>данных</w:t>
      </w:r>
      <w:proofErr w:type="spellEnd"/>
      <w:r w:rsidRPr="0000172A">
        <w:rPr>
          <w:rFonts w:ascii="Times New Roman" w:hAnsi="Times New Roman"/>
          <w:sz w:val="28"/>
          <w:szCs w:val="28"/>
          <w:lang w:val="en-US"/>
        </w:rPr>
        <w:t xml:space="preserve"> Business </w:t>
      </w:r>
      <w:proofErr w:type="spellStart"/>
      <w:r w:rsidRPr="0000172A">
        <w:rPr>
          <w:rFonts w:ascii="Times New Roman" w:hAnsi="Times New Roman"/>
          <w:sz w:val="28"/>
          <w:szCs w:val="28"/>
          <w:lang w:val="en-US"/>
        </w:rPr>
        <w:t>Ebook</w:t>
      </w:r>
      <w:proofErr w:type="spellEnd"/>
      <w:r w:rsidRPr="0000172A">
        <w:rPr>
          <w:rFonts w:ascii="Times New Roman" w:hAnsi="Times New Roman"/>
          <w:sz w:val="28"/>
          <w:szCs w:val="28"/>
          <w:lang w:val="en-US"/>
        </w:rPr>
        <w:t xml:space="preserve"> Subscription </w:t>
      </w:r>
      <w:proofErr w:type="spellStart"/>
      <w:r w:rsidRPr="0000172A">
        <w:rPr>
          <w:rFonts w:ascii="Times New Roman" w:hAnsi="Times New Roman"/>
          <w:sz w:val="28"/>
          <w:szCs w:val="28"/>
          <w:lang w:val="en-US"/>
        </w:rPr>
        <w:t>на</w:t>
      </w:r>
      <w:proofErr w:type="spellEnd"/>
      <w:r w:rsidRPr="0000172A">
        <w:rPr>
          <w:rFonts w:ascii="Times New Roman" w:hAnsi="Times New Roman"/>
          <w:sz w:val="28"/>
          <w:szCs w:val="28"/>
          <w:lang w:val="en-US"/>
        </w:rPr>
        <w:t xml:space="preserve"> </w:t>
      </w:r>
      <w:proofErr w:type="spellStart"/>
      <w:r w:rsidRPr="0000172A">
        <w:rPr>
          <w:rFonts w:ascii="Times New Roman" w:hAnsi="Times New Roman"/>
          <w:sz w:val="28"/>
          <w:szCs w:val="28"/>
          <w:lang w:val="en-US"/>
        </w:rPr>
        <w:t>платформе</w:t>
      </w:r>
      <w:proofErr w:type="spellEnd"/>
      <w:r w:rsidRPr="0000172A">
        <w:rPr>
          <w:rFonts w:ascii="Times New Roman" w:hAnsi="Times New Roman"/>
          <w:sz w:val="28"/>
          <w:szCs w:val="28"/>
          <w:lang w:val="en-US"/>
        </w:rPr>
        <w:t xml:space="preserve"> </w:t>
      </w:r>
      <w:proofErr w:type="spellStart"/>
      <w:r w:rsidRPr="0000172A">
        <w:rPr>
          <w:rFonts w:ascii="Times New Roman" w:hAnsi="Times New Roman"/>
          <w:sz w:val="28"/>
          <w:szCs w:val="28"/>
          <w:lang w:val="en-US"/>
        </w:rPr>
        <w:t>Ebook</w:t>
      </w:r>
      <w:proofErr w:type="spellEnd"/>
      <w:r w:rsidRPr="0000172A">
        <w:rPr>
          <w:rFonts w:ascii="Times New Roman" w:hAnsi="Times New Roman"/>
          <w:sz w:val="28"/>
          <w:szCs w:val="28"/>
          <w:lang w:val="en-US"/>
        </w:rPr>
        <w:t xml:space="preserve"> Central‎ https://search.proquest.com/</w:t>
      </w:r>
    </w:p>
    <w:p w14:paraId="26FEE473"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ProQuest Dissertations &amp; Theses A&amp;I https://search.proquest.com/</w:t>
      </w:r>
    </w:p>
    <w:p w14:paraId="1B8EDB62"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 xml:space="preserve">База </w:t>
      </w:r>
      <w:proofErr w:type="spellStart"/>
      <w:r w:rsidRPr="0000172A">
        <w:rPr>
          <w:rFonts w:ascii="Times New Roman" w:hAnsi="Times New Roman"/>
          <w:sz w:val="28"/>
          <w:szCs w:val="28"/>
          <w:lang w:val="en-US"/>
        </w:rPr>
        <w:t>данных</w:t>
      </w:r>
      <w:proofErr w:type="spellEnd"/>
      <w:r w:rsidRPr="0000172A">
        <w:rPr>
          <w:rFonts w:ascii="Times New Roman" w:hAnsi="Times New Roman"/>
          <w:sz w:val="28"/>
          <w:szCs w:val="28"/>
          <w:lang w:val="en-US"/>
        </w:rPr>
        <w:t xml:space="preserve"> RUSLANA </w:t>
      </w:r>
      <w:proofErr w:type="spellStart"/>
      <w:r w:rsidRPr="0000172A">
        <w:rPr>
          <w:rFonts w:ascii="Times New Roman" w:hAnsi="Times New Roman"/>
          <w:sz w:val="28"/>
          <w:szCs w:val="28"/>
          <w:lang w:val="en-US"/>
        </w:rPr>
        <w:t>компании</w:t>
      </w:r>
      <w:proofErr w:type="spellEnd"/>
      <w:r w:rsidRPr="0000172A">
        <w:rPr>
          <w:rFonts w:ascii="Times New Roman" w:hAnsi="Times New Roman"/>
          <w:sz w:val="28"/>
          <w:szCs w:val="28"/>
          <w:lang w:val="en-US"/>
        </w:rPr>
        <w:t xml:space="preserve"> Bureau van </w:t>
      </w:r>
      <w:proofErr w:type="spellStart"/>
      <w:r w:rsidRPr="0000172A">
        <w:rPr>
          <w:rFonts w:ascii="Times New Roman" w:hAnsi="Times New Roman"/>
          <w:sz w:val="28"/>
          <w:szCs w:val="28"/>
          <w:lang w:val="en-US"/>
        </w:rPr>
        <w:t>Dijk</w:t>
      </w:r>
      <w:proofErr w:type="spellEnd"/>
      <w:r w:rsidRPr="0000172A">
        <w:rPr>
          <w:rFonts w:ascii="Times New Roman" w:hAnsi="Times New Roman"/>
          <w:sz w:val="28"/>
          <w:szCs w:val="28"/>
          <w:lang w:val="en-US"/>
        </w:rPr>
        <w:t xml:space="preserve"> https://ruslana.bvdep.com/</w:t>
      </w:r>
    </w:p>
    <w:p w14:paraId="5282FCA4"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lang w:val="en-US"/>
        </w:rPr>
        <w:t>Scopus</w:t>
      </w:r>
      <w:r w:rsidRPr="0000172A">
        <w:rPr>
          <w:rFonts w:ascii="Times New Roman" w:hAnsi="Times New Roman"/>
          <w:sz w:val="28"/>
          <w:szCs w:val="28"/>
        </w:rPr>
        <w:t xml:space="preserve"> </w:t>
      </w:r>
      <w:r w:rsidRPr="0000172A">
        <w:rPr>
          <w:rFonts w:ascii="Times New Roman" w:hAnsi="Times New Roman"/>
          <w:sz w:val="28"/>
          <w:szCs w:val="28"/>
          <w:lang w:val="en-US"/>
        </w:rPr>
        <w:t>https</w:t>
      </w:r>
      <w:r w:rsidRPr="0000172A">
        <w:rPr>
          <w:rFonts w:ascii="Times New Roman" w:hAnsi="Times New Roman"/>
          <w:sz w:val="28"/>
          <w:szCs w:val="28"/>
        </w:rPr>
        <w:t>://</w:t>
      </w:r>
      <w:r w:rsidRPr="0000172A">
        <w:rPr>
          <w:rFonts w:ascii="Times New Roman" w:hAnsi="Times New Roman"/>
          <w:sz w:val="28"/>
          <w:szCs w:val="28"/>
          <w:lang w:val="en-US"/>
        </w:rPr>
        <w:t>www</w:t>
      </w:r>
      <w:r w:rsidRPr="0000172A">
        <w:rPr>
          <w:rFonts w:ascii="Times New Roman" w:hAnsi="Times New Roman"/>
          <w:sz w:val="28"/>
          <w:szCs w:val="28"/>
        </w:rPr>
        <w:t>.</w:t>
      </w:r>
      <w:proofErr w:type="spellStart"/>
      <w:r w:rsidRPr="0000172A">
        <w:rPr>
          <w:rFonts w:ascii="Times New Roman" w:hAnsi="Times New Roman"/>
          <w:sz w:val="28"/>
          <w:szCs w:val="28"/>
          <w:lang w:val="en-US"/>
        </w:rPr>
        <w:t>scopus</w:t>
      </w:r>
      <w:proofErr w:type="spellEnd"/>
      <w:r w:rsidRPr="0000172A">
        <w:rPr>
          <w:rFonts w:ascii="Times New Roman" w:hAnsi="Times New Roman"/>
          <w:sz w:val="28"/>
          <w:szCs w:val="28"/>
        </w:rPr>
        <w:t>.</w:t>
      </w:r>
      <w:r w:rsidRPr="0000172A">
        <w:rPr>
          <w:rFonts w:ascii="Times New Roman" w:hAnsi="Times New Roman"/>
          <w:sz w:val="28"/>
          <w:szCs w:val="28"/>
          <w:lang w:val="en-US"/>
        </w:rPr>
        <w:t>com</w:t>
      </w:r>
    </w:p>
    <w:p w14:paraId="062308B5"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Электронная коллекция книг издательства </w:t>
      </w:r>
      <w:r w:rsidRPr="0000172A">
        <w:rPr>
          <w:rFonts w:ascii="Times New Roman" w:hAnsi="Times New Roman"/>
          <w:sz w:val="28"/>
          <w:szCs w:val="28"/>
          <w:lang w:val="en-US"/>
        </w:rPr>
        <w:t>Springer</w:t>
      </w:r>
      <w:r w:rsidRPr="0000172A">
        <w:rPr>
          <w:rFonts w:ascii="Times New Roman" w:hAnsi="Times New Roman"/>
          <w:sz w:val="28"/>
          <w:szCs w:val="28"/>
        </w:rPr>
        <w:t xml:space="preserve">:  </w:t>
      </w:r>
      <w:r w:rsidRPr="0000172A">
        <w:rPr>
          <w:rFonts w:ascii="Times New Roman" w:hAnsi="Times New Roman"/>
          <w:sz w:val="28"/>
          <w:szCs w:val="28"/>
          <w:lang w:val="en-US"/>
        </w:rPr>
        <w:t>Springer</w:t>
      </w:r>
      <w:r w:rsidRPr="0000172A">
        <w:rPr>
          <w:rFonts w:ascii="Times New Roman" w:hAnsi="Times New Roman"/>
          <w:sz w:val="28"/>
          <w:szCs w:val="28"/>
        </w:rPr>
        <w:t xml:space="preserve"> </w:t>
      </w:r>
      <w:r w:rsidRPr="0000172A">
        <w:rPr>
          <w:rFonts w:ascii="Times New Roman" w:hAnsi="Times New Roman"/>
          <w:sz w:val="28"/>
          <w:szCs w:val="28"/>
          <w:lang w:val="en-US"/>
        </w:rPr>
        <w:t>eBooks</w:t>
      </w:r>
      <w:r w:rsidRPr="0000172A">
        <w:rPr>
          <w:rFonts w:ascii="Times New Roman" w:hAnsi="Times New Roman"/>
          <w:sz w:val="28"/>
          <w:szCs w:val="28"/>
        </w:rPr>
        <w:t xml:space="preserve">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link</w:t>
      </w:r>
      <w:r w:rsidRPr="0000172A">
        <w:rPr>
          <w:rFonts w:ascii="Times New Roman" w:hAnsi="Times New Roman"/>
          <w:sz w:val="28"/>
          <w:szCs w:val="28"/>
        </w:rPr>
        <w:t>.</w:t>
      </w:r>
      <w:r w:rsidRPr="0000172A">
        <w:rPr>
          <w:rFonts w:ascii="Times New Roman" w:hAnsi="Times New Roman"/>
          <w:sz w:val="28"/>
          <w:szCs w:val="28"/>
          <w:lang w:val="en-US"/>
        </w:rPr>
        <w:t>springer</w:t>
      </w:r>
      <w:r w:rsidRPr="0000172A">
        <w:rPr>
          <w:rFonts w:ascii="Times New Roman" w:hAnsi="Times New Roman"/>
          <w:sz w:val="28"/>
          <w:szCs w:val="28"/>
        </w:rPr>
        <w:t>.</w:t>
      </w:r>
      <w:r w:rsidRPr="0000172A">
        <w:rPr>
          <w:rFonts w:ascii="Times New Roman" w:hAnsi="Times New Roman"/>
          <w:sz w:val="28"/>
          <w:szCs w:val="28"/>
          <w:lang w:val="en-US"/>
        </w:rPr>
        <w:t>com</w:t>
      </w:r>
      <w:r w:rsidRPr="0000172A">
        <w:rPr>
          <w:rFonts w:ascii="Times New Roman" w:hAnsi="Times New Roman"/>
          <w:sz w:val="28"/>
          <w:szCs w:val="28"/>
        </w:rPr>
        <w:t>/</w:t>
      </w:r>
    </w:p>
    <w:p w14:paraId="0911B52A"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00172A">
        <w:rPr>
          <w:rFonts w:ascii="Times New Roman" w:hAnsi="Times New Roman"/>
          <w:sz w:val="28"/>
          <w:szCs w:val="28"/>
          <w:lang w:val="en-US"/>
        </w:rPr>
        <w:t>http</w:t>
      </w:r>
      <w:r w:rsidRPr="0000172A">
        <w:rPr>
          <w:rFonts w:ascii="Times New Roman" w:hAnsi="Times New Roman"/>
          <w:sz w:val="28"/>
          <w:szCs w:val="28"/>
        </w:rPr>
        <w:t>://</w:t>
      </w:r>
      <w:proofErr w:type="spellStart"/>
      <w:r w:rsidRPr="0000172A">
        <w:rPr>
          <w:rFonts w:ascii="Times New Roman" w:hAnsi="Times New Roman"/>
          <w:sz w:val="28"/>
          <w:szCs w:val="28"/>
          <w:lang w:val="en-US"/>
        </w:rPr>
        <w:t>eduvideo</w:t>
      </w:r>
      <w:proofErr w:type="spellEnd"/>
      <w:r w:rsidRPr="0000172A">
        <w:rPr>
          <w:rFonts w:ascii="Times New Roman" w:hAnsi="Times New Roman"/>
          <w:sz w:val="28"/>
          <w:szCs w:val="28"/>
        </w:rPr>
        <w:t>.</w:t>
      </w:r>
      <w:r w:rsidRPr="0000172A">
        <w:rPr>
          <w:rFonts w:ascii="Times New Roman" w:hAnsi="Times New Roman"/>
          <w:sz w:val="28"/>
          <w:szCs w:val="28"/>
          <w:lang w:val="en-US"/>
        </w:rPr>
        <w:t>online</w:t>
      </w:r>
      <w:r w:rsidRPr="0000172A">
        <w:rPr>
          <w:rFonts w:ascii="Times New Roman" w:hAnsi="Times New Roman"/>
          <w:sz w:val="28"/>
          <w:szCs w:val="28"/>
        </w:rPr>
        <w:t>/</w:t>
      </w:r>
    </w:p>
    <w:p w14:paraId="075FC296"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Интерактивная финансовая информационная система компании </w:t>
      </w:r>
      <w:r w:rsidRPr="0000172A">
        <w:rPr>
          <w:rFonts w:ascii="Times New Roman" w:hAnsi="Times New Roman"/>
          <w:sz w:val="28"/>
          <w:szCs w:val="28"/>
          <w:lang w:val="en-US"/>
        </w:rPr>
        <w:t>Bloomberg</w:t>
      </w:r>
    </w:p>
    <w:p w14:paraId="7FB89C0D"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proofErr w:type="spellStart"/>
      <w:r w:rsidRPr="0000172A">
        <w:rPr>
          <w:rFonts w:ascii="Times New Roman" w:hAnsi="Times New Roman"/>
          <w:sz w:val="28"/>
          <w:szCs w:val="28"/>
          <w:lang w:val="en-US"/>
        </w:rPr>
        <w:t>Система</w:t>
      </w:r>
      <w:proofErr w:type="spellEnd"/>
      <w:r w:rsidRPr="0000172A">
        <w:rPr>
          <w:rFonts w:ascii="Times New Roman" w:hAnsi="Times New Roman"/>
          <w:sz w:val="28"/>
          <w:szCs w:val="28"/>
          <w:lang w:val="en-US"/>
        </w:rPr>
        <w:t xml:space="preserve"> Thomson Reuters </w:t>
      </w:r>
      <w:proofErr w:type="spellStart"/>
      <w:r w:rsidRPr="0000172A">
        <w:rPr>
          <w:rFonts w:ascii="Times New Roman" w:hAnsi="Times New Roman"/>
          <w:sz w:val="28"/>
          <w:szCs w:val="28"/>
          <w:lang w:val="en-US"/>
        </w:rPr>
        <w:t>Eikon</w:t>
      </w:r>
      <w:proofErr w:type="spellEnd"/>
    </w:p>
    <w:p w14:paraId="68479B54" w14:textId="77777777" w:rsidR="0023047C" w:rsidRPr="0000172A" w:rsidRDefault="0023047C" w:rsidP="0023047C">
      <w:pPr>
        <w:pStyle w:val="af0"/>
        <w:numPr>
          <w:ilvl w:val="0"/>
          <w:numId w:val="28"/>
        </w:numPr>
        <w:spacing w:line="360" w:lineRule="auto"/>
        <w:rPr>
          <w:rFonts w:ascii="Times New Roman" w:hAnsi="Times New Roman"/>
          <w:sz w:val="28"/>
          <w:szCs w:val="28"/>
          <w:lang w:val="en-US"/>
        </w:rPr>
      </w:pPr>
      <w:r w:rsidRPr="0000172A">
        <w:rPr>
          <w:rFonts w:ascii="Times New Roman" w:hAnsi="Times New Roman"/>
          <w:sz w:val="28"/>
          <w:szCs w:val="28"/>
          <w:lang w:val="en-US"/>
        </w:rPr>
        <w:t>Web of Science http://apps.webofknowledge.com</w:t>
      </w:r>
    </w:p>
    <w:p w14:paraId="1E1EC20E" w14:textId="77777777" w:rsidR="0023047C" w:rsidRPr="0000172A" w:rsidRDefault="0023047C" w:rsidP="0023047C">
      <w:pPr>
        <w:pStyle w:val="af0"/>
        <w:numPr>
          <w:ilvl w:val="0"/>
          <w:numId w:val="28"/>
        </w:numPr>
        <w:spacing w:line="360" w:lineRule="auto"/>
        <w:rPr>
          <w:rFonts w:ascii="Times New Roman" w:hAnsi="Times New Roman"/>
          <w:sz w:val="28"/>
          <w:szCs w:val="28"/>
        </w:rPr>
      </w:pPr>
      <w:r w:rsidRPr="0000172A">
        <w:rPr>
          <w:rFonts w:ascii="Times New Roman" w:hAnsi="Times New Roman"/>
          <w:sz w:val="28"/>
          <w:szCs w:val="28"/>
        </w:rPr>
        <w:t xml:space="preserve">Цифровой архив научных журналов: </w:t>
      </w:r>
      <w:r w:rsidRPr="0000172A">
        <w:rPr>
          <w:rFonts w:ascii="Times New Roman" w:hAnsi="Times New Roman"/>
          <w:sz w:val="28"/>
          <w:szCs w:val="28"/>
          <w:lang w:val="en-US"/>
        </w:rPr>
        <w:t>http</w:t>
      </w:r>
      <w:r w:rsidRPr="0000172A">
        <w:rPr>
          <w:rFonts w:ascii="Times New Roman" w:hAnsi="Times New Roman"/>
          <w:sz w:val="28"/>
          <w:szCs w:val="28"/>
        </w:rPr>
        <w:t>://</w:t>
      </w:r>
      <w:r w:rsidRPr="0000172A">
        <w:rPr>
          <w:rFonts w:ascii="Times New Roman" w:hAnsi="Times New Roman"/>
          <w:sz w:val="28"/>
          <w:szCs w:val="28"/>
          <w:lang w:val="en-US"/>
        </w:rPr>
        <w:t>arch</w:t>
      </w:r>
      <w:r w:rsidRPr="0000172A">
        <w:rPr>
          <w:rFonts w:ascii="Times New Roman" w:hAnsi="Times New Roman"/>
          <w:sz w:val="28"/>
          <w:szCs w:val="28"/>
        </w:rPr>
        <w:t>.</w:t>
      </w:r>
      <w:proofErr w:type="spellStart"/>
      <w:r w:rsidRPr="0000172A">
        <w:rPr>
          <w:rFonts w:ascii="Times New Roman" w:hAnsi="Times New Roman"/>
          <w:sz w:val="28"/>
          <w:szCs w:val="28"/>
          <w:lang w:val="en-US"/>
        </w:rPr>
        <w:t>neicon</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ru</w:t>
      </w:r>
      <w:proofErr w:type="spellEnd"/>
      <w:r w:rsidRPr="0000172A">
        <w:rPr>
          <w:rFonts w:ascii="Times New Roman" w:hAnsi="Times New Roman"/>
          <w:sz w:val="28"/>
          <w:szCs w:val="28"/>
        </w:rPr>
        <w:t>/</w:t>
      </w:r>
      <w:proofErr w:type="spellStart"/>
      <w:r w:rsidRPr="0000172A">
        <w:rPr>
          <w:rFonts w:ascii="Times New Roman" w:hAnsi="Times New Roman"/>
          <w:sz w:val="28"/>
          <w:szCs w:val="28"/>
          <w:lang w:val="en-US"/>
        </w:rPr>
        <w:t>xmlui</w:t>
      </w:r>
      <w:proofErr w:type="spellEnd"/>
      <w:r w:rsidRPr="0000172A">
        <w:rPr>
          <w:rFonts w:ascii="Times New Roman" w:hAnsi="Times New Roman"/>
          <w:sz w:val="28"/>
          <w:szCs w:val="28"/>
        </w:rPr>
        <w:t>/</w:t>
      </w:r>
    </w:p>
    <w:p w14:paraId="1D075314"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Annual Reviews</w:t>
      </w:r>
    </w:p>
    <w:p w14:paraId="3D0ADE63"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-Cambridge University Press</w:t>
      </w:r>
    </w:p>
    <w:p w14:paraId="650257AD"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The Institute of Physics (IOP) Publishing</w:t>
      </w:r>
    </w:p>
    <w:p w14:paraId="25EA6E47"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xml:space="preserve">- Nature  </w:t>
      </w:r>
    </w:p>
    <w:p w14:paraId="2D9558E2"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Oxford University Press</w:t>
      </w:r>
    </w:p>
    <w:p w14:paraId="557FADB1"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Royal Society of Chemistry</w:t>
      </w:r>
    </w:p>
    <w:p w14:paraId="1E37461B"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SAGE Publications</w:t>
      </w:r>
    </w:p>
    <w:p w14:paraId="49893560" w14:textId="77777777" w:rsidR="0023047C" w:rsidRPr="00F72EEA"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Science</w:t>
      </w:r>
    </w:p>
    <w:p w14:paraId="2FD18D3A" w14:textId="77777777" w:rsidR="0023047C" w:rsidRPr="00844AA3" w:rsidRDefault="0023047C" w:rsidP="0023047C">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Taylor &amp; Francis Group</w:t>
      </w:r>
    </w:p>
    <w:p w14:paraId="1523AC63"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www.supcourt.ru – Верховный суд Российской Федерации</w:t>
      </w:r>
    </w:p>
    <w:p w14:paraId="1498FBED"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www.scrf.gov.ru – Совет безопасности Российской Федерации</w:t>
      </w:r>
    </w:p>
    <w:p w14:paraId="4C058226"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lastRenderedPageBreak/>
        <w:t>www.genproc.gov.ru – Генеральная прокуратура Российской Федерации</w:t>
      </w:r>
    </w:p>
    <w:p w14:paraId="0A5EB77C"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www.sledcom.ru – Следственный комитет Российской Федерации</w:t>
      </w:r>
    </w:p>
    <w:p w14:paraId="6EB1D50E"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www.ach.gov.ru – Счетная палата Российской Федерации</w:t>
      </w:r>
    </w:p>
    <w:p w14:paraId="37475F17"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www.cbr.ru – Центральный банк Российской Федерации</w:t>
      </w:r>
    </w:p>
    <w:p w14:paraId="4817C980"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www.minfin.ru – Министерство финансов Российской Федерации</w:t>
      </w:r>
    </w:p>
    <w:p w14:paraId="539A0CAA"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http://mvd.ru – Министерство внутренних дел Российской Федерации</w:t>
      </w:r>
    </w:p>
    <w:p w14:paraId="57E4B571"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www.fsb.ru – Федеральная служба безопасности</w:t>
      </w:r>
    </w:p>
    <w:p w14:paraId="7C11882A"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www.rosfinnadzor.ru – Федеральная служба финансово-бюджетного надзора</w:t>
      </w:r>
    </w:p>
    <w:p w14:paraId="47A1A479"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www.fcsm.ru - Федеральная служба по финансовым рынкам</w:t>
      </w:r>
    </w:p>
    <w:p w14:paraId="1F2FA17B" w14:textId="77777777" w:rsidR="0023047C" w:rsidRDefault="0023047C" w:rsidP="0023047C">
      <w:pPr>
        <w:pStyle w:val="af3"/>
        <w:numPr>
          <w:ilvl w:val="0"/>
          <w:numId w:val="29"/>
        </w:numPr>
        <w:shd w:val="clear" w:color="auto" w:fill="FFFFFF"/>
        <w:spacing w:before="0" w:beforeAutospacing="0" w:after="0" w:afterAutospacing="0"/>
        <w:rPr>
          <w:bCs/>
          <w:sz w:val="28"/>
          <w:szCs w:val="28"/>
        </w:rPr>
      </w:pPr>
      <w:r w:rsidRPr="006B0329">
        <w:rPr>
          <w:bCs/>
          <w:sz w:val="28"/>
          <w:szCs w:val="28"/>
        </w:rPr>
        <w:t>www.fedsfm.ru – Федеральная служба по финансовому мониторингу</w:t>
      </w:r>
    </w:p>
    <w:p w14:paraId="0152B844" w14:textId="77777777" w:rsidR="0023047C" w:rsidRPr="005526EB" w:rsidRDefault="0023047C" w:rsidP="0023047C">
      <w:pPr>
        <w:pStyle w:val="af3"/>
        <w:numPr>
          <w:ilvl w:val="0"/>
          <w:numId w:val="29"/>
        </w:numPr>
        <w:shd w:val="clear" w:color="auto" w:fill="FFFFFF"/>
        <w:spacing w:before="0" w:beforeAutospacing="0" w:after="0" w:afterAutospacing="0"/>
        <w:rPr>
          <w:sz w:val="28"/>
          <w:szCs w:val="28"/>
        </w:rPr>
      </w:pPr>
      <w:r w:rsidRPr="006B0329">
        <w:rPr>
          <w:bCs/>
          <w:sz w:val="28"/>
          <w:szCs w:val="28"/>
        </w:rPr>
        <w:t>www.fatf-gafi.org/TerFinance_en.htm - ФАТФ (борьба с финансированием</w:t>
      </w:r>
    </w:p>
    <w:p w14:paraId="5D73AE3E" w14:textId="77777777" w:rsidR="0023047C" w:rsidRPr="00EF0C92" w:rsidRDefault="0023047C" w:rsidP="0023047C">
      <w:pPr>
        <w:pStyle w:val="af0"/>
        <w:keepNext/>
        <w:keepLines/>
        <w:numPr>
          <w:ilvl w:val="0"/>
          <w:numId w:val="29"/>
        </w:numPr>
        <w:spacing w:after="0" w:line="240" w:lineRule="auto"/>
        <w:rPr>
          <w:rFonts w:ascii="Times New Roman" w:eastAsia="Times New Roman" w:hAnsi="Times New Roman"/>
          <w:bCs/>
          <w:sz w:val="28"/>
          <w:szCs w:val="28"/>
        </w:rPr>
      </w:pPr>
      <w:r w:rsidRPr="00EF0C92">
        <w:rPr>
          <w:rFonts w:ascii="Times New Roman" w:eastAsia="Times New Roman" w:hAnsi="Times New Roman"/>
          <w:bCs/>
          <w:sz w:val="28"/>
          <w:szCs w:val="28"/>
        </w:rPr>
        <w:t>терроризма)</w:t>
      </w:r>
    </w:p>
    <w:p w14:paraId="39F05A70" w14:textId="77777777" w:rsidR="0023047C" w:rsidRPr="00EF0C92" w:rsidRDefault="0023047C" w:rsidP="0023047C">
      <w:pPr>
        <w:pStyle w:val="af0"/>
        <w:keepNext/>
        <w:keepLines/>
        <w:numPr>
          <w:ilvl w:val="0"/>
          <w:numId w:val="29"/>
        </w:numPr>
        <w:spacing w:after="0" w:line="240" w:lineRule="auto"/>
        <w:rPr>
          <w:rFonts w:ascii="Times New Roman" w:eastAsia="Times New Roman" w:hAnsi="Times New Roman"/>
          <w:bCs/>
          <w:sz w:val="28"/>
          <w:szCs w:val="28"/>
        </w:rPr>
      </w:pPr>
      <w:r w:rsidRPr="00EF0C92">
        <w:rPr>
          <w:rFonts w:ascii="Times New Roman" w:eastAsia="Times New Roman" w:hAnsi="Times New Roman"/>
          <w:bCs/>
          <w:sz w:val="28"/>
          <w:szCs w:val="28"/>
        </w:rPr>
        <w:t>www.imf.org – Международный валютный фонд</w:t>
      </w:r>
    </w:p>
    <w:p w14:paraId="54CA5ECA" w14:textId="77777777" w:rsidR="0023047C" w:rsidRPr="00EF0C92" w:rsidRDefault="0023047C" w:rsidP="0023047C">
      <w:pPr>
        <w:pStyle w:val="af0"/>
        <w:keepNext/>
        <w:keepLines/>
        <w:numPr>
          <w:ilvl w:val="0"/>
          <w:numId w:val="29"/>
        </w:numPr>
        <w:spacing w:after="0" w:line="240" w:lineRule="auto"/>
        <w:rPr>
          <w:rFonts w:ascii="Times New Roman" w:eastAsia="Times New Roman" w:hAnsi="Times New Roman"/>
          <w:bCs/>
          <w:sz w:val="28"/>
          <w:szCs w:val="28"/>
        </w:rPr>
      </w:pPr>
      <w:r w:rsidRPr="00EF0C92">
        <w:rPr>
          <w:rFonts w:ascii="Times New Roman" w:eastAsia="Times New Roman" w:hAnsi="Times New Roman"/>
          <w:bCs/>
          <w:sz w:val="28"/>
          <w:szCs w:val="28"/>
        </w:rPr>
        <w:t>www.imolin.org – Международная информационная система по вопросам ПОД/ФТ</w:t>
      </w:r>
    </w:p>
    <w:p w14:paraId="72A35EFF" w14:textId="77777777" w:rsidR="0023047C" w:rsidRPr="00EF0C92" w:rsidRDefault="0023047C" w:rsidP="0023047C">
      <w:pPr>
        <w:pStyle w:val="af0"/>
        <w:keepNext/>
        <w:keepLines/>
        <w:numPr>
          <w:ilvl w:val="0"/>
          <w:numId w:val="29"/>
        </w:numPr>
        <w:spacing w:after="0" w:line="240" w:lineRule="auto"/>
        <w:rPr>
          <w:rFonts w:ascii="Times New Roman" w:eastAsia="Times New Roman" w:hAnsi="Times New Roman"/>
          <w:bCs/>
          <w:sz w:val="28"/>
          <w:szCs w:val="28"/>
        </w:rPr>
      </w:pPr>
      <w:r w:rsidRPr="00EF0C92">
        <w:rPr>
          <w:rFonts w:ascii="Times New Roman" w:eastAsia="Times New Roman" w:hAnsi="Times New Roman"/>
          <w:bCs/>
          <w:sz w:val="28"/>
          <w:szCs w:val="28"/>
        </w:rPr>
        <w:t xml:space="preserve">www.wolfsberg-principles.com – </w:t>
      </w:r>
      <w:proofErr w:type="spellStart"/>
      <w:r w:rsidRPr="00EF0C92">
        <w:rPr>
          <w:rFonts w:ascii="Times New Roman" w:eastAsia="Times New Roman" w:hAnsi="Times New Roman"/>
          <w:bCs/>
          <w:sz w:val="28"/>
          <w:szCs w:val="28"/>
        </w:rPr>
        <w:t>Вольфсбергская</w:t>
      </w:r>
      <w:proofErr w:type="spellEnd"/>
      <w:r w:rsidRPr="00EF0C92">
        <w:rPr>
          <w:rFonts w:ascii="Times New Roman" w:eastAsia="Times New Roman" w:hAnsi="Times New Roman"/>
          <w:bCs/>
          <w:sz w:val="28"/>
          <w:szCs w:val="28"/>
        </w:rPr>
        <w:t xml:space="preserve"> группа</w:t>
      </w:r>
    </w:p>
    <w:p w14:paraId="008040E5" w14:textId="77777777" w:rsidR="0023047C" w:rsidRPr="00EF0C92" w:rsidRDefault="0023047C" w:rsidP="0023047C">
      <w:pPr>
        <w:pStyle w:val="af0"/>
        <w:keepNext/>
        <w:keepLines/>
        <w:numPr>
          <w:ilvl w:val="0"/>
          <w:numId w:val="29"/>
        </w:numPr>
        <w:spacing w:after="0" w:line="240" w:lineRule="auto"/>
        <w:rPr>
          <w:rFonts w:ascii="Times New Roman" w:eastAsia="Times New Roman" w:hAnsi="Times New Roman"/>
          <w:bCs/>
          <w:sz w:val="28"/>
          <w:szCs w:val="28"/>
        </w:rPr>
      </w:pPr>
      <w:r w:rsidRPr="00EF0C92">
        <w:rPr>
          <w:rFonts w:ascii="Times New Roman" w:eastAsia="Times New Roman" w:hAnsi="Times New Roman"/>
          <w:bCs/>
          <w:sz w:val="28"/>
          <w:szCs w:val="28"/>
        </w:rPr>
        <w:t>www.prmia.org – Международная ассоциация риск-менеджеров (PRMIA)</w:t>
      </w:r>
    </w:p>
    <w:p w14:paraId="5346462A" w14:textId="77777777" w:rsidR="0023047C" w:rsidRPr="00EF0C92" w:rsidRDefault="0023047C" w:rsidP="0023047C">
      <w:pPr>
        <w:pStyle w:val="af0"/>
        <w:keepNext/>
        <w:keepLines/>
        <w:numPr>
          <w:ilvl w:val="0"/>
          <w:numId w:val="29"/>
        </w:numPr>
        <w:spacing w:after="0" w:line="240" w:lineRule="auto"/>
        <w:rPr>
          <w:rFonts w:ascii="Times New Roman" w:eastAsia="Times New Roman" w:hAnsi="Times New Roman"/>
          <w:bCs/>
          <w:sz w:val="28"/>
          <w:szCs w:val="28"/>
        </w:rPr>
      </w:pPr>
      <w:r w:rsidRPr="00EF0C92">
        <w:rPr>
          <w:rFonts w:ascii="Times New Roman" w:hAnsi="Times New Roman"/>
          <w:sz w:val="28"/>
          <w:szCs w:val="28"/>
        </w:rPr>
        <w:t xml:space="preserve">www.consultant.ru (сайт </w:t>
      </w:r>
      <w:proofErr w:type="spellStart"/>
      <w:r w:rsidRPr="00EF0C92">
        <w:rPr>
          <w:rFonts w:ascii="Times New Roman" w:hAnsi="Times New Roman"/>
          <w:sz w:val="28"/>
          <w:szCs w:val="28"/>
        </w:rPr>
        <w:t>КонсультантПлюс</w:t>
      </w:r>
      <w:proofErr w:type="spellEnd"/>
      <w:r w:rsidRPr="00EF0C92">
        <w:rPr>
          <w:rFonts w:ascii="Times New Roman" w:hAnsi="Times New Roman"/>
          <w:sz w:val="28"/>
          <w:szCs w:val="28"/>
        </w:rPr>
        <w:t>)</w:t>
      </w:r>
    </w:p>
    <w:p w14:paraId="61913F3B" w14:textId="77777777" w:rsidR="00926168" w:rsidRPr="00C813F5" w:rsidRDefault="00926168" w:rsidP="00237257">
      <w:pPr>
        <w:keepNext/>
        <w:keepLines/>
        <w:spacing w:after="0" w:line="240" w:lineRule="auto"/>
        <w:rPr>
          <w:rFonts w:ascii="Times New Roman" w:eastAsia="Times New Roman" w:hAnsi="Times New Roman" w:cs="Times New Roman"/>
          <w:bCs/>
          <w:sz w:val="28"/>
          <w:szCs w:val="28"/>
        </w:rPr>
      </w:pPr>
    </w:p>
    <w:p w14:paraId="1C33ADD3" w14:textId="77777777" w:rsidR="00926168" w:rsidRPr="0088761B" w:rsidRDefault="00926168" w:rsidP="00926168">
      <w:pPr>
        <w:pStyle w:val="1"/>
        <w:spacing w:before="120"/>
        <w:ind w:firstLine="0"/>
        <w:jc w:val="center"/>
        <w:rPr>
          <w:rFonts w:ascii="Times New Roman" w:hAnsi="Times New Roman"/>
          <w:color w:val="auto"/>
        </w:rPr>
      </w:pPr>
      <w:bookmarkStart w:id="51" w:name="_Toc88025921"/>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51"/>
      <w:bookmarkEnd w:id="52"/>
    </w:p>
    <w:p w14:paraId="05A04701" w14:textId="77777777" w:rsidR="00926168" w:rsidRDefault="00926168" w:rsidP="00926168">
      <w:pPr>
        <w:spacing w:after="0" w:line="240" w:lineRule="auto"/>
        <w:rPr>
          <w:rFonts w:ascii="Times New Roman" w:eastAsia="Times New Roman" w:hAnsi="Times New Roman" w:cs="Times New Roman"/>
          <w:sz w:val="24"/>
          <w:szCs w:val="24"/>
        </w:rPr>
      </w:pPr>
    </w:p>
    <w:p w14:paraId="70D0B28C" w14:textId="77777777" w:rsidR="00926168" w:rsidRPr="001B1EEE" w:rsidRDefault="00926168" w:rsidP="009261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115EA61D" w14:textId="77777777" w:rsidR="00926168" w:rsidRPr="001B1EEE" w:rsidRDefault="00926168" w:rsidP="00926168">
      <w:pPr>
        <w:spacing w:after="0" w:line="240" w:lineRule="auto"/>
        <w:rPr>
          <w:rFonts w:ascii="Times New Roman" w:eastAsia="Times New Roman" w:hAnsi="Times New Roman" w:cs="Times New Roman"/>
          <w:sz w:val="24"/>
          <w:szCs w:val="24"/>
        </w:rPr>
      </w:pPr>
    </w:p>
    <w:p w14:paraId="771766BF" w14:textId="77777777" w:rsidR="00926168" w:rsidRPr="001B1EEE" w:rsidRDefault="00926168" w:rsidP="00926168">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3" w:name="_Toc8802592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57CDA0C6" w14:textId="77777777" w:rsidR="00926168" w:rsidRPr="001B1EEE" w:rsidRDefault="00926168" w:rsidP="00926168">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069DC1A5" w14:textId="77777777" w:rsidR="00926168" w:rsidRPr="001B1EEE"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6D1A9820" w14:textId="77777777" w:rsidR="00926168" w:rsidRPr="001B1EEE"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 xml:space="preserve">2.Антивирус </w:t>
      </w:r>
      <w:r w:rsidRPr="001B1EEE">
        <w:rPr>
          <w:rFonts w:ascii="Times New Roman" w:eastAsia="Times New Roman" w:hAnsi="Times New Roman" w:cs="Times New Roman"/>
          <w:sz w:val="28"/>
          <w:szCs w:val="28"/>
          <w:lang w:val="en-US"/>
        </w:rPr>
        <w:t>ESET</w:t>
      </w:r>
      <w:r>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lang w:val="en-US"/>
        </w:rPr>
        <w:t>EndpointSecurity</w:t>
      </w:r>
      <w:proofErr w:type="spellEnd"/>
    </w:p>
    <w:p w14:paraId="304B04E1" w14:textId="77777777" w:rsidR="00926168" w:rsidRPr="001B1EEE" w:rsidRDefault="00926168" w:rsidP="00926168">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lastRenderedPageBreak/>
        <w:t>11.2. Современные профессиональные базы данных и информационные справочные системы:</w:t>
      </w:r>
    </w:p>
    <w:p w14:paraId="4906EBF4" w14:textId="77777777" w:rsidR="00926168" w:rsidRPr="001B1EEE"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26168" w:rsidRPr="001B1EEE" w14:paraId="13EEB055" w14:textId="77777777" w:rsidTr="000B09CA">
        <w:tc>
          <w:tcPr>
            <w:tcW w:w="861" w:type="dxa"/>
            <w:vAlign w:val="center"/>
          </w:tcPr>
          <w:p w14:paraId="2996BCAB"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26168" w:rsidRPr="001B1EEE" w14:paraId="188327A6" w14:textId="77777777" w:rsidTr="000B09CA">
        <w:tc>
          <w:tcPr>
            <w:tcW w:w="861" w:type="dxa"/>
          </w:tcPr>
          <w:p w14:paraId="46EF6D04"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6A361EDF"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394B4AD9" w14:textId="2D05AE2A" w:rsidR="00926168" w:rsidRPr="00C52325" w:rsidRDefault="005526EB" w:rsidP="000B09CA">
            <w:pPr>
              <w:widowControl w:val="0"/>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Темы 1-4</w:t>
            </w:r>
          </w:p>
        </w:tc>
      </w:tr>
      <w:tr w:rsidR="00926168" w:rsidRPr="001B1EEE" w14:paraId="582B31BF" w14:textId="77777777" w:rsidTr="000B09CA">
        <w:tc>
          <w:tcPr>
            <w:tcW w:w="861" w:type="dxa"/>
          </w:tcPr>
          <w:p w14:paraId="7A94C359"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8172871"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3692359B" w:rsidR="00926168" w:rsidRPr="00C52325" w:rsidRDefault="005526EB" w:rsidP="000B09CA">
            <w:pPr>
              <w:spacing w:after="0" w:line="240" w:lineRule="auto"/>
              <w:jc w:val="center"/>
              <w:rPr>
                <w:rFonts w:ascii="Letter Gothic" w:eastAsia="Times New Roman" w:hAnsi="Letter Gothic" w:cs="Arial Unicode MS"/>
                <w:sz w:val="28"/>
                <w:szCs w:val="24"/>
              </w:rPr>
            </w:pPr>
            <w:r>
              <w:rPr>
                <w:rFonts w:ascii="Times New Roman" w:eastAsia="Times New Roman" w:hAnsi="Times New Roman" w:cs="Times New Roman"/>
                <w:sz w:val="28"/>
                <w:szCs w:val="28"/>
              </w:rPr>
              <w:t>Темы 1-4</w:t>
            </w:r>
          </w:p>
        </w:tc>
      </w:tr>
    </w:tbl>
    <w:p w14:paraId="0C204388" w14:textId="77777777" w:rsidR="00926168" w:rsidRPr="001B1EEE" w:rsidRDefault="00926168" w:rsidP="00926168">
      <w:pPr>
        <w:spacing w:after="0" w:line="240" w:lineRule="auto"/>
        <w:rPr>
          <w:rFonts w:ascii="Times New Roman" w:eastAsia="Times New Roman" w:hAnsi="Times New Roman" w:cs="Times New Roman"/>
          <w:b/>
          <w:sz w:val="28"/>
          <w:szCs w:val="24"/>
        </w:rPr>
      </w:pPr>
    </w:p>
    <w:p w14:paraId="3E8AAE80" w14:textId="4CCB7566" w:rsidR="00923A8E" w:rsidRPr="00C0435B" w:rsidRDefault="00926168" w:rsidP="00926168">
      <w:pPr>
        <w:suppressAutoHyphens/>
        <w:spacing w:after="0" w:line="240" w:lineRule="auto"/>
        <w:jc w:val="both"/>
        <w:rPr>
          <w:rFonts w:ascii="Times New Roman" w:eastAsia="Times New Roman" w:hAnsi="Times New Roman" w:cs="Times New Roman"/>
          <w:sz w:val="28"/>
          <w:szCs w:val="28"/>
          <w:lang w:eastAsia="ru-RU"/>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695549A7" w14:textId="77777777" w:rsidR="00C0065B" w:rsidRPr="00C043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C0435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C0435B" w:rsidRDefault="00C0065B" w:rsidP="003C3E7F">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C0435B" w:rsidRDefault="00C0065B" w:rsidP="003C3E7F">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Сайт Министерства финансов РФ </w:t>
      </w:r>
      <w:proofErr w:type="spellStart"/>
      <w:r w:rsidRPr="00C0435B">
        <w:rPr>
          <w:rFonts w:ascii="Times New Roman" w:eastAsia="Times New Roman" w:hAnsi="Times New Roman" w:cs="Times New Roman"/>
          <w:sz w:val="28"/>
          <w:szCs w:val="28"/>
          <w:lang w:eastAsia="ru-RU"/>
        </w:rPr>
        <w:t>Минфин.ру</w:t>
      </w:r>
      <w:proofErr w:type="spellEnd"/>
    </w:p>
    <w:p w14:paraId="66C46BB1" w14:textId="77777777" w:rsidR="00C0065B" w:rsidRPr="00C0435B" w:rsidRDefault="00C0065B" w:rsidP="003C3E7F">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Федеральная налоговая служба </w:t>
      </w:r>
      <w:hyperlink r:id="rId11" w:history="1">
        <w:r w:rsidRPr="00C0435B">
          <w:rPr>
            <w:rFonts w:ascii="Times New Roman" w:eastAsia="Times New Roman" w:hAnsi="Times New Roman" w:cs="Times New Roman"/>
            <w:sz w:val="28"/>
            <w:szCs w:val="28"/>
            <w:u w:val="single"/>
            <w:lang w:eastAsia="ru-RU"/>
          </w:rPr>
          <w:t>https://www.nalog.ru</w:t>
        </w:r>
      </w:hyperlink>
    </w:p>
    <w:p w14:paraId="18644CB4" w14:textId="77777777" w:rsidR="00C0065B" w:rsidRPr="00C0435B" w:rsidRDefault="00C0065B" w:rsidP="003C3E7F">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C0435B">
        <w:rPr>
          <w:rFonts w:ascii="Times New Roman" w:eastAsia="Times New Roman" w:hAnsi="Times New Roman" w:cs="Times New Roman"/>
          <w:sz w:val="28"/>
          <w:szCs w:val="28"/>
          <w:lang w:val="en-US" w:eastAsia="ru-RU"/>
        </w:rPr>
        <w:t>URL</w:t>
      </w:r>
      <w:r w:rsidRPr="00C0435B">
        <w:rPr>
          <w:rFonts w:ascii="Times New Roman" w:eastAsia="Times New Roman" w:hAnsi="Times New Roman" w:cs="Times New Roman"/>
          <w:sz w:val="28"/>
          <w:szCs w:val="28"/>
          <w:lang w:eastAsia="ru-RU"/>
        </w:rPr>
        <w:t xml:space="preserve">: </w:t>
      </w:r>
      <w:hyperlink r:id="rId12" w:history="1">
        <w:r w:rsidRPr="00C0435B">
          <w:rPr>
            <w:rFonts w:ascii="Times New Roman" w:eastAsia="Times New Roman" w:hAnsi="Times New Roman" w:cs="Times New Roman"/>
            <w:sz w:val="28"/>
            <w:szCs w:val="28"/>
            <w:u w:val="single"/>
            <w:lang w:val="en-US" w:eastAsia="ru-RU"/>
          </w:rPr>
          <w:t>http</w:t>
        </w:r>
        <w:r w:rsidRPr="00C0435B">
          <w:rPr>
            <w:rFonts w:ascii="Times New Roman" w:eastAsia="Times New Roman" w:hAnsi="Times New Roman" w:cs="Times New Roman"/>
            <w:sz w:val="28"/>
            <w:szCs w:val="28"/>
            <w:u w:val="single"/>
            <w:lang w:eastAsia="ru-RU"/>
          </w:rPr>
          <w:t>://</w:t>
        </w:r>
        <w:r w:rsidRPr="00C0435B">
          <w:rPr>
            <w:rFonts w:ascii="Times New Roman" w:eastAsia="Times New Roman" w:hAnsi="Times New Roman" w:cs="Times New Roman"/>
            <w:sz w:val="28"/>
            <w:szCs w:val="28"/>
            <w:u w:val="single"/>
            <w:lang w:val="en-US" w:eastAsia="ru-RU"/>
          </w:rPr>
          <w:t>www</w:t>
        </w:r>
        <w:r w:rsidRPr="00C0435B">
          <w:rPr>
            <w:rFonts w:ascii="Times New Roman" w:eastAsia="Times New Roman" w:hAnsi="Times New Roman" w:cs="Times New Roman"/>
            <w:sz w:val="28"/>
            <w:szCs w:val="28"/>
            <w:u w:val="single"/>
            <w:lang w:eastAsia="ru-RU"/>
          </w:rPr>
          <w:t>.</w:t>
        </w:r>
        <w:proofErr w:type="spellStart"/>
        <w:r w:rsidRPr="00C0435B">
          <w:rPr>
            <w:rFonts w:ascii="Times New Roman" w:eastAsia="Times New Roman" w:hAnsi="Times New Roman" w:cs="Times New Roman"/>
            <w:sz w:val="28"/>
            <w:szCs w:val="28"/>
            <w:u w:val="single"/>
            <w:lang w:val="en-US" w:eastAsia="ru-RU"/>
          </w:rPr>
          <w:t>probpalata</w:t>
        </w:r>
        <w:proofErr w:type="spellEnd"/>
        <w:r w:rsidRPr="00C0435B">
          <w:rPr>
            <w:rFonts w:ascii="Times New Roman" w:eastAsia="Times New Roman" w:hAnsi="Times New Roman" w:cs="Times New Roman"/>
            <w:sz w:val="28"/>
            <w:szCs w:val="28"/>
            <w:u w:val="single"/>
            <w:lang w:eastAsia="ru-RU"/>
          </w:rPr>
          <w:t>.</w:t>
        </w:r>
        <w:proofErr w:type="spellStart"/>
        <w:r w:rsidRPr="00C0435B">
          <w:rPr>
            <w:rFonts w:ascii="Times New Roman" w:eastAsia="Times New Roman" w:hAnsi="Times New Roman" w:cs="Times New Roman"/>
            <w:sz w:val="28"/>
            <w:szCs w:val="28"/>
            <w:u w:val="single"/>
            <w:lang w:val="en-US" w:eastAsia="ru-RU"/>
          </w:rPr>
          <w:t>ru</w:t>
        </w:r>
        <w:proofErr w:type="spellEnd"/>
      </w:hyperlink>
    </w:p>
    <w:p w14:paraId="5ADF6257" w14:textId="77777777" w:rsidR="00C0065B" w:rsidRPr="00C0435B" w:rsidRDefault="00C0065B" w:rsidP="003C3E7F">
      <w:pPr>
        <w:suppressAutoHyphens/>
        <w:spacing w:after="0" w:line="240" w:lineRule="auto"/>
        <w:ind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Центральный банк Российской Федерации: </w:t>
      </w:r>
      <w:r w:rsidRPr="00C0435B">
        <w:rPr>
          <w:rFonts w:ascii="Times New Roman" w:eastAsia="Times New Roman" w:hAnsi="Times New Roman" w:cs="Times New Roman"/>
          <w:sz w:val="28"/>
          <w:szCs w:val="28"/>
          <w:lang w:val="en-US" w:eastAsia="ru-RU"/>
        </w:rPr>
        <w:t>URL</w:t>
      </w:r>
      <w:r w:rsidRPr="00C0435B">
        <w:rPr>
          <w:rFonts w:ascii="Times New Roman" w:eastAsia="Times New Roman" w:hAnsi="Times New Roman" w:cs="Times New Roman"/>
          <w:sz w:val="28"/>
          <w:szCs w:val="28"/>
          <w:lang w:eastAsia="ru-RU"/>
        </w:rPr>
        <w:t xml:space="preserve">: </w:t>
      </w:r>
      <w:hyperlink r:id="rId13" w:history="1">
        <w:r w:rsidRPr="00C0435B">
          <w:rPr>
            <w:rFonts w:ascii="Times New Roman" w:eastAsia="Times New Roman" w:hAnsi="Times New Roman" w:cs="Times New Roman"/>
            <w:sz w:val="28"/>
            <w:szCs w:val="28"/>
            <w:u w:val="single"/>
            <w:lang w:val="en-US" w:eastAsia="ru-RU"/>
          </w:rPr>
          <w:t>http</w:t>
        </w:r>
        <w:r w:rsidRPr="00C0435B">
          <w:rPr>
            <w:rFonts w:ascii="Times New Roman" w:eastAsia="Times New Roman" w:hAnsi="Times New Roman" w:cs="Times New Roman"/>
            <w:sz w:val="28"/>
            <w:szCs w:val="28"/>
            <w:u w:val="single"/>
            <w:lang w:eastAsia="ru-RU"/>
          </w:rPr>
          <w:t>://</w:t>
        </w:r>
        <w:r w:rsidRPr="00C0435B">
          <w:rPr>
            <w:rFonts w:ascii="Times New Roman" w:eastAsia="Times New Roman" w:hAnsi="Times New Roman" w:cs="Times New Roman"/>
            <w:sz w:val="28"/>
            <w:szCs w:val="28"/>
            <w:u w:val="single"/>
            <w:lang w:val="en-US" w:eastAsia="ru-RU"/>
          </w:rPr>
          <w:t>www</w:t>
        </w:r>
        <w:r w:rsidRPr="00C0435B">
          <w:rPr>
            <w:rFonts w:ascii="Times New Roman" w:eastAsia="Times New Roman" w:hAnsi="Times New Roman" w:cs="Times New Roman"/>
            <w:sz w:val="28"/>
            <w:szCs w:val="28"/>
            <w:u w:val="single"/>
            <w:lang w:eastAsia="ru-RU"/>
          </w:rPr>
          <w:t>.</w:t>
        </w:r>
        <w:proofErr w:type="spellStart"/>
        <w:r w:rsidRPr="00C0435B">
          <w:rPr>
            <w:rFonts w:ascii="Times New Roman" w:eastAsia="Times New Roman" w:hAnsi="Times New Roman" w:cs="Times New Roman"/>
            <w:sz w:val="28"/>
            <w:szCs w:val="28"/>
            <w:u w:val="single"/>
            <w:lang w:val="en-US" w:eastAsia="ru-RU"/>
          </w:rPr>
          <w:t>cbr</w:t>
        </w:r>
        <w:proofErr w:type="spellEnd"/>
        <w:r w:rsidRPr="00C0435B">
          <w:rPr>
            <w:rFonts w:ascii="Times New Roman" w:eastAsia="Times New Roman" w:hAnsi="Times New Roman" w:cs="Times New Roman"/>
            <w:sz w:val="28"/>
            <w:szCs w:val="28"/>
            <w:u w:val="single"/>
            <w:lang w:eastAsia="ru-RU"/>
          </w:rPr>
          <w:t>.</w:t>
        </w:r>
        <w:proofErr w:type="spellStart"/>
        <w:r w:rsidRPr="00C0435B">
          <w:rPr>
            <w:rFonts w:ascii="Times New Roman" w:eastAsia="Times New Roman" w:hAnsi="Times New Roman" w:cs="Times New Roman"/>
            <w:sz w:val="28"/>
            <w:szCs w:val="28"/>
            <w:u w:val="single"/>
            <w:lang w:val="en-US" w:eastAsia="ru-RU"/>
          </w:rPr>
          <w:t>ru</w:t>
        </w:r>
        <w:proofErr w:type="spellEnd"/>
        <w:r w:rsidRPr="00C0435B">
          <w:rPr>
            <w:rFonts w:ascii="Times New Roman" w:eastAsia="Times New Roman" w:hAnsi="Times New Roman" w:cs="Times New Roman"/>
            <w:sz w:val="28"/>
            <w:szCs w:val="28"/>
            <w:u w:val="single"/>
            <w:lang w:eastAsia="ru-RU"/>
          </w:rPr>
          <w:t>/</w:t>
        </w:r>
        <w:r w:rsidRPr="00C0435B">
          <w:rPr>
            <w:rFonts w:ascii="Times New Roman" w:eastAsia="Times New Roman" w:hAnsi="Times New Roman" w:cs="Times New Roman"/>
            <w:sz w:val="28"/>
            <w:szCs w:val="28"/>
            <w:u w:val="single"/>
            <w:lang w:val="en-US" w:eastAsia="ru-RU"/>
          </w:rPr>
          <w:t>today</w:t>
        </w:r>
      </w:hyperlink>
    </w:p>
    <w:p w14:paraId="46CC9259" w14:textId="77777777" w:rsidR="00C0065B" w:rsidRPr="00C0435B" w:rsidRDefault="00C0065B" w:rsidP="003C3E7F">
      <w:pPr>
        <w:suppressAutoHyphens/>
        <w:spacing w:after="0" w:line="240" w:lineRule="auto"/>
        <w:ind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Агентство федеральных расследований (</w:t>
      </w:r>
      <w:proofErr w:type="spellStart"/>
      <w:r w:rsidRPr="00C0435B">
        <w:rPr>
          <w:rFonts w:ascii="Times New Roman" w:eastAsia="Times New Roman" w:hAnsi="Times New Roman" w:cs="Times New Roman"/>
          <w:sz w:val="28"/>
          <w:szCs w:val="28"/>
          <w:lang w:val="en-US" w:eastAsia="ru-RU"/>
        </w:rPr>
        <w:t>FreeLanceBureau</w:t>
      </w:r>
      <w:proofErr w:type="spellEnd"/>
      <w:r w:rsidRPr="00C0435B">
        <w:rPr>
          <w:rFonts w:ascii="Times New Roman" w:eastAsia="Times New Roman" w:hAnsi="Times New Roman" w:cs="Times New Roman"/>
          <w:sz w:val="28"/>
          <w:szCs w:val="28"/>
          <w:lang w:eastAsia="ru-RU"/>
        </w:rPr>
        <w:t xml:space="preserve">)– </w:t>
      </w:r>
      <w:hyperlink r:id="rId14" w:history="1">
        <w:r w:rsidRPr="00C0435B">
          <w:rPr>
            <w:rFonts w:ascii="Times New Roman" w:eastAsia="Times New Roman" w:hAnsi="Times New Roman" w:cs="Times New Roman"/>
            <w:sz w:val="28"/>
            <w:szCs w:val="28"/>
            <w:u w:val="single"/>
            <w:lang w:val="en-US" w:eastAsia="ru-RU"/>
          </w:rPr>
          <w:t>http</w:t>
        </w:r>
        <w:r w:rsidRPr="00C0435B">
          <w:rPr>
            <w:rFonts w:ascii="Times New Roman" w:eastAsia="Times New Roman" w:hAnsi="Times New Roman" w:cs="Times New Roman"/>
            <w:sz w:val="28"/>
            <w:szCs w:val="28"/>
            <w:u w:val="single"/>
            <w:lang w:eastAsia="ru-RU"/>
          </w:rPr>
          <w:t>://</w:t>
        </w:r>
        <w:r w:rsidRPr="00C0435B">
          <w:rPr>
            <w:rFonts w:ascii="Times New Roman" w:eastAsia="Times New Roman" w:hAnsi="Times New Roman" w:cs="Times New Roman"/>
            <w:sz w:val="28"/>
            <w:szCs w:val="28"/>
            <w:u w:val="single"/>
            <w:lang w:val="en-US" w:eastAsia="ru-RU"/>
          </w:rPr>
          <w:t>www</w:t>
        </w:r>
        <w:r w:rsidRPr="00C0435B">
          <w:rPr>
            <w:rFonts w:ascii="Times New Roman" w:eastAsia="Times New Roman" w:hAnsi="Times New Roman" w:cs="Times New Roman"/>
            <w:sz w:val="28"/>
            <w:szCs w:val="28"/>
            <w:u w:val="single"/>
            <w:lang w:eastAsia="ru-RU"/>
          </w:rPr>
          <w:t>.</w:t>
        </w:r>
        <w:proofErr w:type="spellStart"/>
        <w:r w:rsidRPr="00C0435B">
          <w:rPr>
            <w:rFonts w:ascii="Times New Roman" w:eastAsia="Times New Roman" w:hAnsi="Times New Roman" w:cs="Times New Roman"/>
            <w:sz w:val="28"/>
            <w:szCs w:val="28"/>
            <w:u w:val="single"/>
            <w:lang w:val="en-US" w:eastAsia="ru-RU"/>
          </w:rPr>
          <w:t>flb</w:t>
        </w:r>
        <w:proofErr w:type="spellEnd"/>
        <w:r w:rsidRPr="00C0435B">
          <w:rPr>
            <w:rFonts w:ascii="Times New Roman" w:eastAsia="Times New Roman" w:hAnsi="Times New Roman" w:cs="Times New Roman"/>
            <w:sz w:val="28"/>
            <w:szCs w:val="28"/>
            <w:u w:val="single"/>
            <w:lang w:eastAsia="ru-RU"/>
          </w:rPr>
          <w:t>.</w:t>
        </w:r>
        <w:proofErr w:type="spellStart"/>
        <w:r w:rsidRPr="00C0435B">
          <w:rPr>
            <w:rFonts w:ascii="Times New Roman" w:eastAsia="Times New Roman" w:hAnsi="Times New Roman" w:cs="Times New Roman"/>
            <w:sz w:val="28"/>
            <w:szCs w:val="28"/>
            <w:u w:val="single"/>
            <w:lang w:val="en-US" w:eastAsia="ru-RU"/>
          </w:rPr>
          <w:t>ru</w:t>
        </w:r>
        <w:proofErr w:type="spellEnd"/>
      </w:hyperlink>
    </w:p>
    <w:p w14:paraId="31174C01" w14:textId="77777777" w:rsidR="00C0065B" w:rsidRPr="00C0435B" w:rsidRDefault="00C0065B" w:rsidP="003C3E7F">
      <w:pPr>
        <w:tabs>
          <w:tab w:val="left" w:pos="0"/>
        </w:tabs>
        <w:spacing w:after="0" w:line="240" w:lineRule="auto"/>
        <w:ind w:firstLine="426"/>
        <w:jc w:val="both"/>
        <w:rPr>
          <w:rFonts w:ascii="Times New Roman" w:eastAsia="Times New Roman" w:hAnsi="Times New Roman" w:cs="Times New Roman"/>
          <w:sz w:val="28"/>
          <w:szCs w:val="28"/>
        </w:rPr>
      </w:pPr>
      <w:r w:rsidRPr="00C0435B">
        <w:rPr>
          <w:rFonts w:ascii="Times New Roman" w:eastAsia="Times New Roman" w:hAnsi="Times New Roman" w:cs="Times New Roman"/>
          <w:sz w:val="28"/>
          <w:szCs w:val="28"/>
        </w:rPr>
        <w:t xml:space="preserve">Ассоциация Российских банков [Электронный ресурс]- </w:t>
      </w:r>
      <w:r w:rsidRPr="00C0435B">
        <w:rPr>
          <w:rFonts w:ascii="Times New Roman" w:eastAsia="Times New Roman" w:hAnsi="Times New Roman" w:cs="Times New Roman"/>
          <w:sz w:val="28"/>
          <w:szCs w:val="28"/>
          <w:lang w:val="en-US"/>
        </w:rPr>
        <w:t>URL</w:t>
      </w:r>
      <w:r w:rsidRPr="00C0435B">
        <w:rPr>
          <w:rFonts w:ascii="Times New Roman" w:eastAsia="Times New Roman" w:hAnsi="Times New Roman" w:cs="Times New Roman"/>
          <w:sz w:val="28"/>
          <w:szCs w:val="28"/>
        </w:rPr>
        <w:t xml:space="preserve">: https://arb.ru/ </w:t>
      </w:r>
    </w:p>
    <w:p w14:paraId="65CB9CE0" w14:textId="4CCFDAE8" w:rsidR="00C0065B" w:rsidRPr="00C0435B" w:rsidRDefault="00C0065B" w:rsidP="003C3E7F">
      <w:pPr>
        <w:tabs>
          <w:tab w:val="left" w:pos="0"/>
        </w:tabs>
        <w:spacing w:after="0" w:line="240" w:lineRule="auto"/>
        <w:ind w:firstLine="426"/>
        <w:jc w:val="both"/>
        <w:rPr>
          <w:rFonts w:ascii="Times New Roman" w:eastAsia="Times New Roman" w:hAnsi="Times New Roman" w:cs="Times New Roman"/>
          <w:sz w:val="28"/>
          <w:szCs w:val="28"/>
        </w:rPr>
      </w:pPr>
      <w:r w:rsidRPr="00C0435B">
        <w:rPr>
          <w:rFonts w:ascii="Times New Roman" w:eastAsia="Times New Roman" w:hAnsi="Times New Roman" w:cs="Times New Roman"/>
          <w:sz w:val="28"/>
          <w:szCs w:val="28"/>
        </w:rPr>
        <w:t xml:space="preserve">Бизнес портал [Электронный ресурс]- </w:t>
      </w:r>
      <w:r w:rsidRPr="00C0435B">
        <w:rPr>
          <w:rFonts w:ascii="Times New Roman" w:eastAsia="Times New Roman" w:hAnsi="Times New Roman" w:cs="Times New Roman"/>
          <w:sz w:val="28"/>
          <w:szCs w:val="28"/>
          <w:lang w:val="en-US"/>
        </w:rPr>
        <w:t>URL</w:t>
      </w:r>
      <w:r w:rsidRPr="00C0435B">
        <w:rPr>
          <w:rFonts w:ascii="Times New Roman" w:eastAsia="Times New Roman" w:hAnsi="Times New Roman" w:cs="Times New Roman"/>
          <w:sz w:val="28"/>
          <w:szCs w:val="28"/>
        </w:rPr>
        <w:t xml:space="preserve">: http://businessportal.pro/ </w:t>
      </w:r>
    </w:p>
    <w:p w14:paraId="7A0ECC88" w14:textId="77777777" w:rsidR="003C3E7F" w:rsidRPr="00C0435B" w:rsidRDefault="003C3E7F" w:rsidP="008A429C">
      <w:pPr>
        <w:spacing w:after="0" w:line="240" w:lineRule="auto"/>
        <w:ind w:firstLine="426"/>
        <w:jc w:val="both"/>
        <w:rPr>
          <w:rFonts w:ascii="Times New Roman" w:hAnsi="Times New Roman" w:cs="Times New Roman"/>
          <w:color w:val="000000" w:themeColor="text1"/>
          <w:sz w:val="28"/>
          <w:szCs w:val="28"/>
        </w:rPr>
      </w:pPr>
      <w:r w:rsidRPr="00C0435B">
        <w:rPr>
          <w:rFonts w:ascii="Times New Roman" w:hAnsi="Times New Roman" w:cs="Times New Roman"/>
          <w:color w:val="000000" w:themeColor="text1"/>
          <w:sz w:val="28"/>
          <w:szCs w:val="28"/>
          <w:lang w:val="en-US"/>
        </w:rPr>
        <w:t>https</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www</w:t>
      </w:r>
      <w:r w:rsidRPr="00C0435B">
        <w:rPr>
          <w:rFonts w:ascii="Times New Roman" w:hAnsi="Times New Roman" w:cs="Times New Roman"/>
          <w:color w:val="000000" w:themeColor="text1"/>
          <w:sz w:val="28"/>
          <w:szCs w:val="28"/>
        </w:rPr>
        <w:t>.</w:t>
      </w:r>
      <w:proofErr w:type="spellStart"/>
      <w:r w:rsidRPr="00C0435B">
        <w:rPr>
          <w:rFonts w:ascii="Times New Roman" w:hAnsi="Times New Roman" w:cs="Times New Roman"/>
          <w:color w:val="000000" w:themeColor="text1"/>
          <w:sz w:val="28"/>
          <w:szCs w:val="28"/>
          <w:lang w:val="en-US"/>
        </w:rPr>
        <w:t>gorenje</w:t>
      </w:r>
      <w:proofErr w:type="spellEnd"/>
      <w:r w:rsidRPr="00C0435B">
        <w:rPr>
          <w:rFonts w:ascii="Times New Roman" w:hAnsi="Times New Roman" w:cs="Times New Roman"/>
          <w:color w:val="000000" w:themeColor="text1"/>
          <w:sz w:val="28"/>
          <w:szCs w:val="28"/>
        </w:rPr>
        <w:t>.</w:t>
      </w:r>
      <w:proofErr w:type="spellStart"/>
      <w:r w:rsidRPr="00C0435B">
        <w:rPr>
          <w:rFonts w:ascii="Times New Roman" w:hAnsi="Times New Roman" w:cs="Times New Roman"/>
          <w:color w:val="000000" w:themeColor="text1"/>
          <w:sz w:val="28"/>
          <w:szCs w:val="28"/>
          <w:lang w:val="en-US"/>
        </w:rPr>
        <w:t>ru</w:t>
      </w:r>
      <w:proofErr w:type="spellEnd"/>
      <w:r w:rsidRPr="00C0435B">
        <w:rPr>
          <w:rFonts w:ascii="Times New Roman" w:hAnsi="Times New Roman" w:cs="Times New Roman"/>
          <w:color w:val="000000" w:themeColor="text1"/>
          <w:sz w:val="28"/>
          <w:szCs w:val="28"/>
        </w:rPr>
        <w:t xml:space="preserve">/ </w:t>
      </w:r>
      <w:r w:rsidRPr="00C0435B">
        <w:rPr>
          <w:rFonts w:ascii="Times New Roman" w:hAnsi="Times New Roman" w:cs="Times New Roman"/>
          <w:color w:val="000000" w:themeColor="text1"/>
          <w:sz w:val="28"/>
          <w:szCs w:val="28"/>
          <w:lang w:val="en-US"/>
        </w:rPr>
        <w:t>URL</w:t>
      </w:r>
      <w:r w:rsidRPr="00C0435B">
        <w:rPr>
          <w:rFonts w:ascii="Times New Roman" w:hAnsi="Times New Roman" w:cs="Times New Roman"/>
          <w:color w:val="000000" w:themeColor="text1"/>
          <w:sz w:val="28"/>
          <w:szCs w:val="28"/>
        </w:rPr>
        <w:t xml:space="preserve">: </w:t>
      </w:r>
      <w:r w:rsidRPr="00C0435B">
        <w:rPr>
          <w:rFonts w:ascii="Times New Roman" w:hAnsi="Times New Roman" w:cs="Times New Roman"/>
          <w:color w:val="000000" w:themeColor="text1"/>
          <w:sz w:val="28"/>
          <w:szCs w:val="28"/>
          <w:lang w:val="en-US"/>
        </w:rPr>
        <w:t>https</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www</w:t>
      </w:r>
      <w:r w:rsidRPr="00C0435B">
        <w:rPr>
          <w:rFonts w:ascii="Times New Roman" w:hAnsi="Times New Roman" w:cs="Times New Roman"/>
          <w:color w:val="000000" w:themeColor="text1"/>
          <w:sz w:val="28"/>
          <w:szCs w:val="28"/>
        </w:rPr>
        <w:t>.</w:t>
      </w:r>
      <w:proofErr w:type="spellStart"/>
      <w:r w:rsidRPr="00C0435B">
        <w:rPr>
          <w:rFonts w:ascii="Times New Roman" w:hAnsi="Times New Roman" w:cs="Times New Roman"/>
          <w:color w:val="000000" w:themeColor="text1"/>
          <w:sz w:val="28"/>
          <w:szCs w:val="28"/>
          <w:lang w:val="en-US"/>
        </w:rPr>
        <w:t>gorenje</w:t>
      </w:r>
      <w:proofErr w:type="spellEnd"/>
      <w:r w:rsidRPr="00C0435B">
        <w:rPr>
          <w:rFonts w:ascii="Times New Roman" w:hAnsi="Times New Roman" w:cs="Times New Roman"/>
          <w:color w:val="000000" w:themeColor="text1"/>
          <w:sz w:val="28"/>
          <w:szCs w:val="28"/>
        </w:rPr>
        <w:t>.</w:t>
      </w:r>
      <w:proofErr w:type="spellStart"/>
      <w:r w:rsidRPr="00C0435B">
        <w:rPr>
          <w:rFonts w:ascii="Times New Roman" w:hAnsi="Times New Roman" w:cs="Times New Roman"/>
          <w:color w:val="000000" w:themeColor="text1"/>
          <w:sz w:val="28"/>
          <w:szCs w:val="28"/>
          <w:lang w:val="en-US"/>
        </w:rPr>
        <w:t>ru</w:t>
      </w:r>
      <w:proofErr w:type="spellEnd"/>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legal</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aspects</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code</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of</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corporate</w:t>
      </w:r>
      <w:r w:rsidRPr="00C0435B">
        <w:rPr>
          <w:rFonts w:ascii="Times New Roman" w:hAnsi="Times New Roman" w:cs="Times New Roman"/>
          <w:color w:val="000000" w:themeColor="text1"/>
          <w:sz w:val="28"/>
          <w:szCs w:val="28"/>
        </w:rPr>
        <w:t>-</w:t>
      </w:r>
      <w:r w:rsidRPr="00C0435B">
        <w:rPr>
          <w:rFonts w:ascii="Times New Roman" w:hAnsi="Times New Roman" w:cs="Times New Roman"/>
          <w:color w:val="000000" w:themeColor="text1"/>
          <w:sz w:val="28"/>
          <w:szCs w:val="28"/>
          <w:lang w:val="en-US"/>
        </w:rPr>
        <w:t>ethics</w:t>
      </w:r>
      <w:r w:rsidRPr="00C0435B">
        <w:rPr>
          <w:rFonts w:ascii="Times New Roman" w:hAnsi="Times New Roman" w:cs="Times New Roman"/>
          <w:color w:val="000000" w:themeColor="text1"/>
          <w:sz w:val="28"/>
          <w:szCs w:val="28"/>
        </w:rPr>
        <w:t xml:space="preserve"> (дата обращения: 25.04.2019).</w:t>
      </w:r>
    </w:p>
    <w:p w14:paraId="24C97837" w14:textId="2E039086" w:rsidR="003C3E7F" w:rsidRPr="00C0435B" w:rsidRDefault="003C3E7F" w:rsidP="008A429C">
      <w:pPr>
        <w:spacing w:after="0" w:line="240" w:lineRule="auto"/>
        <w:ind w:firstLine="426"/>
        <w:jc w:val="both"/>
        <w:rPr>
          <w:rFonts w:ascii="Times New Roman" w:hAnsi="Times New Roman" w:cs="Times New Roman"/>
          <w:color w:val="000000" w:themeColor="text1"/>
          <w:sz w:val="28"/>
          <w:szCs w:val="28"/>
          <w:lang w:val="en-US"/>
        </w:rPr>
      </w:pPr>
      <w:r w:rsidRPr="00C0435B">
        <w:rPr>
          <w:rFonts w:ascii="Times New Roman" w:hAnsi="Times New Roman" w:cs="Times New Roman"/>
          <w:color w:val="000000" w:themeColor="text1"/>
          <w:sz w:val="28"/>
          <w:szCs w:val="28"/>
          <w:lang w:val="en-US"/>
        </w:rPr>
        <w:t xml:space="preserve">http://rspp.ru/ URL: http://rspp.ru/simplepage/534 </w:t>
      </w:r>
    </w:p>
    <w:p w14:paraId="5473AF2B" w14:textId="77777777" w:rsidR="008A429C" w:rsidRPr="00C0435B" w:rsidRDefault="008A429C" w:rsidP="008A429C">
      <w:pPr>
        <w:spacing w:after="0" w:line="240" w:lineRule="auto"/>
        <w:ind w:firstLine="426"/>
        <w:jc w:val="both"/>
        <w:rPr>
          <w:rFonts w:ascii="Times New Roman" w:hAnsi="Times New Roman" w:cs="Times New Roman"/>
          <w:color w:val="000000" w:themeColor="text1"/>
          <w:sz w:val="28"/>
          <w:szCs w:val="28"/>
        </w:rPr>
      </w:pPr>
      <w:r w:rsidRPr="00C0435B">
        <w:rPr>
          <w:rFonts w:ascii="Times New Roman" w:hAnsi="Times New Roman" w:cs="Times New Roman"/>
          <w:color w:val="000000" w:themeColor="text1"/>
          <w:sz w:val="28"/>
          <w:szCs w:val="28"/>
        </w:rPr>
        <w:t>http://www.elibrary.ruu – Научная электронная библиотека;</w:t>
      </w:r>
    </w:p>
    <w:p w14:paraId="7513E580" w14:textId="12DE39D1" w:rsidR="008A429C" w:rsidRPr="00C0435B" w:rsidRDefault="008A429C" w:rsidP="008A429C">
      <w:pPr>
        <w:spacing w:after="0" w:line="240" w:lineRule="auto"/>
        <w:jc w:val="both"/>
        <w:rPr>
          <w:rFonts w:ascii="Times New Roman" w:hAnsi="Times New Roman" w:cs="Times New Roman"/>
          <w:color w:val="000000" w:themeColor="text1"/>
          <w:sz w:val="28"/>
          <w:szCs w:val="28"/>
        </w:rPr>
      </w:pPr>
      <w:r w:rsidRPr="00C0435B">
        <w:rPr>
          <w:rFonts w:ascii="Times New Roman" w:hAnsi="Times New Roman" w:cs="Times New Roman"/>
          <w:color w:val="000000" w:themeColor="text1"/>
          <w:sz w:val="28"/>
          <w:szCs w:val="28"/>
        </w:rPr>
        <w:t xml:space="preserve">      http://new.znanium.com/ – Электронная библиотечная система </w:t>
      </w:r>
      <w:proofErr w:type="spellStart"/>
      <w:r w:rsidRPr="00C0435B">
        <w:rPr>
          <w:rFonts w:ascii="Times New Roman" w:hAnsi="Times New Roman" w:cs="Times New Roman"/>
          <w:color w:val="000000" w:themeColor="text1"/>
          <w:sz w:val="28"/>
          <w:szCs w:val="28"/>
        </w:rPr>
        <w:t>Znanium</w:t>
      </w:r>
      <w:proofErr w:type="spellEnd"/>
    </w:p>
    <w:p w14:paraId="17585A63" w14:textId="1C665DF5" w:rsidR="008A429C" w:rsidRPr="00C0435B" w:rsidRDefault="008A429C" w:rsidP="008A429C">
      <w:pPr>
        <w:spacing w:after="0" w:line="240" w:lineRule="auto"/>
        <w:ind w:firstLine="426"/>
        <w:jc w:val="both"/>
        <w:rPr>
          <w:rFonts w:ascii="Times New Roman" w:hAnsi="Times New Roman" w:cs="Times New Roman"/>
          <w:color w:val="000000" w:themeColor="text1"/>
          <w:sz w:val="28"/>
          <w:szCs w:val="28"/>
        </w:rPr>
      </w:pPr>
      <w:r w:rsidRPr="00C0435B">
        <w:rPr>
          <w:rFonts w:ascii="Times New Roman" w:hAnsi="Times New Roman" w:cs="Times New Roman"/>
          <w:color w:val="000000" w:themeColor="text1"/>
          <w:sz w:val="28"/>
          <w:szCs w:val="28"/>
        </w:rPr>
        <w:t xml:space="preserve">http://www.ibooks.ru – Электронная библиотечная система </w:t>
      </w:r>
      <w:proofErr w:type="spellStart"/>
      <w:r w:rsidRPr="00C0435B">
        <w:rPr>
          <w:rFonts w:ascii="Times New Roman" w:hAnsi="Times New Roman" w:cs="Times New Roman"/>
          <w:color w:val="000000" w:themeColor="text1"/>
          <w:sz w:val="28"/>
          <w:szCs w:val="28"/>
        </w:rPr>
        <w:t>Ibooks</w:t>
      </w:r>
      <w:proofErr w:type="spellEnd"/>
    </w:p>
    <w:p w14:paraId="3390373F" w14:textId="7CD47D80" w:rsidR="008A429C" w:rsidRPr="00C0435B" w:rsidRDefault="008A429C" w:rsidP="008A429C">
      <w:pPr>
        <w:spacing w:after="0" w:line="240" w:lineRule="auto"/>
        <w:jc w:val="both"/>
        <w:rPr>
          <w:rFonts w:ascii="Times New Roman" w:hAnsi="Times New Roman" w:cs="Times New Roman"/>
          <w:color w:val="000000" w:themeColor="text1"/>
          <w:sz w:val="28"/>
          <w:szCs w:val="28"/>
        </w:rPr>
      </w:pPr>
      <w:r w:rsidRPr="00C0435B">
        <w:rPr>
          <w:rFonts w:ascii="Times New Roman" w:hAnsi="Times New Roman" w:cs="Times New Roman"/>
          <w:color w:val="000000" w:themeColor="text1"/>
          <w:sz w:val="28"/>
          <w:szCs w:val="28"/>
        </w:rPr>
        <w:t xml:space="preserve">      http://www.book.ru – Электронная библиотечная система BOOK.ru</w:t>
      </w:r>
    </w:p>
    <w:p w14:paraId="3EA436F7" w14:textId="1A4A4346" w:rsidR="008A429C" w:rsidRPr="00C0435B" w:rsidRDefault="008A429C" w:rsidP="008A429C">
      <w:pPr>
        <w:spacing w:after="0" w:line="240" w:lineRule="auto"/>
        <w:ind w:firstLine="426"/>
        <w:jc w:val="both"/>
        <w:rPr>
          <w:rFonts w:ascii="Times New Roman" w:hAnsi="Times New Roman" w:cs="Times New Roman"/>
          <w:color w:val="000000" w:themeColor="text1"/>
          <w:sz w:val="28"/>
          <w:szCs w:val="28"/>
        </w:rPr>
      </w:pPr>
      <w:r w:rsidRPr="00C0435B">
        <w:rPr>
          <w:rFonts w:ascii="Times New Roman" w:hAnsi="Times New Roman" w:cs="Times New Roman"/>
          <w:color w:val="000000" w:themeColor="text1"/>
          <w:sz w:val="28"/>
          <w:szCs w:val="28"/>
        </w:rPr>
        <w:t>http://eios.imsit.ru –Электронные ресурсы Академии ИМСИТ</w:t>
      </w:r>
    </w:p>
    <w:p w14:paraId="5D0DC75A" w14:textId="74A5B610" w:rsidR="00F05299" w:rsidRPr="00C0435B" w:rsidRDefault="00F05299" w:rsidP="0071064B">
      <w:pPr>
        <w:tabs>
          <w:tab w:val="left" w:pos="0"/>
        </w:tabs>
        <w:spacing w:after="0" w:line="240" w:lineRule="auto"/>
        <w:ind w:firstLine="426"/>
        <w:jc w:val="both"/>
        <w:rPr>
          <w:rFonts w:ascii="Times New Roman" w:eastAsia="Times New Roman" w:hAnsi="Times New Roman" w:cs="Times New Roman"/>
          <w:sz w:val="28"/>
          <w:szCs w:val="28"/>
        </w:rPr>
      </w:pPr>
    </w:p>
    <w:p w14:paraId="044A4EB9" w14:textId="77777777" w:rsidR="00596F5B" w:rsidRPr="00C0435B" w:rsidRDefault="00596F5B" w:rsidP="00596F5B">
      <w:pPr>
        <w:pStyle w:val="1"/>
        <w:spacing w:before="120"/>
        <w:ind w:firstLine="0"/>
        <w:jc w:val="center"/>
        <w:rPr>
          <w:rFonts w:ascii="Times New Roman" w:hAnsi="Times New Roman"/>
          <w:color w:val="auto"/>
        </w:rPr>
      </w:pPr>
      <w:bookmarkStart w:id="54" w:name="_Toc467843153"/>
      <w:bookmarkStart w:id="55" w:name="_Toc487313763"/>
      <w:bookmarkStart w:id="56" w:name="_Toc88025923"/>
      <w:r w:rsidRPr="00C0435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bookmarkEnd w:id="56"/>
    </w:p>
    <w:p w14:paraId="31BABA71" w14:textId="77777777" w:rsidR="00C0065B" w:rsidRPr="00C043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C043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0435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0435B">
        <w:rPr>
          <w:rFonts w:ascii="Times New Roman" w:eastAsia="Times New Roman" w:hAnsi="Times New Roman" w:cs="Times New Roman"/>
          <w:color w:val="000000"/>
          <w:sz w:val="28"/>
          <w:szCs w:val="28"/>
          <w:lang w:val="en-US" w:eastAsia="ru-RU"/>
        </w:rPr>
        <w:t>Internet</w:t>
      </w:r>
      <w:r w:rsidRPr="00C0435B">
        <w:rPr>
          <w:rFonts w:ascii="Times New Roman" w:eastAsia="Times New Roman" w:hAnsi="Times New Roman" w:cs="Times New Roman"/>
          <w:color w:val="000000"/>
          <w:sz w:val="28"/>
          <w:szCs w:val="28"/>
          <w:lang w:eastAsia="ru-RU"/>
        </w:rPr>
        <w:t>;</w:t>
      </w:r>
    </w:p>
    <w:p w14:paraId="0C821B4F" w14:textId="77777777" w:rsidR="00C0065B" w:rsidRPr="00C043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0435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C0435B" w:rsidRDefault="00C0065B" w:rsidP="00C0065B">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C0435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color w:val="000000"/>
          <w:sz w:val="28"/>
          <w:szCs w:val="28"/>
          <w:lang w:eastAsia="ru-RU"/>
        </w:rPr>
        <w:lastRenderedPageBreak/>
        <w:t>В процессе изучения дисциплины «Диагностика и мониторинг экономической безопасности страны (на английском языке)» предполагается</w:t>
      </w:r>
      <w:r w:rsidRPr="00C0435B">
        <w:rPr>
          <w:rFonts w:ascii="Times New Roman" w:eastAsia="Times New Roman" w:hAnsi="Times New Roman" w:cs="Times New Roman"/>
          <w:sz w:val="28"/>
          <w:szCs w:val="28"/>
          <w:lang w:eastAsia="ru-RU"/>
        </w:rPr>
        <w:t>:</w:t>
      </w:r>
    </w:p>
    <w:p w14:paraId="343BF562"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деловые игры;</w:t>
      </w:r>
    </w:p>
    <w:p w14:paraId="33FB6F00"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C0435B" w:rsidRDefault="00C0065B" w:rsidP="00C0065B">
      <w:pPr>
        <w:spacing w:after="0" w:line="240" w:lineRule="auto"/>
        <w:jc w:val="center"/>
        <w:rPr>
          <w:rFonts w:ascii="Times New Roman" w:eastAsia="Times New Roman" w:hAnsi="Times New Roman" w:cs="Times New Roman"/>
          <w:b/>
          <w:sz w:val="28"/>
          <w:szCs w:val="28"/>
          <w:lang w:eastAsia="ru-RU"/>
        </w:rPr>
      </w:pPr>
      <w:bookmarkStart w:id="57" w:name="_Toc506805004"/>
      <w:bookmarkStart w:id="58" w:name="_Toc515632159"/>
    </w:p>
    <w:p w14:paraId="0E9BA31B" w14:textId="77777777" w:rsidR="00C0065B" w:rsidRPr="00C0435B" w:rsidRDefault="00C0065B" w:rsidP="00C0065B">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7"/>
      <w:bookmarkEnd w:id="58"/>
    </w:p>
    <w:p w14:paraId="03CCF431" w14:textId="77777777" w:rsidR="00C0065B" w:rsidRPr="00C043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C0435B">
        <w:rPr>
          <w:rFonts w:ascii="Times New Roman" w:eastAsia="Times New Roman" w:hAnsi="Times New Roman" w:cs="Times New Roman"/>
          <w:sz w:val="28"/>
          <w:szCs w:val="28"/>
          <w:lang w:eastAsia="ru-RU"/>
        </w:rPr>
        <w:t>тьюторами</w:t>
      </w:r>
      <w:proofErr w:type="spellEnd"/>
      <w:r w:rsidRPr="00C0435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43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43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43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435B" w:rsidRDefault="00C0065B" w:rsidP="00063396">
      <w:pPr>
        <w:numPr>
          <w:ilvl w:val="0"/>
          <w:numId w:val="4"/>
        </w:numPr>
        <w:spacing w:after="0" w:line="240" w:lineRule="auto"/>
        <w:ind w:left="0" w:firstLine="426"/>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1F083F93" w:rsidR="00FB116B" w:rsidRPr="00C0435B" w:rsidRDefault="00C0065B" w:rsidP="0071064B">
      <w:pPr>
        <w:spacing w:after="0" w:line="240" w:lineRule="auto"/>
        <w:ind w:firstLine="720"/>
        <w:jc w:val="both"/>
        <w:rPr>
          <w:rFonts w:ascii="Times New Roman" w:hAnsi="Times New Roman" w:cs="Times New Roman"/>
        </w:rPr>
      </w:pPr>
      <w:r w:rsidRPr="00C043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C0435B" w:rsidSect="00923A8E">
      <w:footerReference w:type="even" r:id="rId15"/>
      <w:foot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BD6AC" w14:textId="77777777" w:rsidR="00F24FB0" w:rsidRDefault="00F24FB0" w:rsidP="00923A8E">
      <w:pPr>
        <w:spacing w:after="0" w:line="240" w:lineRule="auto"/>
      </w:pPr>
      <w:r>
        <w:separator/>
      </w:r>
    </w:p>
  </w:endnote>
  <w:endnote w:type="continuationSeparator" w:id="0">
    <w:p w14:paraId="7C679881" w14:textId="77777777" w:rsidR="00F24FB0" w:rsidRDefault="00F24FB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219FE" w:rsidRDefault="003219F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219FE" w:rsidRDefault="003219FE"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F46EE5D" w:rsidR="003219FE" w:rsidRDefault="003219F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15F28">
      <w:rPr>
        <w:rStyle w:val="ad"/>
        <w:noProof/>
      </w:rPr>
      <w:t>2</w:t>
    </w:r>
    <w:r>
      <w:rPr>
        <w:rStyle w:val="ad"/>
      </w:rPr>
      <w:fldChar w:fldCharType="end"/>
    </w:r>
  </w:p>
  <w:p w14:paraId="25E2AC1B" w14:textId="77777777" w:rsidR="003219FE" w:rsidRDefault="003219FE"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E2C8A" w14:textId="77777777" w:rsidR="00F24FB0" w:rsidRDefault="00F24FB0" w:rsidP="00923A8E">
      <w:pPr>
        <w:spacing w:after="0" w:line="240" w:lineRule="auto"/>
      </w:pPr>
      <w:r>
        <w:separator/>
      </w:r>
    </w:p>
  </w:footnote>
  <w:footnote w:type="continuationSeparator" w:id="0">
    <w:p w14:paraId="53AE4F6E" w14:textId="77777777" w:rsidR="00F24FB0" w:rsidRDefault="00F24FB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360"/>
        </w:tabs>
        <w:ind w:left="360" w:hanging="360"/>
      </w:pPr>
      <w:rPr>
        <w:rFonts w:ascii="Symbol" w:hAnsi="Symbol" w:cs="Symbol" w:hint="default"/>
      </w:rPr>
    </w:lvl>
    <w:lvl w:ilvl="1" w:tplc="A5068904">
      <w:start w:val="1"/>
      <w:numFmt w:val="bullet"/>
      <w:lvlText w:val="o"/>
      <w:lvlJc w:val="left"/>
      <w:pPr>
        <w:tabs>
          <w:tab w:val="num" w:pos="1080"/>
        </w:tabs>
        <w:ind w:left="1080" w:hanging="360"/>
      </w:pPr>
      <w:rPr>
        <w:rFonts w:ascii="Courier New" w:hAnsi="Courier New" w:cs="Courier New" w:hint="default"/>
      </w:rPr>
    </w:lvl>
    <w:lvl w:ilvl="2" w:tplc="01DCA26C">
      <w:start w:val="1"/>
      <w:numFmt w:val="bullet"/>
      <w:lvlText w:val=""/>
      <w:lvlJc w:val="left"/>
      <w:pPr>
        <w:tabs>
          <w:tab w:val="num" w:pos="1800"/>
        </w:tabs>
        <w:ind w:left="1800" w:hanging="360"/>
      </w:pPr>
      <w:rPr>
        <w:rFonts w:ascii="Wingdings" w:hAnsi="Wingdings" w:cs="Wingdings" w:hint="default"/>
      </w:rPr>
    </w:lvl>
    <w:lvl w:ilvl="3" w:tplc="7D8CEEE8">
      <w:start w:val="1"/>
      <w:numFmt w:val="bullet"/>
      <w:lvlText w:val=""/>
      <w:lvlJc w:val="left"/>
      <w:pPr>
        <w:tabs>
          <w:tab w:val="num" w:pos="2520"/>
        </w:tabs>
        <w:ind w:left="2520" w:hanging="360"/>
      </w:pPr>
      <w:rPr>
        <w:rFonts w:ascii="Symbol" w:hAnsi="Symbol" w:cs="Symbol" w:hint="default"/>
      </w:rPr>
    </w:lvl>
    <w:lvl w:ilvl="4" w:tplc="E5102286">
      <w:start w:val="1"/>
      <w:numFmt w:val="bullet"/>
      <w:lvlText w:val="o"/>
      <w:lvlJc w:val="left"/>
      <w:pPr>
        <w:tabs>
          <w:tab w:val="num" w:pos="3240"/>
        </w:tabs>
        <w:ind w:left="3240" w:hanging="360"/>
      </w:pPr>
      <w:rPr>
        <w:rFonts w:ascii="Courier New" w:hAnsi="Courier New" w:cs="Courier New" w:hint="default"/>
      </w:rPr>
    </w:lvl>
    <w:lvl w:ilvl="5" w:tplc="ED72B2E6">
      <w:start w:val="1"/>
      <w:numFmt w:val="bullet"/>
      <w:lvlText w:val=""/>
      <w:lvlJc w:val="left"/>
      <w:pPr>
        <w:tabs>
          <w:tab w:val="num" w:pos="3960"/>
        </w:tabs>
        <w:ind w:left="3960" w:hanging="360"/>
      </w:pPr>
      <w:rPr>
        <w:rFonts w:ascii="Wingdings" w:hAnsi="Wingdings" w:cs="Wingdings" w:hint="default"/>
      </w:rPr>
    </w:lvl>
    <w:lvl w:ilvl="6" w:tplc="C088A1C8">
      <w:start w:val="1"/>
      <w:numFmt w:val="bullet"/>
      <w:lvlText w:val=""/>
      <w:lvlJc w:val="left"/>
      <w:pPr>
        <w:tabs>
          <w:tab w:val="num" w:pos="4680"/>
        </w:tabs>
        <w:ind w:left="4680" w:hanging="360"/>
      </w:pPr>
      <w:rPr>
        <w:rFonts w:ascii="Symbol" w:hAnsi="Symbol" w:cs="Symbol" w:hint="default"/>
      </w:rPr>
    </w:lvl>
    <w:lvl w:ilvl="7" w:tplc="DFFC71AC">
      <w:start w:val="1"/>
      <w:numFmt w:val="bullet"/>
      <w:lvlText w:val="o"/>
      <w:lvlJc w:val="left"/>
      <w:pPr>
        <w:tabs>
          <w:tab w:val="num" w:pos="5400"/>
        </w:tabs>
        <w:ind w:left="5400" w:hanging="360"/>
      </w:pPr>
      <w:rPr>
        <w:rFonts w:ascii="Courier New" w:hAnsi="Courier New" w:cs="Courier New" w:hint="default"/>
      </w:rPr>
    </w:lvl>
    <w:lvl w:ilvl="8" w:tplc="5296D3B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73F3E4B"/>
    <w:multiLevelType w:val="hybridMultilevel"/>
    <w:tmpl w:val="88F6B9C4"/>
    <w:lvl w:ilvl="0" w:tplc="E2986BEA">
      <w:start w:val="1"/>
      <w:numFmt w:val="decimal"/>
      <w:suff w:val="space"/>
      <w:lvlText w:val="%1."/>
      <w:lvlJc w:val="left"/>
      <w:pPr>
        <w:ind w:left="0" w:firstLine="709"/>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91222A0"/>
    <w:multiLevelType w:val="hybridMultilevel"/>
    <w:tmpl w:val="FEACB1F4"/>
    <w:lvl w:ilvl="0" w:tplc="66D8E37E">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C340D"/>
    <w:multiLevelType w:val="hybridMultilevel"/>
    <w:tmpl w:val="2F4020F6"/>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402ED1"/>
    <w:multiLevelType w:val="hybridMultilevel"/>
    <w:tmpl w:val="7D9427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0D1047"/>
    <w:multiLevelType w:val="hybridMultilevel"/>
    <w:tmpl w:val="57A49B0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987462"/>
    <w:multiLevelType w:val="hybridMultilevel"/>
    <w:tmpl w:val="DC6A5346"/>
    <w:lvl w:ilvl="0" w:tplc="10944524">
      <w:start w:val="1"/>
      <w:numFmt w:val="decimal"/>
      <w:lvlText w:val="%1."/>
      <w:lvlJc w:val="left"/>
      <w:pPr>
        <w:ind w:left="144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6D81794"/>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200C74"/>
    <w:multiLevelType w:val="hybridMultilevel"/>
    <w:tmpl w:val="130C26DC"/>
    <w:lvl w:ilvl="0" w:tplc="622827FA">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0" w15:restartNumberingAfterBreak="0">
    <w:nsid w:val="2A8E339C"/>
    <w:multiLevelType w:val="hybridMultilevel"/>
    <w:tmpl w:val="E8C6A598"/>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54548E"/>
    <w:multiLevelType w:val="hybridMultilevel"/>
    <w:tmpl w:val="49442F40"/>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817424"/>
    <w:multiLevelType w:val="hybridMultilevel"/>
    <w:tmpl w:val="1C6C9ADE"/>
    <w:lvl w:ilvl="0" w:tplc="43662C5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A21B0B"/>
    <w:multiLevelType w:val="hybridMultilevel"/>
    <w:tmpl w:val="314A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FED2E0E"/>
    <w:multiLevelType w:val="hybridMultilevel"/>
    <w:tmpl w:val="FBDA5FB4"/>
    <w:lvl w:ilvl="0" w:tplc="10944524">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CFC2C1F"/>
    <w:multiLevelType w:val="multilevel"/>
    <w:tmpl w:val="9714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0367CE"/>
    <w:multiLevelType w:val="hybridMultilevel"/>
    <w:tmpl w:val="8264BB3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595699"/>
    <w:multiLevelType w:val="hybridMultilevel"/>
    <w:tmpl w:val="D7986ACE"/>
    <w:lvl w:ilvl="0" w:tplc="A0C2D9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F51A95"/>
    <w:multiLevelType w:val="hybridMultilevel"/>
    <w:tmpl w:val="23524402"/>
    <w:lvl w:ilvl="0" w:tplc="EABCCC32">
      <w:start w:val="1"/>
      <w:numFmt w:val="decimal"/>
      <w:suff w:val="space"/>
      <w:lvlText w:val="%1."/>
      <w:lvlJc w:val="left"/>
      <w:pPr>
        <w:ind w:left="0" w:firstLine="709"/>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E430A0D"/>
    <w:multiLevelType w:val="hybridMultilevel"/>
    <w:tmpl w:val="75BC508C"/>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693C0114"/>
    <w:multiLevelType w:val="hybridMultilevel"/>
    <w:tmpl w:val="F55C7BB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7109303F"/>
    <w:multiLevelType w:val="hybridMultilevel"/>
    <w:tmpl w:val="5EBCE1F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D70DB8"/>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70555B7"/>
    <w:multiLevelType w:val="hybridMultilevel"/>
    <w:tmpl w:val="41BEA704"/>
    <w:lvl w:ilvl="0" w:tplc="EABCCC3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4"/>
  </w:num>
  <w:num w:numId="3">
    <w:abstractNumId w:val="9"/>
    <w:lvlOverride w:ilvl="0">
      <w:startOverride w:val="1"/>
    </w:lvlOverride>
  </w:num>
  <w:num w:numId="4">
    <w:abstractNumId w:val="0"/>
  </w:num>
  <w:num w:numId="5">
    <w:abstractNumId w:val="22"/>
  </w:num>
  <w:num w:numId="6">
    <w:abstractNumId w:val="18"/>
  </w:num>
  <w:num w:numId="7">
    <w:abstractNumId w:val="7"/>
  </w:num>
  <w:num w:numId="8">
    <w:abstractNumId w:val="24"/>
  </w:num>
  <w:num w:numId="9">
    <w:abstractNumId w:val="11"/>
  </w:num>
  <w:num w:numId="10">
    <w:abstractNumId w:val="10"/>
  </w:num>
  <w:num w:numId="11">
    <w:abstractNumId w:val="23"/>
  </w:num>
  <w:num w:numId="12">
    <w:abstractNumId w:val="5"/>
  </w:num>
  <w:num w:numId="13">
    <w:abstractNumId w:val="1"/>
  </w:num>
  <w:num w:numId="14">
    <w:abstractNumId w:val="2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3"/>
  </w:num>
  <w:num w:numId="18">
    <w:abstractNumId w:val="1"/>
  </w:num>
  <w:num w:numId="19">
    <w:abstractNumId w:val="19"/>
  </w:num>
  <w:num w:numId="20">
    <w:abstractNumId w:val="2"/>
  </w:num>
  <w:num w:numId="21">
    <w:abstractNumId w:val="20"/>
  </w:num>
  <w:num w:numId="22">
    <w:abstractNumId w:val="26"/>
  </w:num>
  <w:num w:numId="23">
    <w:abstractNumId w:val="6"/>
  </w:num>
  <w:num w:numId="24">
    <w:abstractNumId w:val="15"/>
  </w:num>
  <w:num w:numId="25">
    <w:abstractNumId w:val="12"/>
  </w:num>
  <w:num w:numId="26">
    <w:abstractNumId w:val="25"/>
  </w:num>
  <w:num w:numId="27">
    <w:abstractNumId w:val="17"/>
  </w:num>
  <w:num w:numId="28">
    <w:abstractNumId w:val="3"/>
  </w:num>
  <w:num w:numId="29">
    <w:abstractNumId w:val="21"/>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B61"/>
    <w:rsid w:val="00021F39"/>
    <w:rsid w:val="000225BA"/>
    <w:rsid w:val="00022629"/>
    <w:rsid w:val="00022F1E"/>
    <w:rsid w:val="0002744D"/>
    <w:rsid w:val="00033560"/>
    <w:rsid w:val="000435C4"/>
    <w:rsid w:val="000466EE"/>
    <w:rsid w:val="00060CBB"/>
    <w:rsid w:val="00063396"/>
    <w:rsid w:val="00063875"/>
    <w:rsid w:val="00070384"/>
    <w:rsid w:val="00077157"/>
    <w:rsid w:val="00077FE4"/>
    <w:rsid w:val="000803CD"/>
    <w:rsid w:val="00081DC7"/>
    <w:rsid w:val="0008350B"/>
    <w:rsid w:val="0008375D"/>
    <w:rsid w:val="00091AF3"/>
    <w:rsid w:val="00092C17"/>
    <w:rsid w:val="00093BCD"/>
    <w:rsid w:val="00096E98"/>
    <w:rsid w:val="000A68E5"/>
    <w:rsid w:val="000A7A81"/>
    <w:rsid w:val="000A7E58"/>
    <w:rsid w:val="000B01C7"/>
    <w:rsid w:val="000B09CA"/>
    <w:rsid w:val="000B409E"/>
    <w:rsid w:val="000C1E34"/>
    <w:rsid w:val="000C4B65"/>
    <w:rsid w:val="000D09BE"/>
    <w:rsid w:val="000D4BC7"/>
    <w:rsid w:val="000E6D94"/>
    <w:rsid w:val="000F06DB"/>
    <w:rsid w:val="000F07E3"/>
    <w:rsid w:val="000F2846"/>
    <w:rsid w:val="000F3A9A"/>
    <w:rsid w:val="000F56EC"/>
    <w:rsid w:val="00103A48"/>
    <w:rsid w:val="00103CCC"/>
    <w:rsid w:val="00103FC6"/>
    <w:rsid w:val="00117579"/>
    <w:rsid w:val="00122042"/>
    <w:rsid w:val="001259C3"/>
    <w:rsid w:val="00133353"/>
    <w:rsid w:val="001435FD"/>
    <w:rsid w:val="0015128F"/>
    <w:rsid w:val="00161892"/>
    <w:rsid w:val="00180CBA"/>
    <w:rsid w:val="00181FC4"/>
    <w:rsid w:val="00183968"/>
    <w:rsid w:val="00194263"/>
    <w:rsid w:val="001A5734"/>
    <w:rsid w:val="001B0A28"/>
    <w:rsid w:val="001B0AEC"/>
    <w:rsid w:val="001B1EEE"/>
    <w:rsid w:val="001B6663"/>
    <w:rsid w:val="001C31E1"/>
    <w:rsid w:val="001C5DD5"/>
    <w:rsid w:val="001C717D"/>
    <w:rsid w:val="001D0EED"/>
    <w:rsid w:val="001D2756"/>
    <w:rsid w:val="001D5C3C"/>
    <w:rsid w:val="001F79A1"/>
    <w:rsid w:val="00204850"/>
    <w:rsid w:val="00205403"/>
    <w:rsid w:val="00207E4C"/>
    <w:rsid w:val="00215D5F"/>
    <w:rsid w:val="00220278"/>
    <w:rsid w:val="00222C6E"/>
    <w:rsid w:val="002276C4"/>
    <w:rsid w:val="0023047C"/>
    <w:rsid w:val="002308FB"/>
    <w:rsid w:val="00234F97"/>
    <w:rsid w:val="00237257"/>
    <w:rsid w:val="00237D67"/>
    <w:rsid w:val="002439D1"/>
    <w:rsid w:val="00244174"/>
    <w:rsid w:val="00250862"/>
    <w:rsid w:val="00250F81"/>
    <w:rsid w:val="00253859"/>
    <w:rsid w:val="00255724"/>
    <w:rsid w:val="0026628A"/>
    <w:rsid w:val="002809B0"/>
    <w:rsid w:val="00281C06"/>
    <w:rsid w:val="00284674"/>
    <w:rsid w:val="002A13A9"/>
    <w:rsid w:val="002A24BD"/>
    <w:rsid w:val="002A6BED"/>
    <w:rsid w:val="002B0244"/>
    <w:rsid w:val="002B0E36"/>
    <w:rsid w:val="002B3346"/>
    <w:rsid w:val="002B407F"/>
    <w:rsid w:val="002D40BA"/>
    <w:rsid w:val="002D6F12"/>
    <w:rsid w:val="002E2C75"/>
    <w:rsid w:val="002E39D2"/>
    <w:rsid w:val="002E515F"/>
    <w:rsid w:val="002F498E"/>
    <w:rsid w:val="002F49DC"/>
    <w:rsid w:val="002F7F53"/>
    <w:rsid w:val="00301719"/>
    <w:rsid w:val="00307037"/>
    <w:rsid w:val="003079BB"/>
    <w:rsid w:val="00314813"/>
    <w:rsid w:val="00315F28"/>
    <w:rsid w:val="003219FE"/>
    <w:rsid w:val="00327345"/>
    <w:rsid w:val="00327F72"/>
    <w:rsid w:val="00332D08"/>
    <w:rsid w:val="00336A8D"/>
    <w:rsid w:val="00337A59"/>
    <w:rsid w:val="00341841"/>
    <w:rsid w:val="0034211A"/>
    <w:rsid w:val="0034455A"/>
    <w:rsid w:val="0034492E"/>
    <w:rsid w:val="003533BD"/>
    <w:rsid w:val="0035460C"/>
    <w:rsid w:val="00367C75"/>
    <w:rsid w:val="00377A68"/>
    <w:rsid w:val="00392FCC"/>
    <w:rsid w:val="003973F9"/>
    <w:rsid w:val="003A07B7"/>
    <w:rsid w:val="003C0B93"/>
    <w:rsid w:val="003C3E7F"/>
    <w:rsid w:val="003E1B22"/>
    <w:rsid w:val="003E49EC"/>
    <w:rsid w:val="003E5788"/>
    <w:rsid w:val="003E648F"/>
    <w:rsid w:val="003F115F"/>
    <w:rsid w:val="003F7AA9"/>
    <w:rsid w:val="00400A1B"/>
    <w:rsid w:val="00402C3B"/>
    <w:rsid w:val="00402D54"/>
    <w:rsid w:val="004050B3"/>
    <w:rsid w:val="004159C3"/>
    <w:rsid w:val="00421460"/>
    <w:rsid w:val="004215F8"/>
    <w:rsid w:val="004220F3"/>
    <w:rsid w:val="00423950"/>
    <w:rsid w:val="00424FAF"/>
    <w:rsid w:val="00426A6D"/>
    <w:rsid w:val="00431EDF"/>
    <w:rsid w:val="0043220B"/>
    <w:rsid w:val="00447E72"/>
    <w:rsid w:val="00455573"/>
    <w:rsid w:val="004619D1"/>
    <w:rsid w:val="00473AF0"/>
    <w:rsid w:val="00482508"/>
    <w:rsid w:val="00483940"/>
    <w:rsid w:val="00495AAD"/>
    <w:rsid w:val="004A73B8"/>
    <w:rsid w:val="004B28DC"/>
    <w:rsid w:val="004B712B"/>
    <w:rsid w:val="004C3591"/>
    <w:rsid w:val="004C74C4"/>
    <w:rsid w:val="004D313F"/>
    <w:rsid w:val="004D3F86"/>
    <w:rsid w:val="004D54D5"/>
    <w:rsid w:val="004D5BBB"/>
    <w:rsid w:val="004E42C1"/>
    <w:rsid w:val="004E64C1"/>
    <w:rsid w:val="004F445F"/>
    <w:rsid w:val="004F6BD7"/>
    <w:rsid w:val="005079E7"/>
    <w:rsid w:val="0051353C"/>
    <w:rsid w:val="00521F9F"/>
    <w:rsid w:val="0052363C"/>
    <w:rsid w:val="00527F1D"/>
    <w:rsid w:val="0053399B"/>
    <w:rsid w:val="0053541C"/>
    <w:rsid w:val="0055080D"/>
    <w:rsid w:val="005526EB"/>
    <w:rsid w:val="00564197"/>
    <w:rsid w:val="005712BD"/>
    <w:rsid w:val="0057212B"/>
    <w:rsid w:val="0057410E"/>
    <w:rsid w:val="0057446C"/>
    <w:rsid w:val="005778BB"/>
    <w:rsid w:val="0057796D"/>
    <w:rsid w:val="00581083"/>
    <w:rsid w:val="00596720"/>
    <w:rsid w:val="00596F5B"/>
    <w:rsid w:val="005A5AB5"/>
    <w:rsid w:val="005B4494"/>
    <w:rsid w:val="005B77BB"/>
    <w:rsid w:val="005C3159"/>
    <w:rsid w:val="005D6C54"/>
    <w:rsid w:val="005D71F5"/>
    <w:rsid w:val="005E037A"/>
    <w:rsid w:val="005E3652"/>
    <w:rsid w:val="005E47D5"/>
    <w:rsid w:val="005E7CF7"/>
    <w:rsid w:val="0061402C"/>
    <w:rsid w:val="00622B37"/>
    <w:rsid w:val="006311EC"/>
    <w:rsid w:val="006338EE"/>
    <w:rsid w:val="00635A85"/>
    <w:rsid w:val="00646EC0"/>
    <w:rsid w:val="006479D6"/>
    <w:rsid w:val="00662812"/>
    <w:rsid w:val="006633CB"/>
    <w:rsid w:val="0066466E"/>
    <w:rsid w:val="00666891"/>
    <w:rsid w:val="0066732F"/>
    <w:rsid w:val="00682024"/>
    <w:rsid w:val="00693AB3"/>
    <w:rsid w:val="006A3819"/>
    <w:rsid w:val="006A52A9"/>
    <w:rsid w:val="006B2547"/>
    <w:rsid w:val="006B728E"/>
    <w:rsid w:val="006C0C71"/>
    <w:rsid w:val="006C6752"/>
    <w:rsid w:val="006E05FB"/>
    <w:rsid w:val="006E08F4"/>
    <w:rsid w:val="006E5020"/>
    <w:rsid w:val="006E5234"/>
    <w:rsid w:val="006F1D0B"/>
    <w:rsid w:val="006F28DE"/>
    <w:rsid w:val="006F2DBB"/>
    <w:rsid w:val="006F4447"/>
    <w:rsid w:val="006F6401"/>
    <w:rsid w:val="006F6E42"/>
    <w:rsid w:val="00700AA7"/>
    <w:rsid w:val="00703DCC"/>
    <w:rsid w:val="0071064B"/>
    <w:rsid w:val="00720866"/>
    <w:rsid w:val="007214F1"/>
    <w:rsid w:val="00723062"/>
    <w:rsid w:val="00725B88"/>
    <w:rsid w:val="00737C19"/>
    <w:rsid w:val="00745892"/>
    <w:rsid w:val="007700A2"/>
    <w:rsid w:val="007744B5"/>
    <w:rsid w:val="00775B5D"/>
    <w:rsid w:val="00776409"/>
    <w:rsid w:val="00784797"/>
    <w:rsid w:val="0079114F"/>
    <w:rsid w:val="0079164E"/>
    <w:rsid w:val="00795E28"/>
    <w:rsid w:val="0079727E"/>
    <w:rsid w:val="00797A71"/>
    <w:rsid w:val="007A3C15"/>
    <w:rsid w:val="007A4673"/>
    <w:rsid w:val="007B0408"/>
    <w:rsid w:val="007B3B2B"/>
    <w:rsid w:val="007B7C4B"/>
    <w:rsid w:val="007C25EB"/>
    <w:rsid w:val="007C44CF"/>
    <w:rsid w:val="007C5926"/>
    <w:rsid w:val="007C7F6B"/>
    <w:rsid w:val="007F03A6"/>
    <w:rsid w:val="007F5CC6"/>
    <w:rsid w:val="00802C43"/>
    <w:rsid w:val="008032D2"/>
    <w:rsid w:val="008074F5"/>
    <w:rsid w:val="00840B74"/>
    <w:rsid w:val="00843E1A"/>
    <w:rsid w:val="00845A55"/>
    <w:rsid w:val="008524C4"/>
    <w:rsid w:val="00853CC9"/>
    <w:rsid w:val="00854592"/>
    <w:rsid w:val="00854B81"/>
    <w:rsid w:val="008646F3"/>
    <w:rsid w:val="0086735C"/>
    <w:rsid w:val="00876FFB"/>
    <w:rsid w:val="00885673"/>
    <w:rsid w:val="0088761B"/>
    <w:rsid w:val="00892155"/>
    <w:rsid w:val="008A3212"/>
    <w:rsid w:val="008A429C"/>
    <w:rsid w:val="008A5509"/>
    <w:rsid w:val="008A7B5F"/>
    <w:rsid w:val="008D3FF0"/>
    <w:rsid w:val="008D4640"/>
    <w:rsid w:val="008E1FF0"/>
    <w:rsid w:val="008E3618"/>
    <w:rsid w:val="008F5CCB"/>
    <w:rsid w:val="00914206"/>
    <w:rsid w:val="00917082"/>
    <w:rsid w:val="009178C3"/>
    <w:rsid w:val="00923A8E"/>
    <w:rsid w:val="00926168"/>
    <w:rsid w:val="00926A03"/>
    <w:rsid w:val="0093108F"/>
    <w:rsid w:val="00932BE6"/>
    <w:rsid w:val="00932F0B"/>
    <w:rsid w:val="00940F35"/>
    <w:rsid w:val="0094414C"/>
    <w:rsid w:val="00952624"/>
    <w:rsid w:val="00961248"/>
    <w:rsid w:val="00965D35"/>
    <w:rsid w:val="0096615E"/>
    <w:rsid w:val="009726D4"/>
    <w:rsid w:val="009803C6"/>
    <w:rsid w:val="00980A94"/>
    <w:rsid w:val="0098283B"/>
    <w:rsid w:val="0098338F"/>
    <w:rsid w:val="009927EC"/>
    <w:rsid w:val="00995524"/>
    <w:rsid w:val="009B41C8"/>
    <w:rsid w:val="009B5D07"/>
    <w:rsid w:val="009C03BA"/>
    <w:rsid w:val="009C68E6"/>
    <w:rsid w:val="009C768D"/>
    <w:rsid w:val="009F4336"/>
    <w:rsid w:val="009F465E"/>
    <w:rsid w:val="00A03739"/>
    <w:rsid w:val="00A03DE6"/>
    <w:rsid w:val="00A0549F"/>
    <w:rsid w:val="00A171E1"/>
    <w:rsid w:val="00A2050E"/>
    <w:rsid w:val="00A23C05"/>
    <w:rsid w:val="00A24631"/>
    <w:rsid w:val="00A25B67"/>
    <w:rsid w:val="00A264F0"/>
    <w:rsid w:val="00A26F37"/>
    <w:rsid w:val="00A31CDB"/>
    <w:rsid w:val="00A46514"/>
    <w:rsid w:val="00A474F6"/>
    <w:rsid w:val="00A5553B"/>
    <w:rsid w:val="00A6598D"/>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E2552"/>
    <w:rsid w:val="00AF3BFB"/>
    <w:rsid w:val="00B02981"/>
    <w:rsid w:val="00B07FC0"/>
    <w:rsid w:val="00B12999"/>
    <w:rsid w:val="00B155EA"/>
    <w:rsid w:val="00B560E2"/>
    <w:rsid w:val="00B57A91"/>
    <w:rsid w:val="00B57C9A"/>
    <w:rsid w:val="00B75B0E"/>
    <w:rsid w:val="00B7728D"/>
    <w:rsid w:val="00B774AF"/>
    <w:rsid w:val="00B81E0A"/>
    <w:rsid w:val="00B827E8"/>
    <w:rsid w:val="00B85245"/>
    <w:rsid w:val="00B86911"/>
    <w:rsid w:val="00B91C66"/>
    <w:rsid w:val="00B979C4"/>
    <w:rsid w:val="00BA4761"/>
    <w:rsid w:val="00BA47D1"/>
    <w:rsid w:val="00BA6166"/>
    <w:rsid w:val="00BA7B0D"/>
    <w:rsid w:val="00BC1B01"/>
    <w:rsid w:val="00BC1EDF"/>
    <w:rsid w:val="00BC3E80"/>
    <w:rsid w:val="00BC6110"/>
    <w:rsid w:val="00BD07E4"/>
    <w:rsid w:val="00BD7512"/>
    <w:rsid w:val="00BE34D3"/>
    <w:rsid w:val="00BE67FB"/>
    <w:rsid w:val="00BF0A50"/>
    <w:rsid w:val="00C004BE"/>
    <w:rsid w:val="00C0065B"/>
    <w:rsid w:val="00C021A1"/>
    <w:rsid w:val="00C02F2B"/>
    <w:rsid w:val="00C0435B"/>
    <w:rsid w:val="00C074D6"/>
    <w:rsid w:val="00C1389F"/>
    <w:rsid w:val="00C25FC9"/>
    <w:rsid w:val="00C26947"/>
    <w:rsid w:val="00C35BEF"/>
    <w:rsid w:val="00C43DE3"/>
    <w:rsid w:val="00C610CE"/>
    <w:rsid w:val="00C722A1"/>
    <w:rsid w:val="00C740BC"/>
    <w:rsid w:val="00C80E14"/>
    <w:rsid w:val="00C8317E"/>
    <w:rsid w:val="00C83B00"/>
    <w:rsid w:val="00C914E9"/>
    <w:rsid w:val="00CA1A7C"/>
    <w:rsid w:val="00CA218F"/>
    <w:rsid w:val="00CA3B5E"/>
    <w:rsid w:val="00CA6BFF"/>
    <w:rsid w:val="00CB03AE"/>
    <w:rsid w:val="00CB31AD"/>
    <w:rsid w:val="00CC23BF"/>
    <w:rsid w:val="00CD47A7"/>
    <w:rsid w:val="00CD6160"/>
    <w:rsid w:val="00CE41C4"/>
    <w:rsid w:val="00CE4D52"/>
    <w:rsid w:val="00CF1080"/>
    <w:rsid w:val="00CF4B09"/>
    <w:rsid w:val="00CF66F2"/>
    <w:rsid w:val="00CF7017"/>
    <w:rsid w:val="00CF78CB"/>
    <w:rsid w:val="00D10291"/>
    <w:rsid w:val="00D252CF"/>
    <w:rsid w:val="00D273E0"/>
    <w:rsid w:val="00D435D9"/>
    <w:rsid w:val="00D440B8"/>
    <w:rsid w:val="00D44ED7"/>
    <w:rsid w:val="00D47003"/>
    <w:rsid w:val="00D502D6"/>
    <w:rsid w:val="00D546C7"/>
    <w:rsid w:val="00D5621E"/>
    <w:rsid w:val="00D56401"/>
    <w:rsid w:val="00D63CA5"/>
    <w:rsid w:val="00D77FEF"/>
    <w:rsid w:val="00D90BDF"/>
    <w:rsid w:val="00DA1BA2"/>
    <w:rsid w:val="00DA39D3"/>
    <w:rsid w:val="00DB1AB5"/>
    <w:rsid w:val="00DB3C01"/>
    <w:rsid w:val="00DC216B"/>
    <w:rsid w:val="00DC2BF0"/>
    <w:rsid w:val="00DD43C5"/>
    <w:rsid w:val="00DD4AEA"/>
    <w:rsid w:val="00DD66EE"/>
    <w:rsid w:val="00E0128D"/>
    <w:rsid w:val="00E11BB3"/>
    <w:rsid w:val="00E1428B"/>
    <w:rsid w:val="00E33C1A"/>
    <w:rsid w:val="00E364C0"/>
    <w:rsid w:val="00E44118"/>
    <w:rsid w:val="00E44B46"/>
    <w:rsid w:val="00E47492"/>
    <w:rsid w:val="00E572E9"/>
    <w:rsid w:val="00E57D18"/>
    <w:rsid w:val="00E62DA1"/>
    <w:rsid w:val="00E6328B"/>
    <w:rsid w:val="00E658CA"/>
    <w:rsid w:val="00E70080"/>
    <w:rsid w:val="00E75226"/>
    <w:rsid w:val="00E75BA6"/>
    <w:rsid w:val="00E76107"/>
    <w:rsid w:val="00E803AB"/>
    <w:rsid w:val="00E83A59"/>
    <w:rsid w:val="00E83A7B"/>
    <w:rsid w:val="00E845C3"/>
    <w:rsid w:val="00E8652C"/>
    <w:rsid w:val="00E92B55"/>
    <w:rsid w:val="00E94914"/>
    <w:rsid w:val="00EA23A6"/>
    <w:rsid w:val="00EA6672"/>
    <w:rsid w:val="00EA6E17"/>
    <w:rsid w:val="00EB1C1F"/>
    <w:rsid w:val="00EB1E54"/>
    <w:rsid w:val="00EE04EE"/>
    <w:rsid w:val="00EE09D1"/>
    <w:rsid w:val="00EF22A7"/>
    <w:rsid w:val="00EF3C20"/>
    <w:rsid w:val="00F00791"/>
    <w:rsid w:val="00F05299"/>
    <w:rsid w:val="00F24AED"/>
    <w:rsid w:val="00F24BDA"/>
    <w:rsid w:val="00F24FB0"/>
    <w:rsid w:val="00F27C71"/>
    <w:rsid w:val="00F3477E"/>
    <w:rsid w:val="00F369C0"/>
    <w:rsid w:val="00F42551"/>
    <w:rsid w:val="00F458E9"/>
    <w:rsid w:val="00F46D16"/>
    <w:rsid w:val="00F55E4C"/>
    <w:rsid w:val="00F60D8E"/>
    <w:rsid w:val="00F72664"/>
    <w:rsid w:val="00F74A5F"/>
    <w:rsid w:val="00F83541"/>
    <w:rsid w:val="00F83596"/>
    <w:rsid w:val="00F957D3"/>
    <w:rsid w:val="00F97A1B"/>
    <w:rsid w:val="00FA7368"/>
    <w:rsid w:val="00FB116B"/>
    <w:rsid w:val="00FC22A2"/>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23047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3459/92090ea7ec4b8b650767c3574b5483e5127baa30/" TargetMode="External"/><Relationship Id="rId13" Type="http://schemas.openxmlformats.org/officeDocument/2006/relationships/hyperlink" Target="http://www.cbr.ru/toda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bpalat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log.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ltant.ru/document/cons_doc_LAW_383459/92090ea7ec4b8b650767c3574b5483e5127baa30/" TargetMode="External"/><Relationship Id="rId4" Type="http://schemas.openxmlformats.org/officeDocument/2006/relationships/settings" Target="settings.xml"/><Relationship Id="rId9" Type="http://schemas.openxmlformats.org/officeDocument/2006/relationships/hyperlink" Target="http://www.consultant.ru/document/cons_doc_LAW_383459/92090ea7ec4b8b650767c3574b5483e5127baa30/" TargetMode="External"/><Relationship Id="rId14" Type="http://schemas.openxmlformats.org/officeDocument/2006/relationships/hyperlink" Target="http://www.fl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7A38-E692-4F13-A923-CDCA4EC3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9785</Words>
  <Characters>55777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21</cp:revision>
  <cp:lastPrinted>2021-06-08T08:52:00Z</cp:lastPrinted>
  <dcterms:created xsi:type="dcterms:W3CDTF">2021-11-18T17:09:00Z</dcterms:created>
  <dcterms:modified xsi:type="dcterms:W3CDTF">2021-12-24T12:36:00Z</dcterms:modified>
</cp:coreProperties>
</file>